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62B9" w14:textId="77777777" w:rsidR="0052288E" w:rsidRDefault="0052288E">
      <w:pPr>
        <w:adjustRightInd w:val="0"/>
        <w:snapToGrid w:val="0"/>
        <w:spacing w:line="360" w:lineRule="auto"/>
        <w:jc w:val="center"/>
        <w:rPr>
          <w:rFonts w:ascii="方正小标宋_GBK" w:eastAsia="方正小标宋_GBK"/>
          <w:bCs/>
          <w:sz w:val="44"/>
          <w:szCs w:val="44"/>
        </w:rPr>
      </w:pPr>
    </w:p>
    <w:p w14:paraId="27D81BE4" w14:textId="77777777" w:rsidR="0052288E" w:rsidRDefault="000014E3">
      <w:pPr>
        <w:adjustRightInd w:val="0"/>
        <w:snapToGrid w:val="0"/>
        <w:spacing w:line="360" w:lineRule="auto"/>
        <w:jc w:val="center"/>
        <w:rPr>
          <w:rFonts w:ascii="方正小标宋_GBK" w:eastAsia="方正小标宋_GBK"/>
          <w:bCs/>
          <w:sz w:val="44"/>
          <w:szCs w:val="44"/>
        </w:rPr>
      </w:pPr>
      <w:r>
        <w:rPr>
          <w:rFonts w:ascii="方正小标宋_GBK" w:eastAsia="方正小标宋_GBK" w:hint="eastAsia"/>
          <w:bCs/>
          <w:sz w:val="44"/>
          <w:szCs w:val="44"/>
        </w:rPr>
        <w:t>广州广检建设工程检测中心有限公司</w:t>
      </w:r>
    </w:p>
    <w:p w14:paraId="28B2C026" w14:textId="77777777" w:rsidR="0052288E" w:rsidRDefault="000014E3">
      <w:pPr>
        <w:adjustRightInd w:val="0"/>
        <w:snapToGrid w:val="0"/>
        <w:spacing w:line="360" w:lineRule="auto"/>
        <w:jc w:val="center"/>
        <w:rPr>
          <w:rFonts w:ascii="方正小标宋_GBK" w:eastAsia="方正小标宋_GBK"/>
          <w:bCs/>
          <w:sz w:val="44"/>
          <w:szCs w:val="44"/>
        </w:rPr>
      </w:pPr>
      <w:r>
        <w:rPr>
          <w:rFonts w:ascii="方正小标宋_GBK" w:eastAsia="方正小标宋_GBK" w:hint="eastAsia"/>
          <w:bCs/>
          <w:sz w:val="44"/>
          <w:szCs w:val="44"/>
        </w:rPr>
        <w:t>检测设备计量</w:t>
      </w:r>
      <w:r>
        <w:rPr>
          <w:rFonts w:ascii="方正小标宋_GBK" w:eastAsia="方正小标宋_GBK"/>
          <w:bCs/>
          <w:sz w:val="44"/>
          <w:szCs w:val="44"/>
        </w:rPr>
        <w:t>服务</w:t>
      </w:r>
    </w:p>
    <w:p w14:paraId="6C824A7B" w14:textId="77777777" w:rsidR="0052288E" w:rsidRDefault="0052288E">
      <w:pPr>
        <w:snapToGrid w:val="0"/>
        <w:spacing w:line="360" w:lineRule="auto"/>
        <w:rPr>
          <w:rFonts w:ascii="仿宋_GB2312" w:eastAsia="仿宋_GB2312"/>
          <w:sz w:val="28"/>
          <w:szCs w:val="28"/>
        </w:rPr>
      </w:pPr>
    </w:p>
    <w:p w14:paraId="5D703C9E" w14:textId="77777777" w:rsidR="0052288E" w:rsidRDefault="0052288E">
      <w:pPr>
        <w:snapToGrid w:val="0"/>
        <w:spacing w:line="360" w:lineRule="auto"/>
        <w:rPr>
          <w:rFonts w:ascii="仿宋_GB2312" w:eastAsia="仿宋_GB2312"/>
          <w:sz w:val="28"/>
          <w:szCs w:val="28"/>
        </w:rPr>
      </w:pPr>
    </w:p>
    <w:p w14:paraId="35D2593C" w14:textId="77777777" w:rsidR="0052288E" w:rsidRDefault="0052288E">
      <w:pPr>
        <w:snapToGrid w:val="0"/>
        <w:spacing w:line="360" w:lineRule="auto"/>
        <w:rPr>
          <w:rFonts w:ascii="仿宋_GB2312" w:eastAsia="仿宋_GB2312"/>
          <w:sz w:val="28"/>
          <w:szCs w:val="28"/>
        </w:rPr>
      </w:pPr>
    </w:p>
    <w:p w14:paraId="61B6127C" w14:textId="77777777" w:rsidR="0052288E" w:rsidRDefault="0052288E">
      <w:pPr>
        <w:snapToGrid w:val="0"/>
        <w:spacing w:line="360" w:lineRule="auto"/>
        <w:rPr>
          <w:rFonts w:ascii="仿宋_GB2312" w:eastAsia="仿宋_GB2312"/>
          <w:sz w:val="28"/>
          <w:szCs w:val="28"/>
        </w:rPr>
      </w:pPr>
    </w:p>
    <w:p w14:paraId="20F00806" w14:textId="77777777" w:rsidR="0052288E" w:rsidRDefault="0052288E">
      <w:pPr>
        <w:snapToGrid w:val="0"/>
        <w:spacing w:line="360" w:lineRule="auto"/>
        <w:rPr>
          <w:rFonts w:ascii="仿宋_GB2312" w:eastAsia="仿宋_GB2312"/>
          <w:sz w:val="28"/>
          <w:szCs w:val="28"/>
        </w:rPr>
      </w:pPr>
    </w:p>
    <w:p w14:paraId="33709404" w14:textId="77777777" w:rsidR="0052288E" w:rsidRDefault="000014E3">
      <w:pPr>
        <w:spacing w:line="360" w:lineRule="auto"/>
        <w:jc w:val="center"/>
        <w:rPr>
          <w:b/>
          <w:sz w:val="84"/>
        </w:rPr>
      </w:pPr>
      <w:r>
        <w:rPr>
          <w:rFonts w:hint="eastAsia"/>
          <w:b/>
          <w:bCs/>
          <w:sz w:val="84"/>
        </w:rPr>
        <w:t>邀请竞选建库文件</w:t>
      </w:r>
    </w:p>
    <w:p w14:paraId="00EB1C06" w14:textId="77777777" w:rsidR="0052288E" w:rsidRDefault="000014E3">
      <w:pPr>
        <w:spacing w:line="360" w:lineRule="auto"/>
        <w:jc w:val="center"/>
        <w:rPr>
          <w:rFonts w:ascii="仿宋_GB2312" w:eastAsia="仿宋_GB2312"/>
          <w:b/>
          <w:sz w:val="32"/>
        </w:rPr>
      </w:pPr>
      <w:r>
        <w:rPr>
          <w:rFonts w:ascii="仿宋_GB2312" w:eastAsia="仿宋_GB2312" w:hint="eastAsia"/>
          <w:b/>
          <w:sz w:val="32"/>
        </w:rPr>
        <w:t xml:space="preserve">     </w:t>
      </w:r>
    </w:p>
    <w:p w14:paraId="569EB8FE" w14:textId="77777777" w:rsidR="0052288E" w:rsidRDefault="0052288E">
      <w:pPr>
        <w:spacing w:line="360" w:lineRule="auto"/>
        <w:jc w:val="center"/>
      </w:pPr>
    </w:p>
    <w:p w14:paraId="222BC590" w14:textId="77777777" w:rsidR="0052288E" w:rsidRDefault="0052288E">
      <w:pPr>
        <w:spacing w:line="360" w:lineRule="auto"/>
        <w:jc w:val="center"/>
      </w:pPr>
    </w:p>
    <w:p w14:paraId="0446E9BA" w14:textId="77777777" w:rsidR="0052288E" w:rsidRDefault="0052288E">
      <w:pPr>
        <w:spacing w:line="360" w:lineRule="auto"/>
        <w:jc w:val="center"/>
      </w:pPr>
    </w:p>
    <w:p w14:paraId="2F8131D4" w14:textId="77777777" w:rsidR="0052288E" w:rsidRDefault="0052288E">
      <w:pPr>
        <w:spacing w:line="360" w:lineRule="auto"/>
        <w:jc w:val="center"/>
      </w:pPr>
    </w:p>
    <w:p w14:paraId="0A6160C5" w14:textId="77777777" w:rsidR="0052288E" w:rsidRDefault="0052288E">
      <w:pPr>
        <w:spacing w:line="360" w:lineRule="auto"/>
        <w:jc w:val="center"/>
      </w:pPr>
    </w:p>
    <w:p w14:paraId="54CA155F" w14:textId="77777777" w:rsidR="0052288E" w:rsidRDefault="0052288E">
      <w:pPr>
        <w:spacing w:line="360" w:lineRule="auto"/>
        <w:jc w:val="center"/>
      </w:pPr>
    </w:p>
    <w:p w14:paraId="67A2B301" w14:textId="77777777" w:rsidR="0052288E" w:rsidRDefault="0052288E">
      <w:pPr>
        <w:spacing w:line="360" w:lineRule="auto"/>
        <w:jc w:val="center"/>
      </w:pPr>
    </w:p>
    <w:p w14:paraId="67BA10DE" w14:textId="77777777" w:rsidR="0052288E" w:rsidRDefault="0052288E">
      <w:pPr>
        <w:spacing w:line="360" w:lineRule="auto"/>
      </w:pPr>
    </w:p>
    <w:p w14:paraId="6825F6E1" w14:textId="77777777" w:rsidR="0052288E" w:rsidRDefault="000014E3">
      <w:pPr>
        <w:ind w:firstLineChars="200" w:firstLine="723"/>
        <w:jc w:val="center"/>
        <w:rPr>
          <w:rFonts w:ascii="宋体" w:hAnsi="宋体"/>
          <w:b/>
          <w:sz w:val="96"/>
        </w:rPr>
      </w:pPr>
      <w:r>
        <w:rPr>
          <w:rFonts w:ascii="宋体" w:hAnsi="宋体" w:hint="eastAsia"/>
          <w:b/>
          <w:bCs/>
          <w:sz w:val="36"/>
          <w:szCs w:val="36"/>
        </w:rPr>
        <w:t>采购人：</w:t>
      </w:r>
      <w:r>
        <w:rPr>
          <w:rFonts w:ascii="宋体" w:hAnsi="宋体" w:hint="eastAsia"/>
          <w:b/>
          <w:bCs/>
          <w:color w:val="000000"/>
          <w:sz w:val="36"/>
          <w:szCs w:val="36"/>
        </w:rPr>
        <w:t>广州广检建设工程检测中心有限公司</w:t>
      </w:r>
    </w:p>
    <w:p w14:paraId="137CF49A" w14:textId="77777777" w:rsidR="0052288E" w:rsidRDefault="000014E3">
      <w:pPr>
        <w:spacing w:line="360" w:lineRule="auto"/>
        <w:jc w:val="center"/>
        <w:rPr>
          <w:rFonts w:ascii="宋体" w:hAnsi="宋体"/>
          <w:b/>
          <w:bCs/>
          <w:sz w:val="36"/>
          <w:szCs w:val="36"/>
        </w:rPr>
      </w:pPr>
      <w:r>
        <w:rPr>
          <w:rFonts w:ascii="宋体" w:hAnsi="宋体" w:hint="eastAsia"/>
          <w:b/>
          <w:bCs/>
          <w:sz w:val="36"/>
          <w:szCs w:val="36"/>
        </w:rPr>
        <w:t>日期：2021年9月</w:t>
      </w:r>
    </w:p>
    <w:sdt>
      <w:sdtPr>
        <w:rPr>
          <w:rFonts w:ascii="Times New Roman" w:hAnsi="Times New Roman"/>
          <w:b w:val="0"/>
          <w:bCs w:val="0"/>
          <w:color w:val="auto"/>
          <w:kern w:val="2"/>
          <w:sz w:val="21"/>
          <w:szCs w:val="24"/>
          <w:lang w:val="en-US"/>
        </w:rPr>
        <w:id w:val="1407565381"/>
        <w:docPartObj>
          <w:docPartGallery w:val="Table of Contents"/>
          <w:docPartUnique/>
        </w:docPartObj>
      </w:sdtPr>
      <w:sdtEndPr/>
      <w:sdtContent>
        <w:p w14:paraId="3BC069C6" w14:textId="77777777" w:rsidR="0052288E" w:rsidRDefault="000014E3">
          <w:pPr>
            <w:pStyle w:val="TOC10"/>
            <w:jc w:val="center"/>
            <w:rPr>
              <w:sz w:val="36"/>
              <w:szCs w:val="36"/>
            </w:rPr>
          </w:pPr>
          <w:r>
            <w:rPr>
              <w:sz w:val="36"/>
              <w:szCs w:val="36"/>
            </w:rPr>
            <w:t>目</w:t>
          </w:r>
          <w:r>
            <w:rPr>
              <w:rFonts w:hint="eastAsia"/>
              <w:sz w:val="36"/>
              <w:szCs w:val="36"/>
            </w:rPr>
            <w:t xml:space="preserve"> </w:t>
          </w:r>
          <w:r>
            <w:rPr>
              <w:sz w:val="36"/>
              <w:szCs w:val="36"/>
            </w:rPr>
            <w:t>录</w:t>
          </w:r>
        </w:p>
        <w:p w14:paraId="5FA6A2C0" w14:textId="77777777" w:rsidR="0052288E" w:rsidRDefault="000014E3">
          <w:pPr>
            <w:pStyle w:val="TOC1"/>
            <w:rPr>
              <w:rFonts w:asciiTheme="minorHAnsi" w:eastAsiaTheme="minorEastAsia" w:hAnsiTheme="minorHAnsi" w:cstheme="minorBidi"/>
              <w:b w:val="0"/>
              <w:bCs w:val="0"/>
              <w:caps w:val="0"/>
              <w:szCs w:val="22"/>
            </w:rPr>
          </w:pP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TOC \o "1-3" \h \z \u </w:instrText>
          </w:r>
          <w:r>
            <w:rPr>
              <w:rFonts w:asciiTheme="majorEastAsia" w:eastAsiaTheme="majorEastAsia" w:hAnsiTheme="majorEastAsia"/>
              <w:sz w:val="24"/>
              <w:szCs w:val="24"/>
            </w:rPr>
            <w:fldChar w:fldCharType="separate"/>
          </w:r>
          <w:hyperlink w:anchor="_Toc57984663" w:history="1">
            <w:r>
              <w:rPr>
                <w:rStyle w:val="aff5"/>
                <w:rFonts w:ascii="宋体" w:hAnsi="宋体" w:cs="Tahoma" w:hint="eastAsia"/>
                <w:spacing w:val="20"/>
              </w:rPr>
              <w:t>竞选项目采购邀请</w:t>
            </w:r>
            <w:r>
              <w:tab/>
            </w:r>
            <w:r>
              <w:fldChar w:fldCharType="begin"/>
            </w:r>
            <w:r>
              <w:instrText xml:space="preserve"> PAGEREF _Toc57984663 \h </w:instrText>
            </w:r>
            <w:r>
              <w:fldChar w:fldCharType="separate"/>
            </w:r>
            <w:r>
              <w:t>3</w:t>
            </w:r>
            <w:r>
              <w:fldChar w:fldCharType="end"/>
            </w:r>
          </w:hyperlink>
        </w:p>
        <w:p w14:paraId="16BE8714" w14:textId="77777777" w:rsidR="0052288E" w:rsidRDefault="007D1F88">
          <w:pPr>
            <w:pStyle w:val="TOC1"/>
            <w:tabs>
              <w:tab w:val="left" w:pos="840"/>
            </w:tabs>
            <w:rPr>
              <w:rFonts w:asciiTheme="minorHAnsi" w:eastAsiaTheme="minorEastAsia" w:hAnsiTheme="minorHAnsi" w:cstheme="minorBidi"/>
              <w:b w:val="0"/>
              <w:bCs w:val="0"/>
              <w:caps w:val="0"/>
              <w:szCs w:val="22"/>
            </w:rPr>
          </w:pPr>
          <w:hyperlink w:anchor="_Toc57984664" w:history="1">
            <w:r w:rsidR="000014E3">
              <w:rPr>
                <w:rStyle w:val="aff5"/>
                <w:rFonts w:ascii="宋体" w:hAnsi="宋体" w:cs="Tahoma" w:hint="eastAsia"/>
                <w:spacing w:val="20"/>
              </w:rPr>
              <w:t>第一章</w:t>
            </w:r>
            <w:r w:rsidR="000014E3">
              <w:rPr>
                <w:rFonts w:asciiTheme="minorHAnsi" w:eastAsiaTheme="minorEastAsia" w:hAnsiTheme="minorHAnsi" w:cstheme="minorBidi"/>
                <w:b w:val="0"/>
                <w:bCs w:val="0"/>
                <w:caps w:val="0"/>
                <w:szCs w:val="22"/>
              </w:rPr>
              <w:tab/>
            </w:r>
            <w:r w:rsidR="000014E3">
              <w:rPr>
                <w:rStyle w:val="aff5"/>
                <w:rFonts w:ascii="宋体" w:hAnsi="宋体" w:cs="Tahoma" w:hint="eastAsia"/>
                <w:spacing w:val="20"/>
              </w:rPr>
              <w:t>响应人须知</w:t>
            </w:r>
            <w:r w:rsidR="000014E3">
              <w:tab/>
            </w:r>
            <w:r w:rsidR="000014E3">
              <w:fldChar w:fldCharType="begin"/>
            </w:r>
            <w:r w:rsidR="000014E3">
              <w:instrText xml:space="preserve"> PAGEREF _Toc57984664 \h </w:instrText>
            </w:r>
            <w:r w:rsidR="000014E3">
              <w:fldChar w:fldCharType="separate"/>
            </w:r>
            <w:r w:rsidR="000014E3">
              <w:t>4</w:t>
            </w:r>
            <w:r w:rsidR="000014E3">
              <w:fldChar w:fldCharType="end"/>
            </w:r>
          </w:hyperlink>
        </w:p>
        <w:p w14:paraId="2650D040" w14:textId="77777777" w:rsidR="0052288E" w:rsidRDefault="007D1F88">
          <w:pPr>
            <w:pStyle w:val="TOC1"/>
            <w:rPr>
              <w:rFonts w:asciiTheme="minorHAnsi" w:eastAsiaTheme="minorEastAsia" w:hAnsiTheme="minorHAnsi" w:cstheme="minorBidi"/>
              <w:b w:val="0"/>
              <w:bCs w:val="0"/>
              <w:caps w:val="0"/>
              <w:szCs w:val="22"/>
            </w:rPr>
          </w:pPr>
          <w:hyperlink w:anchor="_Toc57984665" w:history="1">
            <w:r w:rsidR="000014E3">
              <w:rPr>
                <w:rStyle w:val="aff5"/>
                <w:rFonts w:ascii="宋体" w:hAnsi="宋体" w:hint="eastAsia"/>
              </w:rPr>
              <w:t>第二章</w:t>
            </w:r>
            <w:r w:rsidR="000014E3">
              <w:rPr>
                <w:rStyle w:val="aff5"/>
                <w:rFonts w:ascii="宋体" w:hAnsi="宋体"/>
              </w:rPr>
              <w:t xml:space="preserve"> </w:t>
            </w:r>
            <w:r w:rsidR="000014E3">
              <w:rPr>
                <w:rStyle w:val="aff5"/>
                <w:rFonts w:ascii="宋体" w:hAnsi="宋体" w:hint="eastAsia"/>
              </w:rPr>
              <w:t xml:space="preserve"> 采购人需求</w:t>
            </w:r>
            <w:r w:rsidR="000014E3">
              <w:tab/>
            </w:r>
            <w:r w:rsidR="000014E3">
              <w:fldChar w:fldCharType="begin"/>
            </w:r>
            <w:r w:rsidR="000014E3">
              <w:instrText xml:space="preserve"> PAGEREF _Toc57984665 \h </w:instrText>
            </w:r>
            <w:r w:rsidR="000014E3">
              <w:fldChar w:fldCharType="separate"/>
            </w:r>
            <w:r w:rsidR="000014E3">
              <w:t>9</w:t>
            </w:r>
            <w:r w:rsidR="000014E3">
              <w:fldChar w:fldCharType="end"/>
            </w:r>
          </w:hyperlink>
        </w:p>
        <w:p w14:paraId="0551F3C1" w14:textId="77777777" w:rsidR="0052288E" w:rsidRDefault="007D1F88">
          <w:pPr>
            <w:pStyle w:val="TOC1"/>
            <w:rPr>
              <w:rFonts w:asciiTheme="minorHAnsi" w:eastAsiaTheme="minorEastAsia" w:hAnsiTheme="minorHAnsi" w:cstheme="minorBidi"/>
              <w:b w:val="0"/>
              <w:bCs w:val="0"/>
              <w:caps w:val="0"/>
              <w:szCs w:val="22"/>
            </w:rPr>
          </w:pPr>
          <w:hyperlink w:anchor="_Toc57984666" w:history="1">
            <w:r w:rsidR="000014E3">
              <w:rPr>
                <w:rStyle w:val="aff5"/>
                <w:rFonts w:ascii="宋体" w:hAnsi="宋体" w:hint="eastAsia"/>
              </w:rPr>
              <w:t>第三章</w:t>
            </w:r>
            <w:r w:rsidR="000014E3">
              <w:rPr>
                <w:rStyle w:val="aff5"/>
                <w:rFonts w:ascii="宋体" w:hAnsi="宋体"/>
              </w:rPr>
              <w:t xml:space="preserve"> </w:t>
            </w:r>
            <w:r w:rsidR="000014E3">
              <w:rPr>
                <w:rStyle w:val="aff5"/>
                <w:rFonts w:ascii="宋体" w:hAnsi="宋体" w:hint="eastAsia"/>
              </w:rPr>
              <w:t xml:space="preserve"> 评审方式及程序</w:t>
            </w:r>
            <w:r w:rsidR="000014E3">
              <w:tab/>
            </w:r>
            <w:r w:rsidR="000014E3">
              <w:fldChar w:fldCharType="begin"/>
            </w:r>
            <w:r w:rsidR="000014E3">
              <w:instrText xml:space="preserve"> PAGEREF _Toc57984666 \h </w:instrText>
            </w:r>
            <w:r w:rsidR="000014E3">
              <w:fldChar w:fldCharType="separate"/>
            </w:r>
            <w:r w:rsidR="000014E3">
              <w:t>50</w:t>
            </w:r>
            <w:r w:rsidR="000014E3">
              <w:fldChar w:fldCharType="end"/>
            </w:r>
          </w:hyperlink>
        </w:p>
        <w:p w14:paraId="3400F80C" w14:textId="77777777" w:rsidR="0052288E" w:rsidRDefault="007D1F88">
          <w:pPr>
            <w:pStyle w:val="TOC1"/>
            <w:rPr>
              <w:rFonts w:asciiTheme="minorHAnsi" w:eastAsiaTheme="minorEastAsia" w:hAnsiTheme="minorHAnsi" w:cstheme="minorBidi"/>
              <w:b w:val="0"/>
              <w:bCs w:val="0"/>
              <w:caps w:val="0"/>
              <w:szCs w:val="22"/>
            </w:rPr>
          </w:pPr>
          <w:hyperlink w:anchor="_Toc57984667" w:history="1">
            <w:r w:rsidR="000014E3">
              <w:rPr>
                <w:rStyle w:val="aff5"/>
                <w:rFonts w:ascii="宋体" w:hAnsi="宋体" w:hint="eastAsia"/>
              </w:rPr>
              <w:t>第四章</w:t>
            </w:r>
            <w:r w:rsidR="000014E3">
              <w:rPr>
                <w:rStyle w:val="aff5"/>
                <w:rFonts w:ascii="宋体" w:hAnsi="宋体"/>
              </w:rPr>
              <w:t xml:space="preserve">  </w:t>
            </w:r>
            <w:r w:rsidR="000014E3">
              <w:rPr>
                <w:rStyle w:val="aff5"/>
                <w:rFonts w:ascii="宋体" w:hAnsi="宋体" w:hint="eastAsia"/>
              </w:rPr>
              <w:t>响应文件格式</w:t>
            </w:r>
            <w:r w:rsidR="000014E3">
              <w:tab/>
            </w:r>
            <w:r w:rsidR="000014E3">
              <w:fldChar w:fldCharType="begin"/>
            </w:r>
            <w:r w:rsidR="000014E3">
              <w:instrText xml:space="preserve"> PAGEREF _Toc57984667 \h </w:instrText>
            </w:r>
            <w:r w:rsidR="000014E3">
              <w:fldChar w:fldCharType="separate"/>
            </w:r>
            <w:r w:rsidR="000014E3">
              <w:t>54</w:t>
            </w:r>
            <w:r w:rsidR="000014E3">
              <w:fldChar w:fldCharType="end"/>
            </w:r>
          </w:hyperlink>
        </w:p>
        <w:p w14:paraId="2438C265" w14:textId="77777777" w:rsidR="0052288E" w:rsidRDefault="000014E3">
          <w:r>
            <w:rPr>
              <w:rFonts w:asciiTheme="majorEastAsia" w:eastAsiaTheme="majorEastAsia" w:hAnsiTheme="majorEastAsia"/>
              <w:b/>
              <w:bCs/>
              <w:sz w:val="24"/>
              <w:lang w:val="zh-CN"/>
            </w:rPr>
            <w:fldChar w:fldCharType="end"/>
          </w:r>
        </w:p>
      </w:sdtContent>
    </w:sdt>
    <w:p w14:paraId="308674F5" w14:textId="77777777" w:rsidR="0052288E" w:rsidRDefault="000014E3">
      <w:pPr>
        <w:widowControl/>
        <w:jc w:val="left"/>
        <w:rPr>
          <w:rFonts w:ascii="宋体" w:hAnsi="宋体" w:cs="Tahoma"/>
          <w:b/>
          <w:bCs/>
          <w:spacing w:val="20"/>
          <w:kern w:val="44"/>
          <w:sz w:val="32"/>
          <w:szCs w:val="32"/>
        </w:rPr>
      </w:pPr>
      <w:r>
        <w:rPr>
          <w:rFonts w:ascii="宋体" w:hAnsi="宋体" w:cs="Tahoma"/>
          <w:spacing w:val="20"/>
          <w:sz w:val="32"/>
          <w:szCs w:val="32"/>
        </w:rPr>
        <w:br w:type="page"/>
      </w:r>
    </w:p>
    <w:p w14:paraId="3141B3CC" w14:textId="77777777" w:rsidR="0052288E" w:rsidRDefault="000014E3">
      <w:pPr>
        <w:pStyle w:val="10"/>
        <w:keepLines w:val="0"/>
        <w:spacing w:before="0" w:after="0" w:line="360" w:lineRule="auto"/>
        <w:ind w:rightChars="-210" w:right="-441"/>
        <w:jc w:val="center"/>
        <w:rPr>
          <w:rFonts w:ascii="宋体" w:hAnsi="宋体" w:cs="Tahoma"/>
          <w:spacing w:val="20"/>
          <w:sz w:val="32"/>
          <w:szCs w:val="32"/>
        </w:rPr>
      </w:pPr>
      <w:bookmarkStart w:id="0" w:name="_Toc57984663"/>
      <w:r>
        <w:rPr>
          <w:rFonts w:ascii="宋体" w:hAnsi="宋体" w:cs="Tahoma" w:hint="eastAsia"/>
          <w:spacing w:val="20"/>
          <w:sz w:val="32"/>
          <w:szCs w:val="32"/>
        </w:rPr>
        <w:lastRenderedPageBreak/>
        <w:t>竞选项目采购邀请</w:t>
      </w:r>
      <w:bookmarkEnd w:id="0"/>
    </w:p>
    <w:p w14:paraId="409B55F4" w14:textId="77777777" w:rsidR="0052288E" w:rsidRDefault="000014E3">
      <w:pPr>
        <w:pStyle w:val="ac"/>
        <w:snapToGrid w:val="0"/>
        <w:spacing w:line="276"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14:paraId="223D3800" w14:textId="77777777" w:rsidR="0052288E" w:rsidRDefault="000014E3">
      <w:pPr>
        <w:spacing w:line="276"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Pr>
          <w:rFonts w:ascii="宋体" w:hAnsi="宋体" w:cs="Tahoma" w:hint="eastAsia"/>
          <w:szCs w:val="21"/>
        </w:rPr>
        <w:t>广州广检建设工程检测中心有限公司</w:t>
      </w:r>
      <w:r>
        <w:rPr>
          <w:rFonts w:ascii="宋体" w:hAnsi="宋体" w:hint="eastAsia"/>
          <w:color w:val="000000"/>
          <w:szCs w:val="21"/>
        </w:rPr>
        <w:t>设备</w:t>
      </w:r>
      <w:r>
        <w:rPr>
          <w:rFonts w:ascii="宋体" w:hAnsi="宋体"/>
          <w:color w:val="000000"/>
          <w:szCs w:val="21"/>
        </w:rPr>
        <w:t>计量服务</w:t>
      </w:r>
      <w:r>
        <w:rPr>
          <w:rFonts w:ascii="宋体" w:hAnsi="宋体" w:hint="eastAsia"/>
          <w:color w:val="000000"/>
          <w:szCs w:val="21"/>
        </w:rPr>
        <w:t>项</w:t>
      </w:r>
      <w:r>
        <w:rPr>
          <w:rFonts w:ascii="宋体" w:hAnsi="宋体" w:cs="Tahoma" w:hint="eastAsia"/>
          <w:kern w:val="28"/>
          <w:szCs w:val="21"/>
        </w:rPr>
        <w:t>目</w:t>
      </w:r>
    </w:p>
    <w:p w14:paraId="219A20FB" w14:textId="77777777" w:rsidR="0052288E" w:rsidRDefault="000014E3">
      <w:pPr>
        <w:spacing w:line="276" w:lineRule="auto"/>
        <w:ind w:firstLineChars="200" w:firstLine="420"/>
        <w:rPr>
          <w:rFonts w:ascii="宋体" w:hAnsi="宋体" w:cs="Tahoma"/>
          <w:szCs w:val="21"/>
        </w:rPr>
      </w:pPr>
      <w:r>
        <w:rPr>
          <w:rFonts w:ascii="宋体" w:hAnsi="宋体" w:cs="Tahoma" w:hint="eastAsia"/>
          <w:szCs w:val="21"/>
        </w:rPr>
        <w:t>2、项目类别：服务类</w:t>
      </w:r>
    </w:p>
    <w:p w14:paraId="30F013E0" w14:textId="77777777" w:rsidR="0052288E" w:rsidRDefault="000014E3">
      <w:pPr>
        <w:spacing w:line="276" w:lineRule="auto"/>
        <w:ind w:firstLineChars="200" w:firstLine="420"/>
        <w:rPr>
          <w:rFonts w:ascii="宋体" w:hAnsi="宋体" w:cs="Tahoma"/>
          <w:szCs w:val="21"/>
        </w:rPr>
      </w:pPr>
      <w:r>
        <w:rPr>
          <w:rFonts w:ascii="宋体" w:hAnsi="宋体" w:cs="Tahoma" w:hint="eastAsia"/>
          <w:szCs w:val="21"/>
        </w:rPr>
        <w:t>3、采购人：</w:t>
      </w:r>
      <w:bookmarkStart w:id="1" w:name="_Hlk69996858"/>
      <w:r>
        <w:rPr>
          <w:rFonts w:ascii="宋体" w:hAnsi="宋体" w:cs="Tahoma" w:hint="eastAsia"/>
          <w:szCs w:val="21"/>
        </w:rPr>
        <w:t>广州广检建设工程检测中心有限公司</w:t>
      </w:r>
      <w:bookmarkEnd w:id="1"/>
    </w:p>
    <w:p w14:paraId="0537584A" w14:textId="77777777" w:rsidR="0052288E" w:rsidRDefault="000014E3">
      <w:pPr>
        <w:numPr>
          <w:ilvl w:val="0"/>
          <w:numId w:val="3"/>
        </w:numPr>
        <w:adjustRightInd w:val="0"/>
        <w:snapToGrid w:val="0"/>
        <w:spacing w:line="276" w:lineRule="auto"/>
        <w:rPr>
          <w:rFonts w:ascii="宋体"/>
          <w:bCs/>
          <w:color w:val="000000"/>
          <w:szCs w:val="20"/>
        </w:rPr>
      </w:pPr>
      <w:r>
        <w:rPr>
          <w:rFonts w:ascii="宋体" w:hint="eastAsia"/>
          <w:bCs/>
          <w:color w:val="000000"/>
          <w:szCs w:val="20"/>
        </w:rPr>
        <w:t>采购项目预算金额：</w:t>
      </w:r>
      <w:r>
        <w:rPr>
          <w:rFonts w:ascii="宋体" w:hint="eastAsia"/>
          <w:bCs/>
          <w:color w:val="000000"/>
          <w:szCs w:val="21"/>
        </w:rPr>
        <w:t>80</w:t>
      </w:r>
      <w:r>
        <w:rPr>
          <w:rFonts w:ascii="宋体" w:hint="eastAsia"/>
          <w:bCs/>
          <w:color w:val="000000"/>
          <w:szCs w:val="20"/>
        </w:rPr>
        <w:t>（万元）</w:t>
      </w:r>
      <w:r>
        <w:rPr>
          <w:rFonts w:ascii="宋体" w:hint="eastAsia"/>
          <w:bCs/>
          <w:color w:val="000000"/>
          <w:szCs w:val="21"/>
        </w:rPr>
        <w:t>；</w:t>
      </w:r>
    </w:p>
    <w:p w14:paraId="3742AF2E" w14:textId="77777777" w:rsidR="0052288E" w:rsidRDefault="000014E3">
      <w:pPr>
        <w:numPr>
          <w:ilvl w:val="0"/>
          <w:numId w:val="3"/>
        </w:numPr>
        <w:adjustRightInd w:val="0"/>
        <w:snapToGrid w:val="0"/>
        <w:spacing w:line="276"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Pr>
          <w:rFonts w:ascii="宋体" w:hint="eastAsia"/>
          <w:bCs/>
          <w:color w:val="000000"/>
          <w:szCs w:val="21"/>
        </w:rPr>
        <w:t>量</w:t>
      </w:r>
      <w:r>
        <w:rPr>
          <w:rFonts w:ascii="宋体"/>
          <w:bCs/>
          <w:color w:val="000000"/>
          <w:szCs w:val="21"/>
        </w:rPr>
        <w:t>：</w:t>
      </w:r>
      <w:r w:rsidRPr="00923238">
        <w:rPr>
          <w:rFonts w:ascii="宋体" w:hint="eastAsia"/>
          <w:bCs/>
          <w:szCs w:val="21"/>
        </w:rPr>
        <w:t>4</w:t>
      </w:r>
      <w:r>
        <w:rPr>
          <w:rFonts w:ascii="宋体" w:hint="eastAsia"/>
          <w:bCs/>
          <w:color w:val="000000"/>
          <w:szCs w:val="21"/>
        </w:rPr>
        <w:t>家</w:t>
      </w:r>
    </w:p>
    <w:p w14:paraId="14473634" w14:textId="77777777" w:rsidR="0052288E" w:rsidRDefault="000014E3">
      <w:pPr>
        <w:numPr>
          <w:ilvl w:val="0"/>
          <w:numId w:val="3"/>
        </w:numPr>
        <w:adjustRightInd w:val="0"/>
        <w:snapToGrid w:val="0"/>
        <w:spacing w:line="276" w:lineRule="auto"/>
        <w:rPr>
          <w:rFonts w:ascii="宋体"/>
          <w:bCs/>
          <w:color w:val="000000"/>
          <w:szCs w:val="20"/>
        </w:rPr>
      </w:pPr>
      <w:r>
        <w:rPr>
          <w:rFonts w:ascii="宋体" w:hint="eastAsia"/>
          <w:bCs/>
          <w:color w:val="000000"/>
          <w:szCs w:val="21"/>
        </w:rPr>
        <w:t>服务期</w:t>
      </w:r>
      <w:r>
        <w:rPr>
          <w:rFonts w:ascii="宋体"/>
          <w:bCs/>
          <w:color w:val="000000"/>
          <w:szCs w:val="21"/>
        </w:rPr>
        <w:t>限：</w:t>
      </w:r>
      <w:r>
        <w:rPr>
          <w:rFonts w:ascii="宋体" w:hint="eastAsia"/>
          <w:bCs/>
          <w:color w:val="000000"/>
          <w:szCs w:val="21"/>
        </w:rPr>
        <w:t>自签订</w:t>
      </w:r>
      <w:r>
        <w:rPr>
          <w:rFonts w:ascii="宋体"/>
          <w:bCs/>
          <w:color w:val="000000"/>
          <w:szCs w:val="21"/>
        </w:rPr>
        <w:t>合同起</w:t>
      </w:r>
      <w:r>
        <w:rPr>
          <w:rFonts w:ascii="宋体" w:hint="eastAsia"/>
          <w:bCs/>
          <w:color w:val="000000"/>
          <w:szCs w:val="21"/>
        </w:rPr>
        <w:t>1年</w:t>
      </w:r>
    </w:p>
    <w:p w14:paraId="0AF72F1A" w14:textId="77777777" w:rsidR="0052288E" w:rsidRDefault="000014E3">
      <w:pPr>
        <w:spacing w:line="276" w:lineRule="auto"/>
        <w:ind w:firstLineChars="200" w:firstLine="420"/>
        <w:rPr>
          <w:rFonts w:ascii="宋体" w:hAnsi="宋体"/>
          <w:color w:val="000000"/>
          <w:szCs w:val="21"/>
        </w:rPr>
      </w:pPr>
      <w:r>
        <w:rPr>
          <w:rFonts w:ascii="宋体" w:hAnsi="宋体"/>
          <w:szCs w:val="21"/>
        </w:rPr>
        <w:t>7</w:t>
      </w:r>
      <w:r>
        <w:rPr>
          <w:rFonts w:ascii="宋体" w:hAnsi="宋体" w:hint="eastAsia"/>
          <w:szCs w:val="21"/>
        </w:rPr>
        <w:t>、</w:t>
      </w:r>
      <w:r>
        <w:rPr>
          <w:rFonts w:ascii="宋体" w:hint="eastAsia"/>
          <w:bCs/>
          <w:color w:val="000000"/>
          <w:szCs w:val="20"/>
        </w:rPr>
        <w:t>采购项目内容及需求：</w:t>
      </w:r>
      <w:r>
        <w:rPr>
          <w:rFonts w:ascii="宋体" w:hAnsi="宋体"/>
          <w:color w:val="000000"/>
          <w:szCs w:val="21"/>
        </w:rPr>
        <w:t>（详见文件第</w:t>
      </w:r>
      <w:r>
        <w:rPr>
          <w:rFonts w:ascii="宋体" w:hAnsi="宋体" w:hint="eastAsia"/>
          <w:color w:val="000000"/>
          <w:szCs w:val="21"/>
        </w:rPr>
        <w:t>二</w:t>
      </w:r>
      <w:r>
        <w:rPr>
          <w:rFonts w:ascii="宋体" w:hAnsi="宋体"/>
          <w:color w:val="000000"/>
          <w:szCs w:val="21"/>
        </w:rPr>
        <w:t>章采购人需求）</w:t>
      </w:r>
      <w:r>
        <w:rPr>
          <w:rFonts w:ascii="宋体" w:hAnsi="宋体" w:hint="eastAsia"/>
          <w:color w:val="000000"/>
          <w:szCs w:val="21"/>
        </w:rPr>
        <w:t>。</w:t>
      </w:r>
    </w:p>
    <w:p w14:paraId="47D6B37D" w14:textId="77777777" w:rsidR="0052288E" w:rsidRDefault="000014E3">
      <w:pPr>
        <w:pStyle w:val="ac"/>
        <w:snapToGrid w:val="0"/>
        <w:spacing w:line="276"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14:paraId="12B0A159" w14:textId="77777777" w:rsidR="0052288E" w:rsidRDefault="000014E3">
      <w:pPr>
        <w:pStyle w:val="ac"/>
        <w:snapToGrid w:val="0"/>
        <w:spacing w:line="276"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14:paraId="1D2A8C21" w14:textId="77777777" w:rsidR="0052288E" w:rsidRDefault="000014E3">
      <w:pPr>
        <w:numPr>
          <w:ilvl w:val="0"/>
          <w:numId w:val="4"/>
        </w:numPr>
        <w:snapToGrid w:val="0"/>
        <w:spacing w:line="276" w:lineRule="auto"/>
        <w:ind w:left="181" w:firstLine="210"/>
        <w:rPr>
          <w:rFonts w:ascii="宋体" w:hAnsi="宋体"/>
          <w:szCs w:val="21"/>
        </w:rPr>
      </w:pPr>
      <w:r>
        <w:rPr>
          <w:rFonts w:ascii="宋体" w:hAnsi="宋体" w:cs="宋体" w:hint="eastAsia"/>
          <w:szCs w:val="21"/>
        </w:rPr>
        <w:t>响应人必须是在中华人民共和国境内注册的具有独立承担民事责任能力的企业或</w:t>
      </w:r>
      <w:r>
        <w:rPr>
          <w:rFonts w:ascii="宋体" w:hAnsi="宋体" w:cs="宋体"/>
          <w:szCs w:val="21"/>
        </w:rPr>
        <w:t>事业单位</w:t>
      </w:r>
      <w:r>
        <w:rPr>
          <w:rFonts w:ascii="宋体" w:hAnsi="宋体" w:cs="宋体" w:hint="eastAsia"/>
          <w:szCs w:val="21"/>
        </w:rPr>
        <w:t>【提供营业执照或事业</w:t>
      </w:r>
      <w:r>
        <w:rPr>
          <w:rFonts w:ascii="宋体" w:hAnsi="宋体" w:cs="宋体"/>
          <w:szCs w:val="21"/>
        </w:rPr>
        <w:t>单位</w:t>
      </w:r>
      <w:r>
        <w:rPr>
          <w:rFonts w:ascii="宋体" w:hAnsi="宋体" w:cs="宋体" w:hint="eastAsia"/>
          <w:szCs w:val="21"/>
        </w:rPr>
        <w:t>法人证书</w:t>
      </w:r>
      <w:r>
        <w:rPr>
          <w:rFonts w:ascii="宋体" w:hAnsi="宋体" w:cs="宋体"/>
          <w:szCs w:val="21"/>
        </w:rPr>
        <w:t>、</w:t>
      </w:r>
      <w:r>
        <w:rPr>
          <w:rFonts w:ascii="宋体" w:hAnsi="宋体" w:cs="宋体" w:hint="eastAsia"/>
          <w:szCs w:val="21"/>
        </w:rPr>
        <w:t>税务登记证（国税与地税）和组织机构代码证复印件（或三证合一证明）】；</w:t>
      </w:r>
    </w:p>
    <w:p w14:paraId="044E9BB1" w14:textId="77777777" w:rsidR="0052288E" w:rsidRDefault="000014E3">
      <w:pPr>
        <w:numPr>
          <w:ilvl w:val="0"/>
          <w:numId w:val="4"/>
        </w:numPr>
        <w:snapToGrid w:val="0"/>
        <w:spacing w:line="276" w:lineRule="auto"/>
        <w:ind w:left="181" w:firstLine="210"/>
        <w:rPr>
          <w:rFonts w:ascii="宋体" w:hAnsi="宋体"/>
          <w:szCs w:val="21"/>
        </w:rPr>
      </w:pPr>
      <w:r>
        <w:rPr>
          <w:rFonts w:ascii="宋体" w:hAnsi="宋体" w:hint="eastAsia"/>
          <w:szCs w:val="21"/>
        </w:rPr>
        <w:t>具有履行合同所必须的实验室、设备和专业技术能力；</w:t>
      </w:r>
    </w:p>
    <w:p w14:paraId="56B796A3" w14:textId="77777777" w:rsidR="0052288E" w:rsidRDefault="000014E3">
      <w:pPr>
        <w:numPr>
          <w:ilvl w:val="0"/>
          <w:numId w:val="4"/>
        </w:numPr>
        <w:snapToGrid w:val="0"/>
        <w:spacing w:line="276" w:lineRule="auto"/>
        <w:ind w:left="181" w:firstLine="210"/>
        <w:rPr>
          <w:rFonts w:ascii="宋体" w:hAnsi="宋体"/>
          <w:szCs w:val="21"/>
        </w:rPr>
      </w:pPr>
      <w:r>
        <w:rPr>
          <w:rFonts w:ascii="宋体" w:hAnsi="宋体" w:hint="eastAsia"/>
          <w:szCs w:val="21"/>
        </w:rPr>
        <w:t>具备经中国合格评定国家认可委员会审核通过的校准实验室CNAS 资质。</w:t>
      </w:r>
    </w:p>
    <w:p w14:paraId="5C1AD40A" w14:textId="77777777" w:rsidR="0052288E" w:rsidRDefault="000014E3">
      <w:pPr>
        <w:numPr>
          <w:ilvl w:val="0"/>
          <w:numId w:val="4"/>
        </w:numPr>
        <w:snapToGrid w:val="0"/>
        <w:spacing w:line="276" w:lineRule="auto"/>
        <w:ind w:left="181" w:firstLine="210"/>
        <w:rPr>
          <w:rFonts w:ascii="宋体" w:hAnsi="宋体"/>
          <w:szCs w:val="21"/>
        </w:rPr>
      </w:pPr>
      <w:r>
        <w:rPr>
          <w:rFonts w:ascii="宋体" w:hAnsi="宋体" w:hint="eastAsia"/>
          <w:szCs w:val="21"/>
        </w:rPr>
        <w:t>法定计量机构需提供计量行政主管部门颁发的计量授权证书</w:t>
      </w:r>
      <w:bookmarkStart w:id="2" w:name="_Hlk77691559"/>
      <w:r>
        <w:rPr>
          <w:rFonts w:ascii="宋体" w:hAnsi="宋体" w:hint="eastAsia"/>
          <w:szCs w:val="21"/>
        </w:rPr>
        <w:t>（该条只限法定计量机构）</w:t>
      </w:r>
      <w:bookmarkEnd w:id="2"/>
    </w:p>
    <w:p w14:paraId="0C4561E5" w14:textId="77777777" w:rsidR="0052288E" w:rsidRDefault="000014E3">
      <w:pPr>
        <w:numPr>
          <w:ilvl w:val="0"/>
          <w:numId w:val="4"/>
        </w:numPr>
        <w:snapToGrid w:val="0"/>
        <w:spacing w:line="276" w:lineRule="auto"/>
        <w:ind w:left="181" w:firstLine="210"/>
        <w:rPr>
          <w:rFonts w:ascii="宋体" w:hAnsi="宋体"/>
          <w:szCs w:val="21"/>
        </w:rPr>
      </w:pPr>
      <w:r>
        <w:rPr>
          <w:rFonts w:hint="eastAsia"/>
          <w:szCs w:val="21"/>
        </w:rPr>
        <w:t>本采购项目不接受联合体参与；</w:t>
      </w:r>
    </w:p>
    <w:p w14:paraId="5CC954FF" w14:textId="77777777" w:rsidR="0052288E" w:rsidRDefault="000014E3">
      <w:pPr>
        <w:snapToGrid w:val="0"/>
        <w:spacing w:line="276" w:lineRule="auto"/>
        <w:rPr>
          <w:rFonts w:ascii="宋体" w:hAnsi="宋体"/>
          <w:szCs w:val="21"/>
        </w:rPr>
      </w:pPr>
      <w:r>
        <w:rPr>
          <w:rFonts w:ascii="宋体" w:hAnsi="宋体" w:hint="eastAsia"/>
          <w:szCs w:val="21"/>
        </w:rPr>
        <w:t>三、获取竞选文件要求：</w:t>
      </w:r>
    </w:p>
    <w:p w14:paraId="32CEAD6E" w14:textId="57EF1D77" w:rsidR="0052288E" w:rsidRDefault="000014E3">
      <w:pPr>
        <w:snapToGrid w:val="0"/>
        <w:spacing w:line="276" w:lineRule="auto"/>
        <w:ind w:left="391"/>
        <w:rPr>
          <w:rFonts w:ascii="宋体" w:hAnsi="宋体"/>
          <w:szCs w:val="21"/>
        </w:rPr>
      </w:pPr>
      <w:r>
        <w:rPr>
          <w:rFonts w:ascii="宋体" w:hAnsi="宋体" w:hint="eastAsia"/>
          <w:szCs w:val="21"/>
        </w:rPr>
        <w:t>1、获取竞选文件的时间：自公告之日起至2021年</w:t>
      </w:r>
      <w:r w:rsidR="00923238">
        <w:rPr>
          <w:rFonts w:ascii="宋体" w:hAnsi="宋体" w:hint="eastAsia"/>
          <w:szCs w:val="21"/>
        </w:rPr>
        <w:t>10</w:t>
      </w:r>
      <w:r>
        <w:rPr>
          <w:rFonts w:ascii="宋体" w:hAnsi="宋体" w:hint="eastAsia"/>
          <w:szCs w:val="21"/>
        </w:rPr>
        <w:t>月</w:t>
      </w:r>
      <w:r>
        <w:rPr>
          <w:rFonts w:ascii="宋体" w:hAnsi="宋体" w:hint="eastAsia"/>
          <w:szCs w:val="21"/>
          <w:u w:val="single"/>
        </w:rPr>
        <w:t xml:space="preserve"> </w:t>
      </w:r>
      <w:r w:rsidR="00923238">
        <w:rPr>
          <w:rFonts w:ascii="宋体" w:hAnsi="宋体" w:hint="eastAsia"/>
          <w:szCs w:val="21"/>
          <w:u w:val="single"/>
        </w:rPr>
        <w:t>13</w:t>
      </w:r>
      <w:r>
        <w:rPr>
          <w:rFonts w:ascii="宋体" w:hAnsi="宋体"/>
          <w:szCs w:val="21"/>
          <w:u w:val="single"/>
        </w:rPr>
        <w:t xml:space="preserve"> </w:t>
      </w:r>
      <w:r>
        <w:rPr>
          <w:rFonts w:ascii="宋体" w:hAnsi="宋体" w:hint="eastAsia"/>
          <w:szCs w:val="21"/>
        </w:rPr>
        <w:t>日17:00 时止（北京时间）。</w:t>
      </w:r>
    </w:p>
    <w:p w14:paraId="3DE012ED" w14:textId="77777777" w:rsidR="0052288E" w:rsidRDefault="000014E3">
      <w:pPr>
        <w:snapToGrid w:val="0"/>
        <w:spacing w:line="276" w:lineRule="auto"/>
        <w:ind w:left="391"/>
        <w:rPr>
          <w:rFonts w:ascii="宋体" w:hAnsi="宋体"/>
          <w:szCs w:val="21"/>
        </w:rPr>
      </w:pPr>
      <w:r>
        <w:rPr>
          <w:rFonts w:ascii="宋体" w:hAnsi="宋体" w:hint="eastAsia"/>
          <w:szCs w:val="21"/>
        </w:rPr>
        <w:t>2、获取竞选文件的所需文件和方式：登陆</w:t>
      </w:r>
      <w:proofErr w:type="gramStart"/>
      <w:r>
        <w:rPr>
          <w:rFonts w:ascii="宋体" w:hAnsi="宋体" w:hint="eastAsia"/>
          <w:szCs w:val="21"/>
        </w:rPr>
        <w:t>广检集团</w:t>
      </w:r>
      <w:proofErr w:type="gramEnd"/>
      <w:r>
        <w:rPr>
          <w:rFonts w:ascii="宋体" w:hAnsi="宋体" w:hint="eastAsia"/>
          <w:szCs w:val="21"/>
        </w:rPr>
        <w:t>官方主页--采购公告板块相应页面下载。</w:t>
      </w:r>
    </w:p>
    <w:p w14:paraId="5842F041" w14:textId="77777777" w:rsidR="0052288E" w:rsidRDefault="000014E3">
      <w:pPr>
        <w:spacing w:line="276" w:lineRule="auto"/>
        <w:rPr>
          <w:rFonts w:ascii="宋体" w:hAnsi="宋体"/>
          <w:szCs w:val="21"/>
        </w:rPr>
      </w:pPr>
      <w:r>
        <w:rPr>
          <w:rFonts w:ascii="宋体" w:hAnsi="宋体" w:hint="eastAsia"/>
          <w:szCs w:val="21"/>
        </w:rPr>
        <w:t>四、递交响应文件的时间及地点</w:t>
      </w:r>
    </w:p>
    <w:p w14:paraId="1B07C582" w14:textId="2F9686DC" w:rsidR="0052288E" w:rsidRDefault="000014E3">
      <w:pPr>
        <w:spacing w:line="276" w:lineRule="auto"/>
        <w:ind w:firstLineChars="200" w:firstLine="420"/>
        <w:rPr>
          <w:rFonts w:ascii="宋体" w:hAnsi="宋体"/>
          <w:szCs w:val="21"/>
        </w:rPr>
      </w:pPr>
      <w:r>
        <w:rPr>
          <w:rFonts w:ascii="宋体" w:hAnsi="宋体" w:hint="eastAsia"/>
          <w:szCs w:val="21"/>
        </w:rPr>
        <w:t>1、递交响应文件</w:t>
      </w:r>
      <w:r>
        <w:rPr>
          <w:rFonts w:ascii="宋体" w:hAnsi="宋体"/>
          <w:szCs w:val="21"/>
        </w:rPr>
        <w:t>截止</w:t>
      </w:r>
      <w:r>
        <w:rPr>
          <w:rFonts w:ascii="宋体" w:hAnsi="宋体" w:hint="eastAsia"/>
          <w:szCs w:val="21"/>
        </w:rPr>
        <w:t>时间：</w:t>
      </w:r>
      <w:r>
        <w:rPr>
          <w:rFonts w:ascii="宋体" w:hAnsi="宋体"/>
          <w:szCs w:val="21"/>
        </w:rPr>
        <w:t>20</w:t>
      </w:r>
      <w:r>
        <w:rPr>
          <w:rFonts w:ascii="宋体" w:hAnsi="宋体" w:hint="eastAsia"/>
          <w:szCs w:val="21"/>
        </w:rPr>
        <w:t>21</w:t>
      </w:r>
      <w:r>
        <w:rPr>
          <w:rFonts w:ascii="宋体" w:hAnsi="宋体"/>
          <w:szCs w:val="21"/>
        </w:rPr>
        <w:t>年</w:t>
      </w:r>
      <w:r w:rsidR="00923238">
        <w:rPr>
          <w:rFonts w:ascii="宋体" w:hAnsi="宋体" w:hint="eastAsia"/>
          <w:szCs w:val="21"/>
        </w:rPr>
        <w:t>10</w:t>
      </w:r>
      <w:r>
        <w:rPr>
          <w:rFonts w:ascii="宋体" w:hAnsi="宋体"/>
          <w:szCs w:val="21"/>
        </w:rPr>
        <w:t>月</w:t>
      </w:r>
      <w:r>
        <w:rPr>
          <w:rFonts w:ascii="宋体" w:hAnsi="宋体"/>
          <w:szCs w:val="21"/>
          <w:u w:val="single"/>
        </w:rPr>
        <w:t xml:space="preserve">  </w:t>
      </w:r>
      <w:r w:rsidR="00923238">
        <w:rPr>
          <w:rFonts w:ascii="宋体" w:hAnsi="宋体" w:hint="eastAsia"/>
          <w:szCs w:val="21"/>
          <w:u w:val="single"/>
        </w:rPr>
        <w:t>13</w:t>
      </w:r>
      <w:r w:rsidR="00923238">
        <w:rPr>
          <w:rFonts w:ascii="宋体" w:hAnsi="宋体"/>
          <w:szCs w:val="21"/>
          <w:u w:val="single"/>
        </w:rPr>
        <w:t xml:space="preserve"> </w:t>
      </w:r>
      <w:r>
        <w:rPr>
          <w:rFonts w:ascii="宋体" w:hAnsi="宋体"/>
          <w:szCs w:val="21"/>
          <w:u w:val="single"/>
        </w:rPr>
        <w:t xml:space="preserve"> </w:t>
      </w:r>
      <w:r>
        <w:rPr>
          <w:rFonts w:ascii="宋体" w:hAnsi="宋体"/>
          <w:szCs w:val="21"/>
        </w:rPr>
        <w:t>日</w:t>
      </w:r>
      <w:r>
        <w:rPr>
          <w:rFonts w:ascii="宋体" w:hAnsi="宋体" w:hint="eastAsia"/>
          <w:szCs w:val="21"/>
        </w:rPr>
        <w:t>17：00前（北京时间）</w:t>
      </w:r>
    </w:p>
    <w:p w14:paraId="1430C22E" w14:textId="77777777" w:rsidR="0052288E" w:rsidRDefault="000014E3">
      <w:pPr>
        <w:spacing w:line="276" w:lineRule="auto"/>
        <w:ind w:leftChars="171" w:left="359" w:firstLineChars="50" w:firstLine="105"/>
        <w:rPr>
          <w:rFonts w:ascii="宋体" w:hAnsi="宋体"/>
          <w:color w:val="000000"/>
          <w:szCs w:val="21"/>
        </w:rPr>
      </w:pPr>
      <w:r>
        <w:rPr>
          <w:rFonts w:ascii="宋体" w:hAnsi="宋体" w:hint="eastAsia"/>
          <w:szCs w:val="21"/>
        </w:rPr>
        <w:t>2、递交响应文件地点：</w:t>
      </w:r>
      <w:bookmarkStart w:id="3" w:name="_Hlk69995781"/>
      <w:r>
        <w:rPr>
          <w:rFonts w:ascii="宋体" w:hAnsi="宋体" w:hint="eastAsia"/>
          <w:szCs w:val="21"/>
        </w:rPr>
        <w:t>广州市越秀区寺右新马路北一街三</w:t>
      </w:r>
      <w:r>
        <w:rPr>
          <w:rFonts w:ascii="宋体" w:hAnsi="宋体" w:hint="eastAsia"/>
          <w:color w:val="000000"/>
          <w:szCs w:val="21"/>
        </w:rPr>
        <w:t>巷5号五羊邨工业大厦</w:t>
      </w:r>
      <w:bookmarkEnd w:id="3"/>
    </w:p>
    <w:p w14:paraId="2D9609CC" w14:textId="77777777" w:rsidR="0052288E" w:rsidRDefault="000014E3">
      <w:pPr>
        <w:spacing w:line="276" w:lineRule="auto"/>
        <w:rPr>
          <w:rFonts w:ascii="宋体" w:hAnsi="宋体"/>
          <w:color w:val="000000"/>
          <w:szCs w:val="21"/>
        </w:rPr>
      </w:pPr>
      <w:r>
        <w:rPr>
          <w:rFonts w:ascii="宋体" w:hAnsi="宋体" w:hint="eastAsia"/>
          <w:color w:val="000000"/>
          <w:szCs w:val="21"/>
        </w:rPr>
        <w:t>五、评审时间及地点</w:t>
      </w:r>
    </w:p>
    <w:p w14:paraId="70029B97" w14:textId="77777777" w:rsidR="0052288E" w:rsidRDefault="000014E3">
      <w:pPr>
        <w:spacing w:line="276" w:lineRule="auto"/>
        <w:ind w:firstLine="420"/>
        <w:rPr>
          <w:rFonts w:ascii="宋体" w:hAnsi="宋体"/>
          <w:color w:val="000000"/>
          <w:szCs w:val="21"/>
        </w:rPr>
      </w:pPr>
      <w:r>
        <w:rPr>
          <w:rFonts w:ascii="宋体" w:hAnsi="宋体" w:hint="eastAsia"/>
          <w:color w:val="000000"/>
          <w:szCs w:val="21"/>
        </w:rPr>
        <w:t>1、评审时间：一般在截止递交报价文件后一周内完成评审</w:t>
      </w:r>
    </w:p>
    <w:p w14:paraId="2F17F0CF" w14:textId="77777777" w:rsidR="0052288E" w:rsidRDefault="000014E3">
      <w:pPr>
        <w:spacing w:line="276" w:lineRule="auto"/>
        <w:ind w:firstLine="420"/>
        <w:rPr>
          <w:rFonts w:ascii="宋体" w:hAnsi="宋体"/>
          <w:color w:val="000000"/>
          <w:szCs w:val="21"/>
        </w:rPr>
      </w:pPr>
      <w:r>
        <w:rPr>
          <w:rFonts w:ascii="宋体" w:hAnsi="宋体" w:hint="eastAsia"/>
          <w:color w:val="000000"/>
          <w:szCs w:val="21"/>
        </w:rPr>
        <w:t>2、评审地点：</w:t>
      </w:r>
      <w:bookmarkStart w:id="4" w:name="_Hlk69995867"/>
      <w:r>
        <w:rPr>
          <w:rFonts w:ascii="宋体" w:hAnsi="宋体" w:hint="eastAsia"/>
          <w:color w:val="000000"/>
          <w:szCs w:val="21"/>
        </w:rPr>
        <w:t>广州市越秀区寺右新马路北一街三巷5号五羊邨工业大厦</w:t>
      </w:r>
      <w:bookmarkEnd w:id="4"/>
    </w:p>
    <w:p w14:paraId="447DFFE7" w14:textId="77777777" w:rsidR="0052288E" w:rsidRDefault="000014E3">
      <w:pPr>
        <w:spacing w:line="276" w:lineRule="auto"/>
        <w:rPr>
          <w:rFonts w:ascii="宋体" w:hAnsi="宋体"/>
          <w:color w:val="000000"/>
          <w:szCs w:val="21"/>
        </w:rPr>
      </w:pPr>
      <w:r>
        <w:rPr>
          <w:rFonts w:ascii="宋体" w:hAnsi="宋体" w:hint="eastAsia"/>
          <w:color w:val="000000"/>
          <w:szCs w:val="21"/>
        </w:rPr>
        <w:t>六、采购人的名称、地址</w:t>
      </w:r>
    </w:p>
    <w:p w14:paraId="30CF1E6E" w14:textId="77777777" w:rsidR="0052288E" w:rsidRDefault="000014E3">
      <w:pPr>
        <w:spacing w:line="276" w:lineRule="auto"/>
        <w:ind w:leftChars="171" w:left="359"/>
        <w:rPr>
          <w:rFonts w:ascii="宋体" w:hAnsi="宋体"/>
          <w:color w:val="000000"/>
          <w:szCs w:val="21"/>
        </w:rPr>
      </w:pPr>
      <w:r>
        <w:rPr>
          <w:rFonts w:ascii="宋体" w:hAnsi="宋体" w:hint="eastAsia"/>
          <w:color w:val="000000"/>
          <w:szCs w:val="21"/>
        </w:rPr>
        <w:t>采购人名称：</w:t>
      </w:r>
      <w:r>
        <w:rPr>
          <w:rFonts w:ascii="宋体" w:hAnsi="宋体" w:cs="Tahoma" w:hint="eastAsia"/>
          <w:szCs w:val="21"/>
        </w:rPr>
        <w:t>广州广检建设工程检测中心有限公司</w:t>
      </w:r>
    </w:p>
    <w:p w14:paraId="14CF2FD0" w14:textId="77777777" w:rsidR="0052288E" w:rsidRDefault="000014E3">
      <w:pPr>
        <w:spacing w:line="276" w:lineRule="auto"/>
        <w:ind w:leftChars="171" w:left="359"/>
        <w:rPr>
          <w:rFonts w:ascii="宋体" w:hAnsi="宋体"/>
          <w:color w:val="000000"/>
          <w:szCs w:val="21"/>
        </w:rPr>
      </w:pPr>
      <w:r>
        <w:rPr>
          <w:rFonts w:ascii="宋体" w:hAnsi="宋体" w:hint="eastAsia"/>
          <w:color w:val="000000"/>
          <w:szCs w:val="21"/>
        </w:rPr>
        <w:t>采购人地址：广州市越秀区寺右新马路北一街三巷5号五羊邨工业大厦</w:t>
      </w:r>
    </w:p>
    <w:p w14:paraId="6B6A0DD6" w14:textId="77777777" w:rsidR="0052288E" w:rsidRDefault="000014E3">
      <w:pPr>
        <w:spacing w:line="276" w:lineRule="auto"/>
        <w:ind w:leftChars="171" w:left="359"/>
        <w:rPr>
          <w:rFonts w:ascii="宋体" w:hAnsi="宋体"/>
          <w:color w:val="000000"/>
          <w:szCs w:val="21"/>
        </w:rPr>
      </w:pPr>
      <w:r>
        <w:rPr>
          <w:rFonts w:ascii="宋体" w:hAnsi="宋体" w:hint="eastAsia"/>
          <w:color w:val="000000"/>
          <w:szCs w:val="21"/>
        </w:rPr>
        <w:t>采购人联系方式：</w:t>
      </w:r>
    </w:p>
    <w:p w14:paraId="5EA1AB53" w14:textId="77777777" w:rsidR="0052288E" w:rsidRDefault="000014E3">
      <w:pPr>
        <w:spacing w:line="276" w:lineRule="auto"/>
        <w:ind w:firstLineChars="200" w:firstLine="420"/>
        <w:rPr>
          <w:rFonts w:ascii="宋体" w:hAnsi="宋体"/>
          <w:color w:val="000000"/>
          <w:szCs w:val="21"/>
        </w:rPr>
      </w:pPr>
      <w:r>
        <w:rPr>
          <w:rFonts w:ascii="宋体" w:hAnsi="宋体" w:hint="eastAsia"/>
          <w:color w:val="000000"/>
          <w:szCs w:val="21"/>
        </w:rPr>
        <w:t xml:space="preserve">联系人：范工         </w:t>
      </w:r>
    </w:p>
    <w:p w14:paraId="7B366E3C" w14:textId="77777777" w:rsidR="0052288E" w:rsidRDefault="000014E3">
      <w:pPr>
        <w:spacing w:line="276" w:lineRule="auto"/>
        <w:ind w:firstLineChars="200" w:firstLine="420"/>
        <w:rPr>
          <w:rFonts w:ascii="宋体" w:hAnsi="宋体"/>
          <w:color w:val="000000"/>
          <w:szCs w:val="21"/>
        </w:rPr>
      </w:pPr>
      <w:r>
        <w:rPr>
          <w:rFonts w:ascii="宋体" w:hAnsi="宋体" w:hint="eastAsia"/>
          <w:color w:val="000000"/>
          <w:szCs w:val="21"/>
        </w:rPr>
        <w:t>电话：（020）020-81957310</w:t>
      </w:r>
    </w:p>
    <w:p w14:paraId="722FE0E4" w14:textId="77777777" w:rsidR="0052288E" w:rsidRDefault="000014E3">
      <w:pPr>
        <w:spacing w:line="276" w:lineRule="auto"/>
        <w:ind w:firstLine="2"/>
        <w:rPr>
          <w:rFonts w:asciiTheme="minorEastAsia" w:eastAsiaTheme="minorEastAsia" w:hAnsiTheme="minorEastAsia" w:cstheme="minorEastAsia"/>
          <w:szCs w:val="21"/>
        </w:rPr>
      </w:pPr>
      <w:r>
        <w:rPr>
          <w:rFonts w:ascii="宋体" w:hAnsi="宋体" w:hint="eastAsia"/>
          <w:color w:val="000000"/>
          <w:szCs w:val="21"/>
        </w:rPr>
        <w:t>七</w:t>
      </w:r>
      <w:r>
        <w:rPr>
          <w:rFonts w:ascii="宋体" w:hAnsi="宋体"/>
          <w:color w:val="000000"/>
          <w:szCs w:val="21"/>
        </w:rPr>
        <w:t>、</w:t>
      </w:r>
      <w:r>
        <w:rPr>
          <w:rFonts w:asciiTheme="minorEastAsia" w:eastAsiaTheme="minorEastAsia" w:hAnsiTheme="minorEastAsia" w:cstheme="minorEastAsia" w:hint="eastAsia"/>
          <w:bCs/>
        </w:rPr>
        <w:t>采购人不收取竞选文件费用，也不承担竞选人准备竞选文件和递交竞选文件以及参加本次竞选活动所发生的任何成本或费用。</w:t>
      </w:r>
      <w:r>
        <w:rPr>
          <w:rFonts w:asciiTheme="minorEastAsia" w:eastAsiaTheme="minorEastAsia" w:hAnsiTheme="minorEastAsia" w:cstheme="minorEastAsia" w:hint="eastAsia"/>
          <w:szCs w:val="21"/>
        </w:rPr>
        <w:t>不论中选与否，本次竞选不退回响应文件。本项目对竞选人的资格审查采用资格后审方式，只有资格审查合格的竞选人才有可能被授予合同。本次竞选解释权归广州广检建设工程检测中心有限公司所有。</w:t>
      </w:r>
    </w:p>
    <w:p w14:paraId="31D376A7" w14:textId="77777777" w:rsidR="0052288E" w:rsidRDefault="000014E3">
      <w:pPr>
        <w:pStyle w:val="10"/>
        <w:keepLines w:val="0"/>
        <w:numPr>
          <w:ilvl w:val="0"/>
          <w:numId w:val="5"/>
        </w:numPr>
        <w:spacing w:before="0" w:after="0" w:line="360" w:lineRule="auto"/>
        <w:ind w:rightChars="-210" w:right="-441"/>
        <w:jc w:val="center"/>
        <w:rPr>
          <w:rFonts w:ascii="宋体" w:hAnsi="宋体" w:cs="Tahoma"/>
          <w:spacing w:val="20"/>
          <w:sz w:val="32"/>
          <w:szCs w:val="32"/>
        </w:rPr>
      </w:pPr>
      <w:bookmarkStart w:id="5" w:name="_Toc130180841"/>
      <w:bookmarkStart w:id="6" w:name="_Toc130180736"/>
      <w:bookmarkStart w:id="7" w:name="_Toc130180922"/>
      <w:bookmarkStart w:id="8" w:name="_Toc334797728"/>
      <w:bookmarkStart w:id="9" w:name="_Toc238282328"/>
      <w:bookmarkStart w:id="10" w:name="_Toc57984664"/>
      <w:r>
        <w:rPr>
          <w:rFonts w:ascii="宋体" w:hAnsi="宋体" w:cs="Tahoma" w:hint="eastAsia"/>
          <w:spacing w:val="20"/>
          <w:sz w:val="32"/>
          <w:szCs w:val="32"/>
        </w:rPr>
        <w:lastRenderedPageBreak/>
        <w:t>响应人须知</w:t>
      </w:r>
      <w:bookmarkEnd w:id="5"/>
      <w:bookmarkEnd w:id="6"/>
      <w:bookmarkEnd w:id="7"/>
      <w:bookmarkEnd w:id="8"/>
      <w:bookmarkEnd w:id="9"/>
      <w:bookmarkEnd w:id="10"/>
    </w:p>
    <w:p w14:paraId="187BA6D5" w14:textId="77777777" w:rsidR="0052288E" w:rsidRDefault="000014E3">
      <w:pPr>
        <w:spacing w:line="360" w:lineRule="auto"/>
        <w:rPr>
          <w:rFonts w:asciiTheme="minorEastAsia" w:eastAsiaTheme="minorEastAsia" w:hAnsiTheme="minorEastAsia"/>
          <w:b/>
          <w:bCs/>
          <w:szCs w:val="21"/>
        </w:rPr>
      </w:pPr>
      <w:bookmarkStart w:id="11" w:name="_Toc49082409"/>
      <w:bookmarkStart w:id="12" w:name="_Toc238282329"/>
      <w:bookmarkStart w:id="13" w:name="_Toc334797730"/>
      <w:bookmarkStart w:id="14" w:name="_Toc49135195"/>
      <w:bookmarkStart w:id="15" w:name="_Toc224435714"/>
      <w:bookmarkStart w:id="16" w:name="_Toc228899495"/>
      <w:bookmarkStart w:id="17" w:name="_Toc223939092"/>
      <w:bookmarkStart w:id="18" w:name="_Toc225565941"/>
      <w:bookmarkStart w:id="19" w:name="_Toc228644966"/>
      <w:bookmarkStart w:id="20" w:name="_Toc185747578"/>
      <w:r>
        <w:rPr>
          <w:rFonts w:asciiTheme="minorEastAsia" w:eastAsiaTheme="minorEastAsia" w:hAnsiTheme="minorEastAsia" w:hint="eastAsia"/>
          <w:b/>
          <w:bCs/>
          <w:szCs w:val="21"/>
        </w:rPr>
        <w:t>1. 总体说明</w:t>
      </w:r>
      <w:bookmarkEnd w:id="11"/>
      <w:bookmarkEnd w:id="12"/>
      <w:bookmarkEnd w:id="13"/>
      <w:bookmarkEnd w:id="14"/>
      <w:bookmarkEnd w:id="15"/>
      <w:bookmarkEnd w:id="16"/>
      <w:bookmarkEnd w:id="17"/>
      <w:bookmarkEnd w:id="18"/>
      <w:bookmarkEnd w:id="19"/>
      <w:bookmarkEnd w:id="20"/>
    </w:p>
    <w:p w14:paraId="5ABBFBC4"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采购项目性质说明</w:t>
      </w:r>
    </w:p>
    <w:p w14:paraId="78B6657E" w14:textId="77777777" w:rsidR="0052288E" w:rsidRDefault="000014E3">
      <w:pPr>
        <w:spacing w:line="360" w:lineRule="auto"/>
        <w:rPr>
          <w:rFonts w:ascii="宋体" w:hAnsi="宋体"/>
          <w:szCs w:val="21"/>
        </w:rPr>
      </w:pPr>
      <w:r>
        <w:rPr>
          <w:rFonts w:ascii="宋体" w:hAnsi="宋体" w:hint="eastAsia"/>
          <w:szCs w:val="21"/>
        </w:rPr>
        <w:t>本次采购项目属</w:t>
      </w:r>
      <w:r>
        <w:rPr>
          <w:rFonts w:ascii="宋体" w:hAnsi="宋体" w:cs="Tahoma" w:hint="eastAsia"/>
          <w:szCs w:val="21"/>
        </w:rPr>
        <w:t>广州广检建设工程检测中心有限公司</w:t>
      </w:r>
      <w:r>
        <w:rPr>
          <w:rFonts w:ascii="宋体" w:hAnsi="宋体" w:hint="eastAsia"/>
          <w:color w:val="000000"/>
          <w:szCs w:val="21"/>
        </w:rPr>
        <w:t>邀请竞选</w:t>
      </w:r>
      <w:r>
        <w:rPr>
          <w:rFonts w:ascii="宋体" w:hAnsi="宋体"/>
          <w:color w:val="000000"/>
          <w:szCs w:val="21"/>
        </w:rPr>
        <w:t>采购</w:t>
      </w:r>
      <w:r>
        <w:rPr>
          <w:rFonts w:ascii="宋体" w:hAnsi="宋体" w:hint="eastAsia"/>
          <w:szCs w:val="21"/>
        </w:rPr>
        <w:t>。</w:t>
      </w:r>
    </w:p>
    <w:p w14:paraId="08608412"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关于响应报价</w:t>
      </w:r>
    </w:p>
    <w:p w14:paraId="79B74C3A" w14:textId="77777777" w:rsidR="0052288E" w:rsidRDefault="000014E3">
      <w:pPr>
        <w:pStyle w:val="3"/>
        <w:keepNext w:val="0"/>
        <w:spacing w:line="360" w:lineRule="auto"/>
        <w:ind w:left="630" w:hangingChars="300" w:hanging="630"/>
        <w:rPr>
          <w:b w:val="0"/>
          <w:sz w:val="21"/>
          <w:szCs w:val="21"/>
        </w:rPr>
      </w:pPr>
      <w:bookmarkStart w:id="21" w:name="_Toc224435715"/>
      <w:bookmarkStart w:id="22" w:name="_Toc225565942"/>
      <w:bookmarkStart w:id="23" w:name="_Toc228644967"/>
      <w:bookmarkStart w:id="24" w:name="_Toc228899496"/>
      <w:bookmarkStart w:id="25" w:name="_Toc238282330"/>
      <w:bookmarkStart w:id="26" w:name="_Toc334797731"/>
      <w:bookmarkStart w:id="27" w:name="_Toc58444810"/>
      <w:r>
        <w:rPr>
          <w:rFonts w:hint="eastAsia"/>
          <w:b w:val="0"/>
          <w:sz w:val="21"/>
          <w:szCs w:val="21"/>
        </w:rPr>
        <w:t>1.2.1.响应人应根据采购文件中用户需求书的要求，对照响应报价表</w:t>
      </w:r>
      <w:bookmarkEnd w:id="21"/>
      <w:bookmarkEnd w:id="22"/>
      <w:bookmarkEnd w:id="23"/>
      <w:bookmarkEnd w:id="24"/>
      <w:bookmarkEnd w:id="25"/>
      <w:bookmarkEnd w:id="26"/>
      <w:r>
        <w:rPr>
          <w:rFonts w:hint="eastAsia"/>
          <w:b w:val="0"/>
          <w:sz w:val="21"/>
          <w:szCs w:val="21"/>
        </w:rPr>
        <w:t>对全部内容进行报价，如有缺漏或超出最高限价，将导致响应无效。</w:t>
      </w:r>
      <w:bookmarkEnd w:id="27"/>
    </w:p>
    <w:p w14:paraId="07F434ED" w14:textId="77777777" w:rsidR="0052288E" w:rsidRDefault="000014E3">
      <w:pPr>
        <w:pStyle w:val="3"/>
        <w:keepNext w:val="0"/>
        <w:spacing w:line="360" w:lineRule="auto"/>
        <w:ind w:left="630" w:hangingChars="300" w:hanging="630"/>
        <w:rPr>
          <w:b w:val="0"/>
          <w:sz w:val="21"/>
          <w:szCs w:val="21"/>
        </w:rPr>
      </w:pPr>
      <w:bookmarkStart w:id="28" w:name="_Toc224435716"/>
      <w:bookmarkStart w:id="29" w:name="_Toc228644968"/>
      <w:bookmarkStart w:id="30" w:name="_Toc228899497"/>
      <w:bookmarkStart w:id="31" w:name="_Toc225565943"/>
      <w:bookmarkStart w:id="32" w:name="_Toc238282331"/>
      <w:bookmarkStart w:id="33" w:name="_Toc334797732"/>
      <w:bookmarkStart w:id="34" w:name="_Toc58444811"/>
      <w:r>
        <w:rPr>
          <w:rFonts w:hint="eastAsia"/>
          <w:b w:val="0"/>
          <w:sz w:val="21"/>
          <w:szCs w:val="21"/>
        </w:rPr>
        <w:t>1.2.2.</w:t>
      </w:r>
      <w:bookmarkEnd w:id="28"/>
      <w:bookmarkEnd w:id="29"/>
      <w:bookmarkEnd w:id="30"/>
      <w:bookmarkEnd w:id="31"/>
      <w:bookmarkEnd w:id="32"/>
      <w:r>
        <w:rPr>
          <w:rFonts w:hint="eastAsia"/>
          <w:b w:val="0"/>
          <w:sz w:val="21"/>
          <w:szCs w:val="21"/>
        </w:rPr>
        <w:t>除非采购文件另有规定，响应价不是唯一的或不是固定不变的响应文件将被作为无效响应而予以拒绝。响应人所报的响应价在响应有效期及合同执行期间是固定不变的，响应人不得以任何理由予以变更。</w:t>
      </w:r>
      <w:bookmarkEnd w:id="33"/>
      <w:bookmarkEnd w:id="34"/>
    </w:p>
    <w:p w14:paraId="3E9F1248" w14:textId="77777777" w:rsidR="0052288E" w:rsidRDefault="000014E3">
      <w:pPr>
        <w:spacing w:line="360" w:lineRule="auto"/>
        <w:rPr>
          <w:rFonts w:ascii="宋体" w:hAnsi="宋体"/>
          <w:color w:val="000000"/>
          <w:szCs w:val="21"/>
        </w:rPr>
      </w:pPr>
      <w:r>
        <w:rPr>
          <w:rFonts w:ascii="宋体" w:hAnsi="宋体" w:hint="eastAsia"/>
          <w:bCs/>
          <w:szCs w:val="21"/>
        </w:rPr>
        <w:t>1</w:t>
      </w:r>
      <w:r>
        <w:rPr>
          <w:rFonts w:ascii="宋体" w:hAnsi="宋体"/>
          <w:bCs/>
          <w:szCs w:val="21"/>
        </w:rPr>
        <w:t xml:space="preserve">.2.3. </w:t>
      </w:r>
      <w:r>
        <w:rPr>
          <w:rFonts w:ascii="宋体" w:hAnsi="宋体" w:hint="eastAsia"/>
          <w:color w:val="000000"/>
          <w:szCs w:val="21"/>
        </w:rPr>
        <w:t>不允许有备选方案，否则将被视为无效响应。</w:t>
      </w:r>
    </w:p>
    <w:p w14:paraId="778D381C" w14:textId="77777777" w:rsidR="0052288E" w:rsidRDefault="000014E3">
      <w:pPr>
        <w:spacing w:line="360" w:lineRule="auto"/>
      </w:pPr>
      <w:r>
        <w:rPr>
          <w:rFonts w:ascii="宋体" w:hAnsi="宋体" w:hint="eastAsia"/>
          <w:color w:val="000000"/>
          <w:szCs w:val="21"/>
        </w:rPr>
        <w:t>1.2.4</w:t>
      </w:r>
      <w:r>
        <w:rPr>
          <w:rFonts w:ascii="宋体" w:hAnsi="宋体"/>
          <w:color w:val="000000"/>
          <w:szCs w:val="21"/>
        </w:rPr>
        <w:t xml:space="preserve">. </w:t>
      </w:r>
      <w:r>
        <w:rPr>
          <w:rFonts w:ascii="宋体" w:hAnsi="宋体" w:hint="eastAsia"/>
          <w:color w:val="000000"/>
          <w:szCs w:val="21"/>
        </w:rPr>
        <w:t>不允许附加条件报价，</w:t>
      </w:r>
      <w:r>
        <w:rPr>
          <w:rFonts w:ascii="宋体" w:hAnsi="宋体" w:cs="宋体" w:hint="eastAsia"/>
          <w:color w:val="000000"/>
          <w:szCs w:val="21"/>
        </w:rPr>
        <w:t>否则将被视为无效响应。</w:t>
      </w:r>
    </w:p>
    <w:p w14:paraId="7FAE6FD9" w14:textId="77777777" w:rsidR="0052288E" w:rsidRDefault="000014E3">
      <w:pPr>
        <w:numPr>
          <w:ilvl w:val="1"/>
          <w:numId w:val="6"/>
        </w:numPr>
        <w:spacing w:line="360" w:lineRule="auto"/>
        <w:outlineLvl w:val="3"/>
        <w:rPr>
          <w:rFonts w:ascii="宋体" w:hAnsi="宋体"/>
          <w:szCs w:val="21"/>
        </w:rPr>
      </w:pPr>
      <w:r>
        <w:rPr>
          <w:rFonts w:ascii="宋体" w:hAnsi="宋体" w:hint="eastAsia"/>
          <w:b/>
          <w:bCs/>
          <w:szCs w:val="21"/>
        </w:rPr>
        <w:t>适用范围</w:t>
      </w:r>
    </w:p>
    <w:p w14:paraId="6205C467" w14:textId="77777777" w:rsidR="0052288E" w:rsidRDefault="000014E3">
      <w:pPr>
        <w:spacing w:line="360" w:lineRule="auto"/>
        <w:ind w:leftChars="342" w:left="718"/>
        <w:rPr>
          <w:rFonts w:ascii="宋体" w:hAnsi="宋体"/>
          <w:szCs w:val="21"/>
        </w:rPr>
      </w:pPr>
      <w:r>
        <w:rPr>
          <w:rFonts w:ascii="宋体" w:hAnsi="宋体" w:hint="eastAsia"/>
          <w:szCs w:val="21"/>
        </w:rPr>
        <w:t>本采购文件仅适用于本采购文件响应邀请中所叙述的响应内容。</w:t>
      </w:r>
    </w:p>
    <w:p w14:paraId="124C84E7"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评审方式</w:t>
      </w:r>
    </w:p>
    <w:p w14:paraId="1C935176" w14:textId="77777777" w:rsidR="0052288E" w:rsidRDefault="000014E3">
      <w:pPr>
        <w:spacing w:line="360" w:lineRule="auto"/>
        <w:ind w:leftChars="342" w:left="718"/>
        <w:rPr>
          <w:rFonts w:ascii="宋体" w:hAnsi="宋体"/>
          <w:szCs w:val="21"/>
        </w:rPr>
      </w:pPr>
      <w:r>
        <w:rPr>
          <w:rFonts w:ascii="宋体" w:hAnsi="宋体" w:hint="eastAsia"/>
          <w:szCs w:val="21"/>
        </w:rPr>
        <w:t>综合评分法</w:t>
      </w:r>
    </w:p>
    <w:p w14:paraId="5AA8D08A"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合格的响应人</w:t>
      </w:r>
    </w:p>
    <w:p w14:paraId="19553293" w14:textId="77777777" w:rsidR="0052288E" w:rsidRDefault="000014E3">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14:paraId="7481EF37"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关于响应费用</w:t>
      </w:r>
    </w:p>
    <w:p w14:paraId="37C30B90" w14:textId="77777777" w:rsidR="0052288E" w:rsidRDefault="000014E3">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14:paraId="509F7372"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合格的货物和服务</w:t>
      </w:r>
    </w:p>
    <w:p w14:paraId="101CB7FB" w14:textId="77777777" w:rsidR="0052288E" w:rsidRDefault="000014E3">
      <w:pPr>
        <w:numPr>
          <w:ilvl w:val="2"/>
          <w:numId w:val="6"/>
        </w:numPr>
        <w:tabs>
          <w:tab w:val="clear" w:pos="1164"/>
        </w:tabs>
        <w:spacing w:line="360" w:lineRule="auto"/>
        <w:ind w:left="709" w:hanging="709"/>
        <w:rPr>
          <w:rFonts w:ascii="宋体" w:hAnsi="宋体"/>
          <w:szCs w:val="21"/>
        </w:rPr>
      </w:pPr>
      <w:r>
        <w:rPr>
          <w:rFonts w:ascii="宋体" w:hAnsi="宋体" w:hint="eastAsia"/>
          <w:szCs w:val="21"/>
        </w:rPr>
        <w:t>货物是指响应</w:t>
      </w:r>
      <w:proofErr w:type="gramStart"/>
      <w:r>
        <w:rPr>
          <w:rFonts w:ascii="宋体" w:hAnsi="宋体" w:hint="eastAsia"/>
          <w:szCs w:val="21"/>
        </w:rPr>
        <w:t>人制</w:t>
      </w:r>
      <w:proofErr w:type="gramEnd"/>
      <w:r>
        <w:rPr>
          <w:rFonts w:ascii="宋体" w:hAnsi="宋体" w:hint="eastAsia"/>
          <w:szCs w:val="21"/>
        </w:rPr>
        <w:t>造或组织符合采购文件要求的货物等。响应的货物必须是其合法生产、合法来源的符合国家有关标准要求的货物，并满足采购文件规定的规格、参数、质量、价格、有效期、售后服务等要求。</w:t>
      </w:r>
    </w:p>
    <w:p w14:paraId="38CACA50" w14:textId="77777777" w:rsidR="0052288E" w:rsidRDefault="000014E3">
      <w:pPr>
        <w:numPr>
          <w:ilvl w:val="2"/>
          <w:numId w:val="6"/>
        </w:numPr>
        <w:tabs>
          <w:tab w:val="left" w:pos="735"/>
        </w:tabs>
        <w:spacing w:line="360" w:lineRule="auto"/>
        <w:ind w:hanging="1164"/>
        <w:rPr>
          <w:rFonts w:ascii="宋体" w:hAnsi="宋体"/>
          <w:szCs w:val="21"/>
        </w:rPr>
      </w:pPr>
      <w:r>
        <w:rPr>
          <w:rFonts w:ascii="宋体" w:hAnsi="宋体" w:hint="eastAsia"/>
          <w:szCs w:val="21"/>
        </w:rPr>
        <w:t>服务是指响应人须承担的运输、安装、技术支持、培训以及采购文件规定的其它伴随服务。</w:t>
      </w:r>
    </w:p>
    <w:p w14:paraId="56C02665"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采购人将拒绝接受不合格的货物和服务。</w:t>
      </w:r>
    </w:p>
    <w:p w14:paraId="248DC789"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禁止事项</w:t>
      </w:r>
    </w:p>
    <w:p w14:paraId="6E2C9A40" w14:textId="77777777" w:rsidR="0052288E" w:rsidRDefault="000014E3">
      <w:pPr>
        <w:numPr>
          <w:ilvl w:val="2"/>
          <w:numId w:val="6"/>
        </w:numPr>
        <w:tabs>
          <w:tab w:val="left" w:pos="735"/>
        </w:tabs>
        <w:spacing w:line="360"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14:paraId="40266E07" w14:textId="77777777" w:rsidR="0052288E" w:rsidRDefault="000014E3">
      <w:pPr>
        <w:numPr>
          <w:ilvl w:val="2"/>
          <w:numId w:val="6"/>
        </w:numPr>
        <w:tabs>
          <w:tab w:val="left" w:pos="735"/>
        </w:tabs>
        <w:spacing w:line="360" w:lineRule="auto"/>
        <w:ind w:left="737" w:hanging="737"/>
        <w:rPr>
          <w:rFonts w:ascii="宋体" w:hAnsi="宋体"/>
          <w:szCs w:val="21"/>
        </w:rPr>
      </w:pPr>
      <w:r>
        <w:rPr>
          <w:rFonts w:ascii="宋体" w:hAnsi="宋体" w:hint="eastAsia"/>
          <w:szCs w:val="21"/>
        </w:rPr>
        <w:lastRenderedPageBreak/>
        <w:t>响应人不得向采购人、项目采购评审小组成员行贿或者采取其他不正当手段谋取成交。</w:t>
      </w:r>
    </w:p>
    <w:p w14:paraId="1D57E839" w14:textId="77777777" w:rsidR="0052288E" w:rsidRDefault="000014E3">
      <w:pPr>
        <w:numPr>
          <w:ilvl w:val="2"/>
          <w:numId w:val="6"/>
        </w:numPr>
        <w:tabs>
          <w:tab w:val="left" w:pos="735"/>
        </w:tabs>
        <w:spacing w:line="360"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14:paraId="507498D7" w14:textId="77777777" w:rsidR="0052288E" w:rsidRDefault="000014E3">
      <w:pPr>
        <w:numPr>
          <w:ilvl w:val="2"/>
          <w:numId w:val="6"/>
        </w:numPr>
        <w:tabs>
          <w:tab w:val="left" w:pos="735"/>
        </w:tabs>
        <w:spacing w:line="360" w:lineRule="auto"/>
        <w:ind w:left="737" w:hanging="737"/>
        <w:rPr>
          <w:rFonts w:ascii="宋体" w:hAnsi="宋体"/>
          <w:szCs w:val="21"/>
        </w:rPr>
      </w:pPr>
      <w:r>
        <w:rPr>
          <w:rFonts w:ascii="宋体" w:hAnsi="宋体" w:hint="eastAsia"/>
          <w:szCs w:val="21"/>
        </w:rPr>
        <w:t>相关法规规定的其它禁止事项。</w:t>
      </w:r>
    </w:p>
    <w:p w14:paraId="24184A8C"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保密事项</w:t>
      </w:r>
    </w:p>
    <w:p w14:paraId="52F0998D" w14:textId="77777777" w:rsidR="0052288E" w:rsidRDefault="000014E3">
      <w:pPr>
        <w:spacing w:line="360" w:lineRule="auto"/>
        <w:ind w:left="630" w:hangingChars="300" w:hanging="630"/>
        <w:rPr>
          <w:rFonts w:ascii="宋体" w:hAnsi="宋体"/>
          <w:szCs w:val="21"/>
        </w:rPr>
      </w:pPr>
      <w:r>
        <w:rPr>
          <w:rFonts w:ascii="宋体" w:hAnsi="宋体" w:hint="eastAsia"/>
          <w:szCs w:val="21"/>
        </w:rPr>
        <w:t>1.9.1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14:paraId="733F9501"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知识产权</w:t>
      </w:r>
    </w:p>
    <w:p w14:paraId="69443EF2" w14:textId="77777777" w:rsidR="0052288E" w:rsidRDefault="000014E3">
      <w:pPr>
        <w:spacing w:line="360" w:lineRule="auto"/>
        <w:ind w:leftChars="342" w:left="718"/>
        <w:rPr>
          <w:rFonts w:ascii="宋体" w:hAnsi="宋体"/>
          <w:bCs/>
          <w:szCs w:val="21"/>
        </w:rPr>
      </w:pPr>
      <w:r>
        <w:rPr>
          <w:rFonts w:ascii="宋体" w:hAnsi="宋体" w:hint="eastAsia"/>
          <w:szCs w:val="21"/>
        </w:rPr>
        <w:t>响应</w:t>
      </w:r>
      <w:r>
        <w:rPr>
          <w:rFonts w:ascii="宋体" w:hAnsi="宋体" w:hint="eastAsia"/>
          <w:szCs w:val="21"/>
          <w:lang w:val="en-GB"/>
        </w:rPr>
        <w:t>人必须保证，采购人在中华人民共和国境内使用响应服务时（含响应人提供服务所需的设备、货物、产品、资料、技术或其任何一部分），享有不受限制的无偿使用权，不会产生因第三方提出侵犯其专利权、商标权或其它知识产权而引起的法律或经济纠纷。如响应人不拥有相应的知识产权，则应由响应人负责获得并提供给采购人使用，其</w:t>
      </w:r>
      <w:proofErr w:type="gramStart"/>
      <w:r>
        <w:rPr>
          <w:rFonts w:ascii="宋体" w:hAnsi="宋体" w:hint="eastAsia"/>
          <w:szCs w:val="21"/>
          <w:lang w:val="en-GB"/>
        </w:rPr>
        <w:t>吶</w:t>
      </w:r>
      <w:proofErr w:type="gramEnd"/>
      <w:r>
        <w:rPr>
          <w:rFonts w:ascii="宋体" w:hAnsi="宋体" w:hint="eastAsia"/>
          <w:szCs w:val="21"/>
          <w:lang w:val="en-GB"/>
        </w:rPr>
        <w:t>应报价中必须包括合法获取该知识产权的一切相关费用，如响应人没有单独列出的，视为已包含在相应报价中</w:t>
      </w:r>
      <w:r>
        <w:rPr>
          <w:rFonts w:ascii="宋体" w:hAnsi="宋体" w:hint="eastAsia"/>
          <w:szCs w:val="21"/>
        </w:rPr>
        <w:t>。一旦使用响应人提供的服务（</w:t>
      </w:r>
      <w:r>
        <w:rPr>
          <w:rFonts w:ascii="宋体" w:hAnsi="宋体" w:hint="eastAsia"/>
          <w:szCs w:val="21"/>
          <w:lang w:val="en-GB"/>
        </w:rPr>
        <w:t>含响应人提供服务所需的设备、货物、产品、资料、技术或其任何一部分</w:t>
      </w:r>
      <w:r>
        <w:rPr>
          <w:rFonts w:ascii="宋体" w:hAnsi="宋体" w:hint="eastAsia"/>
          <w:szCs w:val="21"/>
        </w:rPr>
        <w:t>），采购人不再</w:t>
      </w:r>
      <w:r>
        <w:rPr>
          <w:rFonts w:ascii="宋体" w:hAnsi="宋体" w:hint="eastAsia"/>
          <w:szCs w:val="21"/>
          <w:lang w:val="en-GB"/>
        </w:rPr>
        <w:t>承担第三方提出侵犯其专利权、商标权或其它知识产权而引起的法律或经济纠纷。</w:t>
      </w:r>
      <w:r>
        <w:rPr>
          <w:rFonts w:ascii="宋体" w:hAnsi="宋体" w:hint="eastAsia"/>
          <w:b/>
          <w:bCs/>
          <w:szCs w:val="21"/>
        </w:rPr>
        <w:t xml:space="preserve">    </w:t>
      </w:r>
    </w:p>
    <w:p w14:paraId="7A2FC638" w14:textId="77777777" w:rsidR="0052288E" w:rsidRDefault="000014E3">
      <w:pPr>
        <w:pStyle w:val="3"/>
        <w:keepLines/>
        <w:numPr>
          <w:ilvl w:val="0"/>
          <w:numId w:val="6"/>
        </w:numPr>
        <w:spacing w:before="260" w:after="260" w:line="360" w:lineRule="auto"/>
        <w:rPr>
          <w:bCs w:val="0"/>
          <w:sz w:val="21"/>
          <w:szCs w:val="21"/>
        </w:rPr>
      </w:pPr>
      <w:bookmarkStart w:id="35" w:name="_Toc58444812"/>
      <w:bookmarkStart w:id="36" w:name="_Toc334797733"/>
      <w:r>
        <w:rPr>
          <w:rFonts w:hint="eastAsia"/>
          <w:bCs w:val="0"/>
          <w:sz w:val="21"/>
          <w:szCs w:val="21"/>
        </w:rPr>
        <w:t>采购文件</w:t>
      </w:r>
      <w:bookmarkEnd w:id="35"/>
      <w:bookmarkEnd w:id="36"/>
    </w:p>
    <w:p w14:paraId="15D4394C"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采购文件的组成</w:t>
      </w:r>
    </w:p>
    <w:p w14:paraId="09A6E244" w14:textId="77777777" w:rsidR="0052288E" w:rsidRDefault="000014E3">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14:paraId="62431362" w14:textId="77777777" w:rsidR="0052288E" w:rsidRDefault="000014E3">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14:paraId="424B77C9" w14:textId="77777777" w:rsidR="0052288E" w:rsidRDefault="000014E3">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14:paraId="643F240C" w14:textId="77777777" w:rsidR="0052288E" w:rsidRDefault="000014E3">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14:paraId="6556CBE1" w14:textId="77777777" w:rsidR="0052288E" w:rsidRDefault="000014E3">
      <w:pPr>
        <w:spacing w:line="360" w:lineRule="auto"/>
        <w:ind w:firstLine="240"/>
        <w:rPr>
          <w:rFonts w:ascii="宋体" w:hAnsi="宋体"/>
          <w:szCs w:val="21"/>
        </w:rPr>
      </w:pPr>
      <w:r>
        <w:rPr>
          <w:rFonts w:ascii="宋体" w:hAnsi="宋体" w:hint="eastAsia"/>
          <w:szCs w:val="21"/>
        </w:rPr>
        <w:t>（5）响应文件格式</w:t>
      </w:r>
    </w:p>
    <w:p w14:paraId="4DD869AE"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采购文件的补充和修改</w:t>
      </w:r>
    </w:p>
    <w:p w14:paraId="025B041E"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修改，于递交响应</w:t>
      </w:r>
      <w:r>
        <w:rPr>
          <w:rFonts w:ascii="宋体" w:hAnsi="宋体"/>
          <w:bCs/>
          <w:szCs w:val="21"/>
        </w:rPr>
        <w:t>文件截止时间前</w:t>
      </w:r>
      <w:r>
        <w:rPr>
          <w:rFonts w:ascii="宋体" w:hAnsi="宋体" w:hint="eastAsia"/>
          <w:bCs/>
          <w:szCs w:val="21"/>
        </w:rPr>
        <w:t>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w:t>
      </w:r>
      <w:r>
        <w:rPr>
          <w:rFonts w:ascii="宋体" w:hAnsi="宋体"/>
          <w:bCs/>
          <w:szCs w:val="21"/>
        </w:rPr>
        <w:lastRenderedPageBreak/>
        <w:t>分</w:t>
      </w:r>
      <w:r>
        <w:rPr>
          <w:rFonts w:ascii="宋体" w:hAnsi="宋体" w:hint="eastAsia"/>
          <w:bCs/>
          <w:szCs w:val="21"/>
        </w:rPr>
        <w:t>。</w:t>
      </w:r>
    </w:p>
    <w:p w14:paraId="78B9A672"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14:paraId="0533626C" w14:textId="77777777" w:rsidR="0052288E" w:rsidRDefault="000014E3">
      <w:pPr>
        <w:pStyle w:val="3"/>
        <w:keepLines/>
        <w:numPr>
          <w:ilvl w:val="0"/>
          <w:numId w:val="6"/>
        </w:numPr>
        <w:spacing w:before="260" w:after="260" w:line="360" w:lineRule="auto"/>
        <w:rPr>
          <w:sz w:val="21"/>
          <w:szCs w:val="21"/>
        </w:rPr>
      </w:pPr>
      <w:bookmarkStart w:id="37" w:name="_Toc228644972"/>
      <w:bookmarkStart w:id="38" w:name="_Toc224435720"/>
      <w:bookmarkStart w:id="39" w:name="_Toc58444813"/>
      <w:bookmarkStart w:id="40" w:name="_Toc334797734"/>
      <w:bookmarkStart w:id="41" w:name="_Toc238282334"/>
      <w:bookmarkStart w:id="42" w:name="_Toc185747580"/>
      <w:bookmarkStart w:id="43" w:name="_Toc225565947"/>
      <w:bookmarkStart w:id="44" w:name="_Toc223939095"/>
      <w:bookmarkStart w:id="45" w:name="_Toc228899501"/>
      <w:r>
        <w:rPr>
          <w:rFonts w:hint="eastAsia"/>
          <w:sz w:val="21"/>
          <w:szCs w:val="21"/>
        </w:rPr>
        <w:t>响应文件</w:t>
      </w:r>
      <w:bookmarkEnd w:id="37"/>
      <w:bookmarkEnd w:id="38"/>
      <w:bookmarkEnd w:id="39"/>
      <w:bookmarkEnd w:id="40"/>
      <w:bookmarkEnd w:id="41"/>
      <w:bookmarkEnd w:id="42"/>
      <w:bookmarkEnd w:id="43"/>
      <w:bookmarkEnd w:id="44"/>
      <w:bookmarkEnd w:id="45"/>
    </w:p>
    <w:p w14:paraId="1F538F25"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响应文件的编写</w:t>
      </w:r>
    </w:p>
    <w:p w14:paraId="63A743F9"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14:paraId="22E796E1"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对不同文字文本响应文件的解释发生异议的，以中文文本为准。计量单位应使用国际公制单位。</w:t>
      </w:r>
    </w:p>
    <w:p w14:paraId="2993ED09"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14:paraId="2AF94E0F"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响应人的报价明显低于其他</w:t>
      </w:r>
      <w:proofErr w:type="gramStart"/>
      <w:r>
        <w:rPr>
          <w:rFonts w:ascii="宋体" w:hAnsi="宋体" w:hint="eastAsia"/>
          <w:bCs/>
          <w:szCs w:val="21"/>
        </w:rPr>
        <w:t>吶</w:t>
      </w:r>
      <w:proofErr w:type="gramEnd"/>
      <w:r>
        <w:rPr>
          <w:rFonts w:ascii="宋体" w:hAnsi="宋体" w:hint="eastAsia"/>
          <w:bCs/>
          <w:szCs w:val="21"/>
        </w:rPr>
        <w:t>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w:t>
      </w:r>
      <w:proofErr w:type="gramStart"/>
      <w:r>
        <w:rPr>
          <w:rFonts w:ascii="宋体" w:hAnsi="宋体" w:hint="eastAsia"/>
          <w:bCs/>
          <w:szCs w:val="21"/>
        </w:rPr>
        <w:t>作出</w:t>
      </w:r>
      <w:proofErr w:type="gramEnd"/>
      <w:r>
        <w:rPr>
          <w:rFonts w:ascii="宋体" w:hAnsi="宋体" w:hint="eastAsia"/>
          <w:bCs/>
          <w:szCs w:val="21"/>
        </w:rPr>
        <w:t>书面说明并提供相关证明材料。响应人不能合理说明或者不能提供相关证明材料的，由项目采购评审小组认定该响应人以低于成本报价，应作无效响应处理。</w:t>
      </w:r>
    </w:p>
    <w:p w14:paraId="39345C7B" w14:textId="77777777" w:rsidR="0052288E" w:rsidRDefault="000014E3">
      <w:pPr>
        <w:numPr>
          <w:ilvl w:val="2"/>
          <w:numId w:val="6"/>
        </w:numPr>
        <w:tabs>
          <w:tab w:val="left" w:pos="735"/>
        </w:tabs>
        <w:spacing w:line="360" w:lineRule="auto"/>
        <w:ind w:left="735" w:hanging="735"/>
        <w:rPr>
          <w:rFonts w:ascii="宋体" w:hAnsi="宋体"/>
          <w:bCs/>
          <w:color w:val="0000FF"/>
          <w:szCs w:val="21"/>
        </w:rPr>
      </w:pPr>
      <w:r>
        <w:rPr>
          <w:rFonts w:ascii="宋体" w:hAnsi="宋体" w:hint="eastAsia"/>
          <w:bCs/>
          <w:szCs w:val="21"/>
        </w:rPr>
        <w:t>本项目要求响应报价应包括响应人提供本项目要求服务时所需人员、设备、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采购、运输、安装、调试、相关部门验收等所有费用，以及响应人认为必要的其他人员、设备、</w:t>
      </w:r>
      <w:r>
        <w:rPr>
          <w:rFonts w:ascii="宋体" w:hAnsi="宋体" w:hint="eastAsia"/>
          <w:szCs w:val="21"/>
          <w:lang w:val="en-GB"/>
        </w:rPr>
        <w:t>货物、产品、</w:t>
      </w:r>
      <w:r>
        <w:rPr>
          <w:rFonts w:ascii="宋体" w:hAnsi="宋体" w:hint="eastAsia"/>
          <w:bCs/>
          <w:szCs w:val="21"/>
        </w:rPr>
        <w:t>、材料、安装、服务；响应人应自行增加能满足所承诺达到的服务质量所必需但响应文件没有包含的所有人员、货物、版权、专利等一切费用，如果响应人在成</w:t>
      </w:r>
      <w:proofErr w:type="gramStart"/>
      <w:r>
        <w:rPr>
          <w:rFonts w:ascii="宋体" w:hAnsi="宋体" w:hint="eastAsia"/>
          <w:bCs/>
          <w:szCs w:val="21"/>
        </w:rPr>
        <w:t>交并签署</w:t>
      </w:r>
      <w:proofErr w:type="gramEnd"/>
      <w:r>
        <w:rPr>
          <w:rFonts w:ascii="宋体" w:hAnsi="宋体" w:hint="eastAsia"/>
          <w:bCs/>
          <w:szCs w:val="21"/>
        </w:rPr>
        <w:t>合同后，在人员、供货、安装、调试、培训等工作中出现任何遗漏，均</w:t>
      </w:r>
      <w:proofErr w:type="gramStart"/>
      <w:r>
        <w:rPr>
          <w:rFonts w:ascii="宋体" w:hAnsi="宋体" w:hint="eastAsia"/>
          <w:bCs/>
          <w:szCs w:val="21"/>
        </w:rPr>
        <w:t>由成交</w:t>
      </w:r>
      <w:proofErr w:type="gramEnd"/>
      <w:r>
        <w:rPr>
          <w:rFonts w:ascii="宋体" w:hAnsi="宋体" w:hint="eastAsia"/>
          <w:bCs/>
          <w:szCs w:val="21"/>
        </w:rPr>
        <w:t>供应商免费提供，采购人将不再支付任何费用。</w:t>
      </w:r>
    </w:p>
    <w:p w14:paraId="28CCBC04" w14:textId="77777777" w:rsidR="0052288E" w:rsidRDefault="000014E3">
      <w:pPr>
        <w:numPr>
          <w:ilvl w:val="2"/>
          <w:numId w:val="6"/>
        </w:numPr>
        <w:tabs>
          <w:tab w:val="left" w:pos="735"/>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w:t>
      </w:r>
      <w:r>
        <w:rPr>
          <w:rFonts w:ascii="宋体" w:hAnsi="宋体" w:hint="eastAsia"/>
          <w:bCs/>
          <w:szCs w:val="21"/>
        </w:rPr>
        <w:lastRenderedPageBreak/>
        <w:t>列出的其它项目可在报价表后面做出补充，所补充的内容应在响应文件中加以详细说明。</w:t>
      </w:r>
    </w:p>
    <w:p w14:paraId="5155BD6B" w14:textId="77777777" w:rsidR="0052288E" w:rsidRDefault="000014E3">
      <w:pPr>
        <w:numPr>
          <w:ilvl w:val="2"/>
          <w:numId w:val="6"/>
        </w:numPr>
        <w:tabs>
          <w:tab w:val="left" w:pos="735"/>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14:paraId="61509526" w14:textId="77777777" w:rsidR="0052288E" w:rsidRDefault="000014E3">
      <w:pPr>
        <w:numPr>
          <w:ilvl w:val="2"/>
          <w:numId w:val="6"/>
        </w:numPr>
        <w:tabs>
          <w:tab w:val="left" w:pos="735"/>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14:paraId="6B76C67E"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响应文件的组成</w:t>
      </w:r>
    </w:p>
    <w:p w14:paraId="46A9BAFF" w14:textId="77777777" w:rsidR="0052288E" w:rsidRDefault="000014E3">
      <w:pPr>
        <w:spacing w:line="360" w:lineRule="auto"/>
        <w:rPr>
          <w:rFonts w:ascii="宋体" w:hAnsi="宋体"/>
          <w:szCs w:val="21"/>
        </w:rPr>
      </w:pPr>
      <w:r>
        <w:rPr>
          <w:rFonts w:ascii="宋体" w:hAnsi="宋体" w:hint="eastAsia"/>
          <w:szCs w:val="21"/>
        </w:rPr>
        <w:t>3.2.1响应文件的构成</w:t>
      </w:r>
    </w:p>
    <w:p w14:paraId="78779FC6" w14:textId="77777777" w:rsidR="0052288E" w:rsidRDefault="000014E3">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14:paraId="203978A6" w14:textId="77777777" w:rsidR="0052288E" w:rsidRDefault="000014E3">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14:paraId="57D64CBF" w14:textId="77777777" w:rsidR="0052288E" w:rsidRDefault="000014E3">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14:paraId="534B306D" w14:textId="77777777" w:rsidR="0052288E" w:rsidRDefault="000014E3">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14:paraId="068D94CD" w14:textId="77777777" w:rsidR="0052288E" w:rsidRDefault="000014E3">
      <w:pPr>
        <w:spacing w:line="360" w:lineRule="auto"/>
        <w:ind w:left="720"/>
        <w:rPr>
          <w:rFonts w:ascii="宋体" w:hAnsi="宋体"/>
          <w:szCs w:val="21"/>
        </w:rPr>
      </w:pPr>
      <w:r>
        <w:rPr>
          <w:rFonts w:ascii="宋体" w:hAnsi="宋体" w:hint="eastAsia"/>
          <w:szCs w:val="21"/>
        </w:rPr>
        <w:t>（4）对采购文件第二章</w:t>
      </w:r>
      <w:proofErr w:type="gramStart"/>
      <w:r>
        <w:rPr>
          <w:rFonts w:ascii="宋体" w:hAnsi="宋体" w:hint="eastAsia"/>
          <w:szCs w:val="21"/>
        </w:rPr>
        <w:t>作出</w:t>
      </w:r>
      <w:proofErr w:type="gramEnd"/>
      <w:r>
        <w:rPr>
          <w:rFonts w:ascii="宋体" w:hAnsi="宋体" w:hint="eastAsia"/>
          <w:szCs w:val="21"/>
        </w:rPr>
        <w:t>的书面响应，包括但不限于技术及商务要求等；</w:t>
      </w:r>
    </w:p>
    <w:p w14:paraId="00922FBA" w14:textId="77777777" w:rsidR="0052288E" w:rsidRDefault="000014E3">
      <w:pPr>
        <w:spacing w:line="360" w:lineRule="auto"/>
        <w:ind w:left="720"/>
        <w:rPr>
          <w:rFonts w:ascii="宋体" w:hAnsi="宋体"/>
          <w:szCs w:val="21"/>
        </w:rPr>
      </w:pPr>
      <w:r>
        <w:rPr>
          <w:rFonts w:ascii="宋体" w:hAnsi="宋体" w:hint="eastAsia"/>
          <w:szCs w:val="21"/>
        </w:rPr>
        <w:t>（5）响应人认为须提交与评分内容相关的其他资料。</w:t>
      </w:r>
    </w:p>
    <w:p w14:paraId="033DAF57" w14:textId="77777777" w:rsidR="0052288E" w:rsidRDefault="000014E3">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14:paraId="707C5BFE" w14:textId="77777777" w:rsidR="0052288E" w:rsidRDefault="000014E3">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14:paraId="6DE21E3C"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响应文件的修改和撤回</w:t>
      </w:r>
    </w:p>
    <w:p w14:paraId="16AED82A"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cs="宋体" w:hint="eastAsia"/>
          <w:kern w:val="0"/>
          <w:szCs w:val="21"/>
        </w:rPr>
        <w:t>在响应</w:t>
      </w:r>
      <w:r>
        <w:rPr>
          <w:rFonts w:ascii="宋体" w:hAnsi="宋体" w:cs="宋体"/>
          <w:kern w:val="0"/>
          <w:szCs w:val="21"/>
        </w:rPr>
        <w:t>文件递交截止时间前，响应人</w:t>
      </w:r>
      <w:r>
        <w:rPr>
          <w:rFonts w:ascii="宋体" w:hAnsi="宋体" w:cs="宋体" w:hint="eastAsia"/>
          <w:kern w:val="0"/>
          <w:szCs w:val="21"/>
        </w:rPr>
        <w:t>以</w:t>
      </w:r>
      <w:r>
        <w:rPr>
          <w:rFonts w:ascii="宋体" w:hAnsi="宋体" w:cs="宋体"/>
          <w:kern w:val="0"/>
          <w:szCs w:val="21"/>
        </w:rPr>
        <w:t>书面通知采购人的形式可以对所递交的响应文件进行补充或者撤回</w:t>
      </w:r>
      <w:r>
        <w:rPr>
          <w:rFonts w:ascii="宋体" w:hAnsi="宋体" w:cs="宋体" w:hint="eastAsia"/>
          <w:kern w:val="0"/>
          <w:szCs w:val="21"/>
        </w:rPr>
        <w:t>。</w:t>
      </w:r>
      <w:r>
        <w:rPr>
          <w:rFonts w:ascii="宋体" w:hAnsi="宋体" w:hint="eastAsia"/>
          <w:szCs w:val="21"/>
        </w:rPr>
        <w:t>从</w:t>
      </w:r>
      <w:r>
        <w:rPr>
          <w:rFonts w:ascii="宋体" w:hAnsi="宋体" w:cs="宋体" w:hint="eastAsia"/>
          <w:kern w:val="0"/>
          <w:szCs w:val="21"/>
        </w:rPr>
        <w:t>响应</w:t>
      </w:r>
      <w:r>
        <w:rPr>
          <w:rFonts w:ascii="宋体" w:hAnsi="宋体" w:cs="宋体"/>
          <w:kern w:val="0"/>
          <w:szCs w:val="21"/>
        </w:rPr>
        <w:t>文件递交截止时间</w:t>
      </w:r>
      <w:r>
        <w:rPr>
          <w:rFonts w:ascii="宋体" w:hAnsi="宋体" w:hint="eastAsia"/>
          <w:szCs w:val="21"/>
        </w:rPr>
        <w:t>起至评审有效期前，响应人不得撤回其响应文件。</w:t>
      </w:r>
    </w:p>
    <w:p w14:paraId="4CA77A2E"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14:paraId="50071605" w14:textId="77777777" w:rsidR="0052288E" w:rsidRDefault="000014E3">
      <w:pPr>
        <w:pStyle w:val="3"/>
        <w:keepLines/>
        <w:numPr>
          <w:ilvl w:val="0"/>
          <w:numId w:val="6"/>
        </w:numPr>
        <w:spacing w:before="260" w:after="260" w:line="360" w:lineRule="auto"/>
        <w:rPr>
          <w:sz w:val="21"/>
          <w:szCs w:val="21"/>
        </w:rPr>
      </w:pPr>
      <w:bookmarkStart w:id="46" w:name="_Toc185747581"/>
      <w:bookmarkStart w:id="47" w:name="_Toc224435721"/>
      <w:bookmarkStart w:id="48" w:name="_Toc225565948"/>
      <w:bookmarkStart w:id="49" w:name="_Toc223939096"/>
      <w:bookmarkStart w:id="50" w:name="_Toc238282335"/>
      <w:bookmarkStart w:id="51" w:name="_Toc334797735"/>
      <w:bookmarkStart w:id="52" w:name="_Toc228899502"/>
      <w:bookmarkStart w:id="53" w:name="_Toc58444814"/>
      <w:bookmarkStart w:id="54" w:name="_Toc228644973"/>
      <w:bookmarkStart w:id="55" w:name="_Toc61327402"/>
      <w:bookmarkStart w:id="56" w:name="_Toc153615292"/>
      <w:bookmarkStart w:id="57" w:name="_Toc130697187"/>
      <w:bookmarkStart w:id="58" w:name="_Toc130695595"/>
      <w:r>
        <w:rPr>
          <w:rFonts w:hint="eastAsia"/>
          <w:sz w:val="21"/>
          <w:szCs w:val="21"/>
        </w:rPr>
        <w:t>响应总则</w:t>
      </w:r>
      <w:bookmarkEnd w:id="46"/>
      <w:bookmarkEnd w:id="47"/>
      <w:bookmarkEnd w:id="48"/>
      <w:bookmarkEnd w:id="49"/>
      <w:bookmarkEnd w:id="50"/>
      <w:bookmarkEnd w:id="51"/>
      <w:bookmarkEnd w:id="52"/>
      <w:bookmarkEnd w:id="53"/>
      <w:bookmarkEnd w:id="54"/>
    </w:p>
    <w:p w14:paraId="3AE49974" w14:textId="77777777" w:rsidR="0052288E" w:rsidRDefault="000014E3">
      <w:pPr>
        <w:numPr>
          <w:ilvl w:val="1"/>
          <w:numId w:val="6"/>
        </w:numPr>
        <w:spacing w:line="360" w:lineRule="auto"/>
        <w:outlineLvl w:val="3"/>
        <w:rPr>
          <w:rFonts w:ascii="宋体" w:hAnsi="宋体"/>
          <w:b/>
          <w:bCs/>
          <w:szCs w:val="21"/>
        </w:rPr>
      </w:pPr>
      <w:r>
        <w:rPr>
          <w:rFonts w:ascii="宋体" w:hAnsi="宋体" w:hint="eastAsia"/>
          <w:b/>
          <w:bCs/>
          <w:szCs w:val="21"/>
        </w:rPr>
        <w:t>响应</w:t>
      </w:r>
    </w:p>
    <w:p w14:paraId="6EDFD699"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Pr>
          <w:rFonts w:ascii="宋体" w:hAnsi="宋体" w:hint="eastAsia"/>
          <w:szCs w:val="21"/>
          <w:u w:val="single"/>
        </w:rPr>
        <w:t>二</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w:t>
      </w:r>
      <w:r>
        <w:rPr>
          <w:rFonts w:ascii="宋体" w:hAnsi="宋体" w:hint="eastAsia"/>
          <w:szCs w:val="21"/>
        </w:rPr>
        <w:lastRenderedPageBreak/>
        <w:t>有的话</w:t>
      </w:r>
      <w:r>
        <w:rPr>
          <w:rFonts w:ascii="宋体" w:hAnsi="宋体"/>
          <w:szCs w:val="21"/>
        </w:rPr>
        <w:t>）</w:t>
      </w:r>
      <w:r>
        <w:rPr>
          <w:rFonts w:ascii="宋体" w:hAnsi="宋体" w:hint="eastAsia"/>
          <w:szCs w:val="21"/>
        </w:rPr>
        <w:t>应由</w:t>
      </w:r>
      <w:proofErr w:type="gramStart"/>
      <w:r>
        <w:rPr>
          <w:rFonts w:ascii="宋体" w:hAnsi="宋体" w:hint="eastAsia"/>
          <w:szCs w:val="21"/>
        </w:rPr>
        <w:t>原签署</w:t>
      </w:r>
      <w:proofErr w:type="gramEnd"/>
      <w:r>
        <w:rPr>
          <w:rFonts w:ascii="宋体" w:hAnsi="宋体" w:hint="eastAsia"/>
          <w:szCs w:val="21"/>
        </w:rPr>
        <w:t>人签字。所有不完整的响应将被拒绝。无论响应结果如何，响应人的全部响应文件均不退回。</w:t>
      </w:r>
    </w:p>
    <w:p w14:paraId="1C389529"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14:paraId="41BEF6D3"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响应人资格文件视为响应文件不可分割的一部分。</w:t>
      </w:r>
    </w:p>
    <w:p w14:paraId="560FC794"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14:paraId="36686B2F"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8085" w:type="dxa"/>
        <w:tblInd w:w="63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5"/>
      </w:tblGrid>
      <w:tr w:rsidR="0052288E" w14:paraId="1BF9FBE4" w14:textId="77777777">
        <w:trPr>
          <w:trHeight w:val="1275"/>
        </w:trPr>
        <w:tc>
          <w:tcPr>
            <w:tcW w:w="8085" w:type="dxa"/>
          </w:tcPr>
          <w:p w14:paraId="5EE4AB8F" w14:textId="6502FA3E" w:rsidR="0052288E" w:rsidRDefault="000014E3">
            <w:pPr>
              <w:spacing w:line="360" w:lineRule="auto"/>
              <w:ind w:firstLineChars="200" w:firstLine="420"/>
              <w:rPr>
                <w:rFonts w:ascii="宋体" w:hAnsi="宋体"/>
                <w:szCs w:val="21"/>
              </w:rPr>
            </w:pPr>
            <w:r>
              <w:rPr>
                <w:rFonts w:ascii="宋体" w:hAnsi="宋体" w:hint="eastAsia"/>
                <w:szCs w:val="21"/>
              </w:rPr>
              <w:t>收件人名称：</w:t>
            </w:r>
            <w:r>
              <w:rPr>
                <w:rFonts w:ascii="宋体" w:hAnsi="宋体" w:cs="Tahoma" w:hint="eastAsia"/>
                <w:szCs w:val="21"/>
              </w:rPr>
              <w:t>广州广</w:t>
            </w:r>
            <w:r w:rsidR="00F40136">
              <w:rPr>
                <w:rFonts w:ascii="宋体" w:hAnsi="宋体" w:cs="Tahoma" w:hint="eastAsia"/>
                <w:szCs w:val="21"/>
              </w:rPr>
              <w:t>检</w:t>
            </w:r>
            <w:r>
              <w:rPr>
                <w:rFonts w:ascii="宋体" w:hAnsi="宋体" w:cs="Tahoma" w:hint="eastAsia"/>
                <w:szCs w:val="21"/>
              </w:rPr>
              <w:t>建设工程检测中心有限公司</w:t>
            </w:r>
            <w:r>
              <w:rPr>
                <w:rFonts w:ascii="宋体" w:hAnsi="宋体" w:hint="eastAsia"/>
                <w:szCs w:val="21"/>
              </w:rPr>
              <w:t xml:space="preserve">      （正本/副本/响应信封）</w:t>
            </w:r>
          </w:p>
          <w:p w14:paraId="059683B7" w14:textId="77777777" w:rsidR="0052288E" w:rsidRDefault="000014E3">
            <w:pPr>
              <w:spacing w:line="360" w:lineRule="auto"/>
              <w:ind w:left="450"/>
              <w:rPr>
                <w:rFonts w:ascii="宋体" w:hAnsi="宋体" w:cs="Tahoma"/>
                <w:szCs w:val="21"/>
              </w:rPr>
            </w:pPr>
            <w:r>
              <w:rPr>
                <w:rFonts w:ascii="宋体" w:hAnsi="宋体" w:hint="eastAsia"/>
                <w:szCs w:val="21"/>
              </w:rPr>
              <w:t>项目名称：</w:t>
            </w:r>
          </w:p>
          <w:p w14:paraId="7A47B322" w14:textId="77777777" w:rsidR="0052288E" w:rsidRDefault="000014E3">
            <w:pPr>
              <w:spacing w:line="360" w:lineRule="auto"/>
              <w:ind w:left="450"/>
              <w:rPr>
                <w:rFonts w:ascii="宋体" w:hAnsi="宋体"/>
                <w:szCs w:val="21"/>
              </w:rPr>
            </w:pPr>
            <w:r>
              <w:rPr>
                <w:rFonts w:ascii="宋体" w:hAnsi="宋体" w:hint="eastAsia"/>
                <w:szCs w:val="21"/>
              </w:rPr>
              <w:t>响应人名称：                        响应人地址：</w:t>
            </w:r>
          </w:p>
          <w:p w14:paraId="2BB00D46" w14:textId="77777777" w:rsidR="0052288E" w:rsidRDefault="000014E3">
            <w:pPr>
              <w:spacing w:line="360" w:lineRule="auto"/>
              <w:ind w:firstLineChars="212" w:firstLine="445"/>
              <w:rPr>
                <w:rFonts w:ascii="宋体" w:hAnsi="宋体"/>
                <w:szCs w:val="21"/>
              </w:rPr>
            </w:pPr>
            <w:r>
              <w:rPr>
                <w:rFonts w:ascii="宋体" w:hAnsi="宋体" w:hint="eastAsia"/>
                <w:szCs w:val="21"/>
              </w:rPr>
              <w:t>联 系 人：                          联系电话：</w:t>
            </w:r>
          </w:p>
        </w:tc>
      </w:tr>
    </w:tbl>
    <w:p w14:paraId="60411BEA" w14:textId="77777777" w:rsidR="0052288E" w:rsidRDefault="000014E3">
      <w:pPr>
        <w:numPr>
          <w:ilvl w:val="2"/>
          <w:numId w:val="6"/>
        </w:numPr>
        <w:tabs>
          <w:tab w:val="left" w:pos="735"/>
        </w:tabs>
        <w:spacing w:line="360" w:lineRule="auto"/>
        <w:ind w:left="735" w:hanging="735"/>
        <w:rPr>
          <w:rFonts w:ascii="宋体" w:hAnsi="宋体"/>
          <w:szCs w:val="21"/>
        </w:rPr>
      </w:pPr>
      <w:r>
        <w:rPr>
          <w:rFonts w:ascii="宋体" w:hAnsi="宋体" w:hint="eastAsia"/>
          <w:szCs w:val="21"/>
        </w:rPr>
        <w:t>采购人不接受电报、电话、电传、传真等非约定形式响应。</w:t>
      </w:r>
    </w:p>
    <w:bookmarkEnd w:id="55"/>
    <w:bookmarkEnd w:id="56"/>
    <w:bookmarkEnd w:id="57"/>
    <w:bookmarkEnd w:id="58"/>
    <w:p w14:paraId="3CD8C1CA" w14:textId="77777777" w:rsidR="0052288E" w:rsidRDefault="0052288E">
      <w:pPr>
        <w:spacing w:line="360" w:lineRule="auto"/>
        <w:rPr>
          <w:rFonts w:ascii="宋体" w:hAnsi="宋体"/>
          <w:sz w:val="28"/>
        </w:rPr>
      </w:pPr>
    </w:p>
    <w:p w14:paraId="628F3DCB" w14:textId="77777777" w:rsidR="0052288E" w:rsidRDefault="0052288E">
      <w:pPr>
        <w:spacing w:line="360" w:lineRule="auto"/>
        <w:rPr>
          <w:rFonts w:ascii="宋体" w:hAnsi="宋体"/>
          <w:sz w:val="28"/>
        </w:rPr>
      </w:pPr>
    </w:p>
    <w:p w14:paraId="2C4285AA" w14:textId="77777777" w:rsidR="0052288E" w:rsidRDefault="0052288E">
      <w:pPr>
        <w:spacing w:line="360" w:lineRule="auto"/>
        <w:rPr>
          <w:rFonts w:ascii="宋体" w:hAnsi="宋体"/>
          <w:sz w:val="28"/>
        </w:rPr>
      </w:pPr>
    </w:p>
    <w:p w14:paraId="0F0E9A56" w14:textId="77777777" w:rsidR="0052288E" w:rsidRDefault="0052288E">
      <w:pPr>
        <w:spacing w:line="360" w:lineRule="auto"/>
        <w:rPr>
          <w:rFonts w:ascii="宋体" w:hAnsi="宋体"/>
          <w:sz w:val="28"/>
        </w:rPr>
      </w:pPr>
    </w:p>
    <w:p w14:paraId="3E4384F9" w14:textId="77777777" w:rsidR="0052288E" w:rsidRDefault="0052288E">
      <w:pPr>
        <w:spacing w:line="360" w:lineRule="auto"/>
        <w:rPr>
          <w:rFonts w:ascii="宋体" w:hAnsi="宋体"/>
          <w:sz w:val="28"/>
        </w:rPr>
      </w:pPr>
    </w:p>
    <w:p w14:paraId="3F5112FB" w14:textId="77777777" w:rsidR="0052288E" w:rsidRDefault="0052288E">
      <w:pPr>
        <w:spacing w:line="360" w:lineRule="auto"/>
        <w:rPr>
          <w:rFonts w:ascii="宋体" w:hAnsi="宋体"/>
          <w:sz w:val="28"/>
        </w:rPr>
      </w:pPr>
    </w:p>
    <w:p w14:paraId="24520ED0" w14:textId="77777777" w:rsidR="0052288E" w:rsidRDefault="0052288E">
      <w:pPr>
        <w:spacing w:line="360" w:lineRule="auto"/>
        <w:rPr>
          <w:rFonts w:ascii="宋体" w:hAnsi="宋体"/>
          <w:sz w:val="28"/>
        </w:rPr>
      </w:pPr>
    </w:p>
    <w:p w14:paraId="7B0EFD0D" w14:textId="77777777" w:rsidR="0052288E" w:rsidRDefault="0052288E">
      <w:pPr>
        <w:spacing w:line="360" w:lineRule="auto"/>
        <w:rPr>
          <w:rFonts w:ascii="宋体" w:hAnsi="宋体"/>
          <w:sz w:val="28"/>
        </w:rPr>
      </w:pPr>
    </w:p>
    <w:p w14:paraId="090EE478" w14:textId="77777777" w:rsidR="0052288E" w:rsidRDefault="0052288E">
      <w:pPr>
        <w:spacing w:line="360" w:lineRule="auto"/>
        <w:rPr>
          <w:rFonts w:ascii="宋体" w:hAnsi="宋体"/>
          <w:sz w:val="28"/>
        </w:rPr>
      </w:pPr>
    </w:p>
    <w:p w14:paraId="1B5F961B" w14:textId="77777777" w:rsidR="0052288E" w:rsidRDefault="0052288E">
      <w:pPr>
        <w:spacing w:line="360" w:lineRule="auto"/>
        <w:rPr>
          <w:rFonts w:ascii="宋体" w:hAnsi="宋体"/>
          <w:sz w:val="28"/>
        </w:rPr>
      </w:pPr>
    </w:p>
    <w:p w14:paraId="3D0E3A5D" w14:textId="77777777" w:rsidR="0052288E" w:rsidRDefault="0052288E">
      <w:pPr>
        <w:spacing w:line="360" w:lineRule="auto"/>
        <w:rPr>
          <w:rFonts w:ascii="宋体" w:hAnsi="宋体"/>
          <w:sz w:val="28"/>
        </w:rPr>
      </w:pPr>
    </w:p>
    <w:p w14:paraId="65E1D03C" w14:textId="77777777" w:rsidR="0052288E" w:rsidRDefault="0052288E">
      <w:pPr>
        <w:spacing w:line="360" w:lineRule="auto"/>
        <w:rPr>
          <w:rFonts w:ascii="宋体" w:hAnsi="宋体"/>
          <w:sz w:val="28"/>
        </w:rPr>
      </w:pPr>
    </w:p>
    <w:p w14:paraId="22FE6E75" w14:textId="77777777" w:rsidR="0052288E" w:rsidRDefault="000014E3">
      <w:pPr>
        <w:pStyle w:val="10"/>
        <w:jc w:val="center"/>
        <w:rPr>
          <w:rFonts w:ascii="宋体" w:hAnsi="宋体"/>
          <w:b w:val="0"/>
          <w:sz w:val="32"/>
          <w:szCs w:val="32"/>
        </w:rPr>
      </w:pPr>
      <w:bookmarkStart w:id="59" w:name="_Toc57984665"/>
      <w:r>
        <w:rPr>
          <w:rFonts w:ascii="宋体" w:hAnsi="宋体" w:hint="eastAsia"/>
          <w:sz w:val="32"/>
          <w:szCs w:val="32"/>
        </w:rPr>
        <w:lastRenderedPageBreak/>
        <w:t>第二章 采购人需求</w:t>
      </w:r>
      <w:bookmarkEnd w:id="59"/>
    </w:p>
    <w:p w14:paraId="15E03E1F" w14:textId="77777777" w:rsidR="0052288E" w:rsidRDefault="0052288E">
      <w:pPr>
        <w:tabs>
          <w:tab w:val="left" w:pos="435"/>
        </w:tabs>
        <w:adjustRightInd w:val="0"/>
        <w:snapToGrid w:val="0"/>
        <w:spacing w:line="360" w:lineRule="auto"/>
        <w:rPr>
          <w:rFonts w:ascii="宋体" w:hAnsi="宋体"/>
          <w:color w:val="000000"/>
          <w:szCs w:val="21"/>
        </w:rPr>
      </w:pPr>
    </w:p>
    <w:p w14:paraId="56BBE6E7" w14:textId="77777777" w:rsidR="0052288E" w:rsidRDefault="000014E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一、采购项目概况：</w:t>
      </w:r>
    </w:p>
    <w:p w14:paraId="01961C3D" w14:textId="77777777" w:rsidR="0052288E" w:rsidRDefault="000014E3">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Pr>
          <w:rFonts w:ascii="宋体" w:hAnsi="宋体" w:cs="Tahoma" w:hint="eastAsia"/>
          <w:szCs w:val="21"/>
        </w:rPr>
        <w:t>广州广检建设工程检测中心有限公司</w:t>
      </w:r>
      <w:r>
        <w:rPr>
          <w:rFonts w:ascii="宋体" w:hAnsi="宋体" w:hint="eastAsia"/>
          <w:color w:val="000000"/>
          <w:szCs w:val="21"/>
        </w:rPr>
        <w:t>设备</w:t>
      </w:r>
      <w:r>
        <w:rPr>
          <w:rFonts w:ascii="宋体" w:hAnsi="宋体"/>
          <w:color w:val="000000"/>
          <w:szCs w:val="21"/>
        </w:rPr>
        <w:t>计量服务</w:t>
      </w:r>
      <w:r>
        <w:rPr>
          <w:rFonts w:ascii="宋体" w:hAnsi="宋体" w:hint="eastAsia"/>
          <w:color w:val="000000"/>
          <w:szCs w:val="21"/>
        </w:rPr>
        <w:t>项</w:t>
      </w:r>
      <w:r>
        <w:rPr>
          <w:rFonts w:ascii="宋体" w:hAnsi="宋体" w:cs="Tahoma" w:hint="eastAsia"/>
          <w:kern w:val="28"/>
          <w:szCs w:val="21"/>
        </w:rPr>
        <w:t>目</w:t>
      </w:r>
    </w:p>
    <w:p w14:paraId="76C60E59" w14:textId="77777777" w:rsidR="0052288E" w:rsidRDefault="000014E3">
      <w:pPr>
        <w:spacing w:line="360" w:lineRule="auto"/>
        <w:ind w:firstLineChars="200" w:firstLine="420"/>
        <w:rPr>
          <w:rFonts w:ascii="宋体" w:hAnsi="宋体" w:cs="Tahoma"/>
          <w:szCs w:val="21"/>
        </w:rPr>
      </w:pPr>
      <w:r>
        <w:rPr>
          <w:rFonts w:ascii="宋体" w:hAnsi="宋体" w:cs="Tahoma" w:hint="eastAsia"/>
          <w:szCs w:val="21"/>
        </w:rPr>
        <w:t>2、项目类别：服务类</w:t>
      </w:r>
    </w:p>
    <w:p w14:paraId="27216365" w14:textId="77777777" w:rsidR="0052288E" w:rsidRDefault="000014E3">
      <w:pPr>
        <w:spacing w:line="360" w:lineRule="auto"/>
        <w:ind w:firstLineChars="200" w:firstLine="420"/>
        <w:rPr>
          <w:rFonts w:ascii="宋体" w:hAnsi="宋体" w:cs="Tahoma"/>
          <w:szCs w:val="21"/>
        </w:rPr>
      </w:pPr>
      <w:r>
        <w:rPr>
          <w:rFonts w:ascii="宋体" w:hAnsi="宋体" w:cs="Tahoma" w:hint="eastAsia"/>
          <w:szCs w:val="21"/>
        </w:rPr>
        <w:t>3、采购人：广州广检建设工程检测中心有限公司</w:t>
      </w:r>
    </w:p>
    <w:p w14:paraId="46EEF0D5" w14:textId="77777777" w:rsidR="0052288E" w:rsidRDefault="000014E3">
      <w:pPr>
        <w:numPr>
          <w:ilvl w:val="0"/>
          <w:numId w:val="7"/>
        </w:numPr>
        <w:adjustRightInd w:val="0"/>
        <w:snapToGrid w:val="0"/>
        <w:spacing w:line="360" w:lineRule="auto"/>
        <w:rPr>
          <w:rFonts w:ascii="宋体"/>
          <w:bCs/>
          <w:color w:val="000000"/>
          <w:szCs w:val="20"/>
        </w:rPr>
      </w:pPr>
      <w:r>
        <w:rPr>
          <w:rFonts w:ascii="宋体" w:hint="eastAsia"/>
          <w:bCs/>
          <w:color w:val="000000"/>
          <w:szCs w:val="20"/>
        </w:rPr>
        <w:t>采购项目预算金额：</w:t>
      </w:r>
      <w:r>
        <w:rPr>
          <w:rFonts w:ascii="宋体" w:hint="eastAsia"/>
          <w:bCs/>
          <w:color w:val="000000"/>
          <w:szCs w:val="21"/>
        </w:rPr>
        <w:t>80</w:t>
      </w:r>
      <w:r>
        <w:rPr>
          <w:rFonts w:ascii="宋体" w:hint="eastAsia"/>
          <w:bCs/>
          <w:color w:val="000000"/>
          <w:szCs w:val="20"/>
        </w:rPr>
        <w:t>（万元）</w:t>
      </w:r>
      <w:r>
        <w:rPr>
          <w:rFonts w:ascii="宋体" w:hint="eastAsia"/>
          <w:bCs/>
          <w:color w:val="000000"/>
          <w:szCs w:val="21"/>
        </w:rPr>
        <w:t>；</w:t>
      </w:r>
    </w:p>
    <w:p w14:paraId="5799FEBC" w14:textId="77777777" w:rsidR="0052288E" w:rsidRDefault="000014E3">
      <w:pPr>
        <w:numPr>
          <w:ilvl w:val="0"/>
          <w:numId w:val="7"/>
        </w:numPr>
        <w:adjustRightInd w:val="0"/>
        <w:snapToGrid w:val="0"/>
        <w:spacing w:line="360"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Pr>
          <w:rFonts w:ascii="宋体" w:hint="eastAsia"/>
          <w:bCs/>
          <w:color w:val="000000"/>
          <w:szCs w:val="21"/>
        </w:rPr>
        <w:t>量</w:t>
      </w:r>
      <w:r>
        <w:rPr>
          <w:rFonts w:ascii="宋体"/>
          <w:bCs/>
          <w:color w:val="000000"/>
          <w:szCs w:val="21"/>
        </w:rPr>
        <w:t>：</w:t>
      </w:r>
      <w:r>
        <w:rPr>
          <w:rFonts w:ascii="宋体" w:hint="eastAsia"/>
          <w:bCs/>
          <w:color w:val="FF0000"/>
          <w:szCs w:val="21"/>
        </w:rPr>
        <w:t>4</w:t>
      </w:r>
      <w:r>
        <w:rPr>
          <w:rFonts w:ascii="宋体" w:hint="eastAsia"/>
          <w:bCs/>
          <w:color w:val="000000"/>
          <w:szCs w:val="21"/>
        </w:rPr>
        <w:t>家</w:t>
      </w:r>
    </w:p>
    <w:p w14:paraId="49CE4697" w14:textId="77777777" w:rsidR="0052288E" w:rsidRDefault="000014E3">
      <w:pPr>
        <w:numPr>
          <w:ilvl w:val="0"/>
          <w:numId w:val="7"/>
        </w:numPr>
        <w:adjustRightInd w:val="0"/>
        <w:snapToGrid w:val="0"/>
        <w:spacing w:line="360" w:lineRule="auto"/>
        <w:rPr>
          <w:rFonts w:ascii="宋体"/>
          <w:bCs/>
          <w:color w:val="000000"/>
          <w:szCs w:val="20"/>
        </w:rPr>
      </w:pPr>
      <w:r>
        <w:rPr>
          <w:rFonts w:ascii="宋体" w:hint="eastAsia"/>
          <w:bCs/>
          <w:color w:val="000000"/>
          <w:szCs w:val="21"/>
        </w:rPr>
        <w:t>服务期</w:t>
      </w:r>
      <w:r>
        <w:rPr>
          <w:rFonts w:ascii="宋体"/>
          <w:bCs/>
          <w:color w:val="000000"/>
          <w:szCs w:val="21"/>
        </w:rPr>
        <w:t>限：</w:t>
      </w:r>
      <w:r>
        <w:rPr>
          <w:rFonts w:ascii="宋体" w:hint="eastAsia"/>
          <w:bCs/>
          <w:color w:val="000000"/>
          <w:szCs w:val="21"/>
        </w:rPr>
        <w:t>自签订</w:t>
      </w:r>
      <w:r>
        <w:rPr>
          <w:rFonts w:ascii="宋体"/>
          <w:bCs/>
          <w:color w:val="000000"/>
          <w:szCs w:val="21"/>
        </w:rPr>
        <w:t>合同起</w:t>
      </w:r>
      <w:r>
        <w:rPr>
          <w:rFonts w:ascii="宋体" w:hint="eastAsia"/>
          <w:bCs/>
          <w:color w:val="000000"/>
          <w:szCs w:val="21"/>
        </w:rPr>
        <w:t>1年</w:t>
      </w:r>
    </w:p>
    <w:p w14:paraId="0976F5F6" w14:textId="087318F3" w:rsidR="0052288E" w:rsidRDefault="000014E3">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说明：采购预算金额依据采购</w:t>
      </w:r>
      <w:r>
        <w:rPr>
          <w:rFonts w:ascii="宋体" w:hAnsi="宋体"/>
          <w:color w:val="000000"/>
          <w:szCs w:val="21"/>
        </w:rPr>
        <w:t>人</w:t>
      </w:r>
      <w:r>
        <w:rPr>
          <w:rFonts w:ascii="宋体" w:hAnsi="宋体" w:hint="eastAsia"/>
          <w:color w:val="000000"/>
          <w:szCs w:val="21"/>
        </w:rPr>
        <w:t>往年计量费用估算，在实际采购过程中以采购</w:t>
      </w:r>
      <w:r>
        <w:rPr>
          <w:rFonts w:ascii="宋体" w:hAnsi="宋体"/>
          <w:color w:val="000000"/>
          <w:szCs w:val="21"/>
        </w:rPr>
        <w:t>人</w:t>
      </w:r>
      <w:r>
        <w:rPr>
          <w:rFonts w:ascii="宋体" w:hAnsi="宋体" w:hint="eastAsia"/>
          <w:color w:val="000000"/>
          <w:szCs w:val="21"/>
        </w:rPr>
        <w:t>实际结算费用为准，采购</w:t>
      </w:r>
      <w:r>
        <w:rPr>
          <w:rFonts w:ascii="宋体" w:hAnsi="宋体"/>
          <w:color w:val="000000"/>
          <w:szCs w:val="21"/>
        </w:rPr>
        <w:t>人</w:t>
      </w:r>
      <w:r>
        <w:rPr>
          <w:rFonts w:ascii="宋体" w:hAnsi="宋体" w:hint="eastAsia"/>
          <w:color w:val="000000"/>
          <w:szCs w:val="21"/>
        </w:rPr>
        <w:t>对设备计量</w:t>
      </w:r>
      <w:r>
        <w:rPr>
          <w:rFonts w:ascii="宋体" w:hAnsi="宋体"/>
          <w:color w:val="000000"/>
          <w:szCs w:val="21"/>
        </w:rPr>
        <w:t>费用</w:t>
      </w:r>
      <w:r>
        <w:rPr>
          <w:rFonts w:ascii="宋体" w:hAnsi="宋体" w:hint="eastAsia"/>
          <w:color w:val="000000"/>
          <w:szCs w:val="21"/>
        </w:rPr>
        <w:t>总额不做任何承诺。</w:t>
      </w:r>
      <w:r>
        <w:rPr>
          <w:rFonts w:ascii="宋体" w:hAnsi="宋体" w:cs="宋体" w:hint="eastAsia"/>
          <w:kern w:val="0"/>
          <w:szCs w:val="21"/>
        </w:rPr>
        <w:t>实际需要计量服务时采购人选择技术能力较强、价格较优惠或服务响应较快的中选供应商。</w:t>
      </w:r>
    </w:p>
    <w:p w14:paraId="33C68F72" w14:textId="77777777" w:rsidR="0052288E" w:rsidRDefault="000014E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二、服务</w:t>
      </w:r>
      <w:r>
        <w:rPr>
          <w:rFonts w:ascii="宋体" w:hAnsi="宋体"/>
          <w:b/>
          <w:color w:val="000000"/>
          <w:szCs w:val="21"/>
        </w:rPr>
        <w:t>内容：</w:t>
      </w:r>
      <w:r>
        <w:rPr>
          <w:rFonts w:ascii="宋体" w:hAnsi="宋体" w:hint="eastAsia"/>
          <w:b/>
          <w:color w:val="000000"/>
          <w:szCs w:val="21"/>
        </w:rPr>
        <w:t>主要</w:t>
      </w:r>
      <w:r>
        <w:rPr>
          <w:rFonts w:ascii="宋体" w:hAnsi="宋体"/>
          <w:b/>
          <w:color w:val="000000"/>
          <w:szCs w:val="21"/>
        </w:rPr>
        <w:t>检测设备</w:t>
      </w:r>
      <w:r>
        <w:rPr>
          <w:rFonts w:ascii="宋体" w:hAnsi="宋体" w:hint="eastAsia"/>
          <w:b/>
          <w:color w:val="000000"/>
          <w:szCs w:val="21"/>
        </w:rPr>
        <w:t>清单</w:t>
      </w:r>
    </w:p>
    <w:tbl>
      <w:tblPr>
        <w:tblW w:w="8789" w:type="dxa"/>
        <w:tblInd w:w="137" w:type="dxa"/>
        <w:tblLayout w:type="fixed"/>
        <w:tblLook w:val="04A0" w:firstRow="1" w:lastRow="0" w:firstColumn="1" w:lastColumn="0" w:noHBand="0" w:noVBand="1"/>
      </w:tblPr>
      <w:tblGrid>
        <w:gridCol w:w="567"/>
        <w:gridCol w:w="1134"/>
        <w:gridCol w:w="1418"/>
        <w:gridCol w:w="708"/>
        <w:gridCol w:w="1560"/>
        <w:gridCol w:w="850"/>
        <w:gridCol w:w="992"/>
        <w:gridCol w:w="567"/>
        <w:gridCol w:w="993"/>
      </w:tblGrid>
      <w:tr w:rsidR="0052288E" w14:paraId="2ED3BDB7" w14:textId="77777777">
        <w:trPr>
          <w:trHeight w:val="70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379E147"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序号</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C44AF7"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设备名称</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7CCE54"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规格型号</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5D045C3B"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计量  参数</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B533CF9"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技术要求</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356C166"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实际测量范围</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462E97"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常用测量点</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97603BC"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计量</w:t>
            </w:r>
          </w:p>
          <w:p w14:paraId="1F7A3BF0"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价格</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2F5A1B3D" w14:textId="77777777" w:rsidR="0052288E" w:rsidRDefault="000014E3">
            <w:pPr>
              <w:widowControl/>
              <w:spacing w:line="300" w:lineRule="exact"/>
              <w:jc w:val="center"/>
              <w:rPr>
                <w:rFonts w:ascii="等线" w:eastAsia="等线" w:hAnsi="等线" w:cs="宋体"/>
                <w:b/>
                <w:bCs/>
                <w:kern w:val="0"/>
                <w:sz w:val="16"/>
                <w:szCs w:val="16"/>
              </w:rPr>
            </w:pPr>
            <w:r>
              <w:rPr>
                <w:rFonts w:ascii="等线" w:eastAsia="等线" w:hAnsi="等线" w:cs="宋体" w:hint="eastAsia"/>
                <w:b/>
                <w:bCs/>
                <w:kern w:val="0"/>
                <w:sz w:val="16"/>
                <w:szCs w:val="16"/>
              </w:rPr>
              <w:t>校准证书是否带C</w:t>
            </w:r>
            <w:r>
              <w:rPr>
                <w:rFonts w:ascii="等线" w:eastAsia="等线" w:hAnsi="等线" w:cs="宋体"/>
                <w:b/>
                <w:bCs/>
                <w:kern w:val="0"/>
                <w:sz w:val="16"/>
                <w:szCs w:val="16"/>
              </w:rPr>
              <w:t>NAS</w:t>
            </w:r>
          </w:p>
        </w:tc>
      </w:tr>
      <w:tr w:rsidR="0052288E" w14:paraId="182E72BC" w14:textId="77777777">
        <w:trPr>
          <w:trHeight w:val="825"/>
        </w:trPr>
        <w:tc>
          <w:tcPr>
            <w:tcW w:w="567" w:type="dxa"/>
            <w:tcBorders>
              <w:top w:val="nil"/>
              <w:left w:val="single" w:sz="4" w:space="0" w:color="auto"/>
              <w:bottom w:val="single" w:sz="4" w:space="0" w:color="auto"/>
              <w:right w:val="single" w:sz="4" w:space="0" w:color="auto"/>
            </w:tcBorders>
            <w:shd w:val="clear" w:color="000000" w:fill="FFFFFF"/>
            <w:vAlign w:val="center"/>
          </w:tcPr>
          <w:p w14:paraId="0C21E50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w:t>
            </w:r>
          </w:p>
        </w:tc>
        <w:tc>
          <w:tcPr>
            <w:tcW w:w="1134" w:type="dxa"/>
            <w:tcBorders>
              <w:top w:val="nil"/>
              <w:left w:val="nil"/>
              <w:bottom w:val="single" w:sz="4" w:space="0" w:color="auto"/>
              <w:right w:val="single" w:sz="4" w:space="0" w:color="auto"/>
            </w:tcBorders>
            <w:shd w:val="clear" w:color="000000" w:fill="FFFFFF"/>
            <w:vAlign w:val="center"/>
          </w:tcPr>
          <w:p w14:paraId="0B5D202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液晶摆锤冲击试验机</w:t>
            </w:r>
          </w:p>
        </w:tc>
        <w:tc>
          <w:tcPr>
            <w:tcW w:w="1418" w:type="dxa"/>
            <w:tcBorders>
              <w:top w:val="nil"/>
              <w:left w:val="nil"/>
              <w:bottom w:val="single" w:sz="4" w:space="0" w:color="auto"/>
              <w:right w:val="single" w:sz="4" w:space="0" w:color="auto"/>
            </w:tcBorders>
            <w:shd w:val="clear" w:color="000000" w:fill="FFFFFF"/>
            <w:vAlign w:val="center"/>
          </w:tcPr>
          <w:p w14:paraId="0EA8533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ZBC-50B</w:t>
            </w:r>
          </w:p>
        </w:tc>
        <w:tc>
          <w:tcPr>
            <w:tcW w:w="708" w:type="dxa"/>
            <w:tcBorders>
              <w:top w:val="nil"/>
              <w:left w:val="nil"/>
              <w:bottom w:val="single" w:sz="4" w:space="0" w:color="auto"/>
              <w:right w:val="single" w:sz="4" w:space="0" w:color="auto"/>
            </w:tcBorders>
            <w:shd w:val="clear" w:color="000000" w:fill="FFFFFF"/>
            <w:vAlign w:val="center"/>
          </w:tcPr>
          <w:p w14:paraId="6A8E0C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667F6D1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冲击速度：3.8m/s；能量：15J或50J;冲击刀刃夹角30°±1°；端部圆弧半径（2±0.5）mm</w:t>
            </w:r>
          </w:p>
        </w:tc>
        <w:tc>
          <w:tcPr>
            <w:tcW w:w="850" w:type="dxa"/>
            <w:tcBorders>
              <w:top w:val="nil"/>
              <w:left w:val="nil"/>
              <w:bottom w:val="single" w:sz="4" w:space="0" w:color="auto"/>
              <w:right w:val="single" w:sz="4" w:space="0" w:color="auto"/>
            </w:tcBorders>
            <w:shd w:val="clear" w:color="000000" w:fill="FFFFFF"/>
            <w:vAlign w:val="center"/>
          </w:tcPr>
          <w:p w14:paraId="4188EDB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最大冲击的能量：简支梁50J,15J.</w:t>
            </w:r>
            <w:proofErr w:type="gramStart"/>
            <w:r>
              <w:rPr>
                <w:rFonts w:ascii="等线" w:eastAsia="等线" w:hAnsi="等线" w:cs="宋体" w:hint="eastAsia"/>
                <w:kern w:val="0"/>
                <w:sz w:val="16"/>
                <w:szCs w:val="16"/>
              </w:rPr>
              <w:t>摆锤扬角</w:t>
            </w:r>
            <w:proofErr w:type="gramEnd"/>
            <w:r>
              <w:rPr>
                <w:rFonts w:ascii="等线" w:eastAsia="等线" w:hAnsi="等线" w:cs="宋体" w:hint="eastAsia"/>
                <w:kern w:val="0"/>
                <w:sz w:val="16"/>
                <w:szCs w:val="16"/>
              </w:rPr>
              <w:t>150°</w:t>
            </w:r>
          </w:p>
        </w:tc>
        <w:tc>
          <w:tcPr>
            <w:tcW w:w="992" w:type="dxa"/>
            <w:tcBorders>
              <w:top w:val="nil"/>
              <w:left w:val="nil"/>
              <w:bottom w:val="single" w:sz="4" w:space="0" w:color="auto"/>
              <w:right w:val="single" w:sz="4" w:space="0" w:color="auto"/>
            </w:tcBorders>
            <w:shd w:val="clear" w:color="000000" w:fill="FFFFFF"/>
            <w:vAlign w:val="center"/>
          </w:tcPr>
          <w:p w14:paraId="3D1532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12F92A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91A7CB1" w14:textId="77777777" w:rsidR="0052288E" w:rsidRDefault="0052288E">
            <w:pPr>
              <w:widowControl/>
              <w:spacing w:line="300" w:lineRule="exact"/>
              <w:jc w:val="center"/>
              <w:rPr>
                <w:rFonts w:ascii="等线" w:eastAsia="等线" w:hAnsi="等线" w:cs="宋体"/>
                <w:kern w:val="0"/>
                <w:sz w:val="16"/>
                <w:szCs w:val="16"/>
              </w:rPr>
            </w:pPr>
          </w:p>
        </w:tc>
      </w:tr>
      <w:tr w:rsidR="0052288E" w14:paraId="435A6A2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8F4675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w:t>
            </w:r>
          </w:p>
        </w:tc>
        <w:tc>
          <w:tcPr>
            <w:tcW w:w="1134" w:type="dxa"/>
            <w:tcBorders>
              <w:top w:val="nil"/>
              <w:left w:val="nil"/>
              <w:bottom w:val="single" w:sz="4" w:space="0" w:color="auto"/>
              <w:right w:val="single" w:sz="4" w:space="0" w:color="auto"/>
            </w:tcBorders>
            <w:shd w:val="clear" w:color="000000" w:fill="FFFFFF"/>
            <w:vAlign w:val="center"/>
          </w:tcPr>
          <w:p w14:paraId="632E6F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微机控制管材耐压爆破试验机</w:t>
            </w:r>
          </w:p>
        </w:tc>
        <w:tc>
          <w:tcPr>
            <w:tcW w:w="1418" w:type="dxa"/>
            <w:tcBorders>
              <w:top w:val="nil"/>
              <w:left w:val="nil"/>
              <w:bottom w:val="single" w:sz="4" w:space="0" w:color="auto"/>
              <w:right w:val="single" w:sz="4" w:space="0" w:color="auto"/>
            </w:tcBorders>
            <w:shd w:val="clear" w:color="000000" w:fill="FFFFFF"/>
            <w:vAlign w:val="center"/>
          </w:tcPr>
          <w:p w14:paraId="07790A2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ZNY1107-3-B</w:t>
            </w:r>
          </w:p>
        </w:tc>
        <w:tc>
          <w:tcPr>
            <w:tcW w:w="708" w:type="dxa"/>
            <w:tcBorders>
              <w:top w:val="nil"/>
              <w:left w:val="nil"/>
              <w:bottom w:val="single" w:sz="4" w:space="0" w:color="auto"/>
              <w:right w:val="single" w:sz="4" w:space="0" w:color="auto"/>
            </w:tcBorders>
            <w:shd w:val="clear" w:color="000000" w:fill="FFFFFF"/>
            <w:vAlign w:val="center"/>
          </w:tcPr>
          <w:p w14:paraId="49871C8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压力、温度</w:t>
            </w:r>
          </w:p>
        </w:tc>
        <w:tc>
          <w:tcPr>
            <w:tcW w:w="1560" w:type="dxa"/>
            <w:tcBorders>
              <w:top w:val="nil"/>
              <w:left w:val="nil"/>
              <w:bottom w:val="single" w:sz="4" w:space="0" w:color="auto"/>
              <w:right w:val="single" w:sz="4" w:space="0" w:color="auto"/>
            </w:tcBorders>
            <w:shd w:val="clear" w:color="000000" w:fill="FFFFFF"/>
            <w:vAlign w:val="center"/>
          </w:tcPr>
          <w:p w14:paraId="5F5F821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压力：(-1-2)%,温度：±1℃</w:t>
            </w:r>
          </w:p>
        </w:tc>
        <w:tc>
          <w:tcPr>
            <w:tcW w:w="850" w:type="dxa"/>
            <w:tcBorders>
              <w:top w:val="nil"/>
              <w:left w:val="nil"/>
              <w:bottom w:val="single" w:sz="4" w:space="0" w:color="auto"/>
              <w:right w:val="single" w:sz="4" w:space="0" w:color="auto"/>
            </w:tcBorders>
            <w:shd w:val="clear" w:color="000000" w:fill="FFFFFF"/>
            <w:vAlign w:val="center"/>
          </w:tcPr>
          <w:p w14:paraId="6E0EE55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（0-10）MPa</w:t>
            </w:r>
          </w:p>
        </w:tc>
        <w:tc>
          <w:tcPr>
            <w:tcW w:w="992" w:type="dxa"/>
            <w:tcBorders>
              <w:top w:val="nil"/>
              <w:left w:val="nil"/>
              <w:bottom w:val="single" w:sz="4" w:space="0" w:color="auto"/>
              <w:right w:val="single" w:sz="4" w:space="0" w:color="auto"/>
            </w:tcBorders>
            <w:shd w:val="clear" w:color="000000" w:fill="FFFFFF"/>
            <w:vAlign w:val="center"/>
          </w:tcPr>
          <w:p w14:paraId="4C81999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w:t>
            </w:r>
          </w:p>
        </w:tc>
        <w:tc>
          <w:tcPr>
            <w:tcW w:w="567" w:type="dxa"/>
            <w:tcBorders>
              <w:top w:val="nil"/>
              <w:left w:val="nil"/>
              <w:bottom w:val="single" w:sz="4" w:space="0" w:color="auto"/>
              <w:right w:val="single" w:sz="4" w:space="0" w:color="auto"/>
            </w:tcBorders>
            <w:shd w:val="clear" w:color="000000" w:fill="FFFFFF"/>
            <w:vAlign w:val="center"/>
          </w:tcPr>
          <w:p w14:paraId="22EE254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518CC18" w14:textId="77777777" w:rsidR="0052288E" w:rsidRDefault="0052288E">
            <w:pPr>
              <w:widowControl/>
              <w:spacing w:line="300" w:lineRule="exact"/>
              <w:jc w:val="center"/>
              <w:rPr>
                <w:rFonts w:ascii="等线" w:eastAsia="等线" w:hAnsi="等线" w:cs="宋体"/>
                <w:kern w:val="0"/>
                <w:sz w:val="16"/>
                <w:szCs w:val="16"/>
              </w:rPr>
            </w:pPr>
          </w:p>
        </w:tc>
      </w:tr>
      <w:tr w:rsidR="0052288E" w14:paraId="78CC638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EA6D47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w:t>
            </w:r>
          </w:p>
        </w:tc>
        <w:tc>
          <w:tcPr>
            <w:tcW w:w="1134" w:type="dxa"/>
            <w:tcBorders>
              <w:top w:val="nil"/>
              <w:left w:val="nil"/>
              <w:bottom w:val="single" w:sz="4" w:space="0" w:color="auto"/>
              <w:right w:val="single" w:sz="4" w:space="0" w:color="auto"/>
            </w:tcBorders>
            <w:shd w:val="clear" w:color="000000" w:fill="FFFFFF"/>
            <w:vAlign w:val="center"/>
          </w:tcPr>
          <w:p w14:paraId="6132074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静载锚固检测设备</w:t>
            </w:r>
          </w:p>
          <w:p w14:paraId="574E79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（2个力传感器（0-300t，0-700t）</w:t>
            </w:r>
          </w:p>
        </w:tc>
        <w:tc>
          <w:tcPr>
            <w:tcW w:w="1418" w:type="dxa"/>
            <w:tcBorders>
              <w:top w:val="nil"/>
              <w:left w:val="nil"/>
              <w:bottom w:val="single" w:sz="4" w:space="0" w:color="auto"/>
              <w:right w:val="single" w:sz="4" w:space="0" w:color="auto"/>
            </w:tcBorders>
            <w:shd w:val="clear" w:color="000000" w:fill="FFFFFF"/>
            <w:vAlign w:val="center"/>
          </w:tcPr>
          <w:p w14:paraId="78A83CF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YCW650A</w:t>
            </w:r>
          </w:p>
        </w:tc>
        <w:tc>
          <w:tcPr>
            <w:tcW w:w="708" w:type="dxa"/>
            <w:tcBorders>
              <w:top w:val="nil"/>
              <w:left w:val="nil"/>
              <w:bottom w:val="single" w:sz="4" w:space="0" w:color="auto"/>
              <w:right w:val="single" w:sz="4" w:space="0" w:color="auto"/>
            </w:tcBorders>
            <w:shd w:val="clear" w:color="000000" w:fill="FFFFFF"/>
            <w:vAlign w:val="center"/>
          </w:tcPr>
          <w:p w14:paraId="693858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31B1A9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准确度等级不低于1级，总伸长率示值相对误差不超过±1%</w:t>
            </w:r>
          </w:p>
        </w:tc>
        <w:tc>
          <w:tcPr>
            <w:tcW w:w="850" w:type="dxa"/>
            <w:tcBorders>
              <w:top w:val="nil"/>
              <w:left w:val="nil"/>
              <w:bottom w:val="single" w:sz="4" w:space="0" w:color="auto"/>
              <w:right w:val="single" w:sz="4" w:space="0" w:color="auto"/>
            </w:tcBorders>
            <w:shd w:val="clear" w:color="000000" w:fill="FFFFFF"/>
            <w:vAlign w:val="center"/>
          </w:tcPr>
          <w:p w14:paraId="07BD6EC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0-300t，0-700t</w:t>
            </w:r>
          </w:p>
        </w:tc>
        <w:tc>
          <w:tcPr>
            <w:tcW w:w="992" w:type="dxa"/>
            <w:tcBorders>
              <w:top w:val="nil"/>
              <w:left w:val="nil"/>
              <w:bottom w:val="single" w:sz="4" w:space="0" w:color="auto"/>
              <w:right w:val="single" w:sz="4" w:space="0" w:color="auto"/>
            </w:tcBorders>
            <w:shd w:val="clear" w:color="000000" w:fill="FFFFFF"/>
            <w:vAlign w:val="center"/>
          </w:tcPr>
          <w:p w14:paraId="094E7F6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37AB9CF"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36370BCC" w14:textId="77777777" w:rsidR="0052288E" w:rsidRDefault="0052288E">
            <w:pPr>
              <w:widowControl/>
              <w:spacing w:line="300" w:lineRule="exact"/>
              <w:jc w:val="left"/>
              <w:rPr>
                <w:rFonts w:ascii="等线" w:eastAsia="等线" w:hAnsi="等线" w:cs="宋体"/>
                <w:kern w:val="0"/>
                <w:sz w:val="16"/>
                <w:szCs w:val="16"/>
              </w:rPr>
            </w:pPr>
          </w:p>
        </w:tc>
      </w:tr>
      <w:tr w:rsidR="0052288E" w14:paraId="1A347AB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4132A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w:t>
            </w:r>
          </w:p>
        </w:tc>
        <w:tc>
          <w:tcPr>
            <w:tcW w:w="1134" w:type="dxa"/>
            <w:tcBorders>
              <w:top w:val="nil"/>
              <w:left w:val="nil"/>
              <w:bottom w:val="single" w:sz="4" w:space="0" w:color="auto"/>
              <w:right w:val="single" w:sz="4" w:space="0" w:color="auto"/>
            </w:tcBorders>
            <w:shd w:val="clear" w:color="000000" w:fill="FFFFFF"/>
            <w:vAlign w:val="center"/>
          </w:tcPr>
          <w:p w14:paraId="7E5BF99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200KN/10KN微机控制抗压抗折试验机</w:t>
            </w:r>
          </w:p>
        </w:tc>
        <w:tc>
          <w:tcPr>
            <w:tcW w:w="1418" w:type="dxa"/>
            <w:tcBorders>
              <w:top w:val="nil"/>
              <w:left w:val="nil"/>
              <w:bottom w:val="single" w:sz="4" w:space="0" w:color="auto"/>
              <w:right w:val="single" w:sz="4" w:space="0" w:color="auto"/>
            </w:tcBorders>
            <w:shd w:val="clear" w:color="000000" w:fill="FFFFFF"/>
            <w:vAlign w:val="center"/>
          </w:tcPr>
          <w:p w14:paraId="2982062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WHY-10/200</w:t>
            </w:r>
          </w:p>
        </w:tc>
        <w:tc>
          <w:tcPr>
            <w:tcW w:w="708" w:type="dxa"/>
            <w:tcBorders>
              <w:top w:val="nil"/>
              <w:left w:val="nil"/>
              <w:bottom w:val="single" w:sz="4" w:space="0" w:color="auto"/>
              <w:right w:val="single" w:sz="4" w:space="0" w:color="auto"/>
            </w:tcBorders>
            <w:shd w:val="clear" w:color="000000" w:fill="FFFFFF"/>
            <w:vAlign w:val="center"/>
          </w:tcPr>
          <w:p w14:paraId="7C32849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39159C2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精度等级：1级精度：±1%，加载速率1mm/min</w:t>
            </w:r>
          </w:p>
        </w:tc>
        <w:tc>
          <w:tcPr>
            <w:tcW w:w="850" w:type="dxa"/>
            <w:tcBorders>
              <w:top w:val="nil"/>
              <w:left w:val="nil"/>
              <w:bottom w:val="single" w:sz="4" w:space="0" w:color="auto"/>
              <w:right w:val="single" w:sz="4" w:space="0" w:color="auto"/>
            </w:tcBorders>
            <w:shd w:val="clear" w:color="000000" w:fill="FFFFFF"/>
            <w:vAlign w:val="center"/>
          </w:tcPr>
          <w:p w14:paraId="0D1545F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0~200kN/0~10kN</w:t>
            </w:r>
          </w:p>
        </w:tc>
        <w:tc>
          <w:tcPr>
            <w:tcW w:w="992" w:type="dxa"/>
            <w:tcBorders>
              <w:top w:val="nil"/>
              <w:left w:val="nil"/>
              <w:bottom w:val="single" w:sz="4" w:space="0" w:color="auto"/>
              <w:right w:val="single" w:sz="4" w:space="0" w:color="auto"/>
            </w:tcBorders>
            <w:shd w:val="clear" w:color="000000" w:fill="FFFFFF"/>
            <w:vAlign w:val="center"/>
          </w:tcPr>
          <w:p w14:paraId="042AB40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54873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7949567" w14:textId="77777777" w:rsidR="0052288E" w:rsidRDefault="0052288E">
            <w:pPr>
              <w:widowControl/>
              <w:spacing w:line="300" w:lineRule="exact"/>
              <w:jc w:val="center"/>
              <w:rPr>
                <w:rFonts w:ascii="等线" w:eastAsia="等线" w:hAnsi="等线" w:cs="宋体"/>
                <w:kern w:val="0"/>
                <w:sz w:val="16"/>
                <w:szCs w:val="16"/>
              </w:rPr>
            </w:pPr>
          </w:p>
        </w:tc>
      </w:tr>
      <w:tr w:rsidR="0052288E" w14:paraId="71408FE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A559B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w:t>
            </w:r>
          </w:p>
        </w:tc>
        <w:tc>
          <w:tcPr>
            <w:tcW w:w="1134" w:type="dxa"/>
            <w:tcBorders>
              <w:top w:val="nil"/>
              <w:left w:val="nil"/>
              <w:bottom w:val="single" w:sz="4" w:space="0" w:color="auto"/>
              <w:right w:val="single" w:sz="4" w:space="0" w:color="auto"/>
            </w:tcBorders>
            <w:shd w:val="clear" w:color="000000" w:fill="FFFFFF"/>
            <w:vAlign w:val="center"/>
          </w:tcPr>
          <w:p w14:paraId="7132948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2000KN微机控制压力试验机</w:t>
            </w:r>
          </w:p>
        </w:tc>
        <w:tc>
          <w:tcPr>
            <w:tcW w:w="1418" w:type="dxa"/>
            <w:tcBorders>
              <w:top w:val="nil"/>
              <w:left w:val="nil"/>
              <w:bottom w:val="single" w:sz="4" w:space="0" w:color="auto"/>
              <w:right w:val="single" w:sz="4" w:space="0" w:color="auto"/>
            </w:tcBorders>
            <w:shd w:val="clear" w:color="000000" w:fill="FFFFFF"/>
            <w:vAlign w:val="center"/>
          </w:tcPr>
          <w:p w14:paraId="3C78356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WHY-2000</w:t>
            </w:r>
          </w:p>
        </w:tc>
        <w:tc>
          <w:tcPr>
            <w:tcW w:w="708" w:type="dxa"/>
            <w:tcBorders>
              <w:top w:val="nil"/>
              <w:left w:val="nil"/>
              <w:bottom w:val="single" w:sz="4" w:space="0" w:color="auto"/>
              <w:right w:val="single" w:sz="4" w:space="0" w:color="auto"/>
            </w:tcBorders>
            <w:shd w:val="clear" w:color="000000" w:fill="FFFFFF"/>
            <w:vAlign w:val="center"/>
          </w:tcPr>
          <w:p w14:paraId="6AA5020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574C02C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测量精度±1%精度≤±1%，试验预期破荷载为量程的</w:t>
            </w:r>
            <w:r>
              <w:rPr>
                <w:rFonts w:ascii="等线" w:eastAsia="等线" w:hAnsi="等线" w:cs="宋体" w:hint="eastAsia"/>
                <w:kern w:val="0"/>
                <w:sz w:val="16"/>
                <w:szCs w:val="16"/>
              </w:rPr>
              <w:lastRenderedPageBreak/>
              <w:t>（20-80）%</w:t>
            </w:r>
          </w:p>
        </w:tc>
        <w:tc>
          <w:tcPr>
            <w:tcW w:w="850" w:type="dxa"/>
            <w:tcBorders>
              <w:top w:val="nil"/>
              <w:left w:val="nil"/>
              <w:bottom w:val="single" w:sz="4" w:space="0" w:color="auto"/>
              <w:right w:val="single" w:sz="4" w:space="0" w:color="auto"/>
            </w:tcBorders>
            <w:shd w:val="clear" w:color="000000" w:fill="FFFFFF"/>
            <w:vAlign w:val="center"/>
          </w:tcPr>
          <w:p w14:paraId="1A12D77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w:t>
            </w:r>
          </w:p>
        </w:tc>
        <w:tc>
          <w:tcPr>
            <w:tcW w:w="992" w:type="dxa"/>
            <w:tcBorders>
              <w:top w:val="nil"/>
              <w:left w:val="nil"/>
              <w:bottom w:val="single" w:sz="4" w:space="0" w:color="auto"/>
              <w:right w:val="single" w:sz="4" w:space="0" w:color="auto"/>
            </w:tcBorders>
            <w:shd w:val="clear" w:color="000000" w:fill="FFFFFF"/>
            <w:vAlign w:val="center"/>
          </w:tcPr>
          <w:p w14:paraId="5FE0EE4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32147B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ECA4833" w14:textId="77777777" w:rsidR="0052288E" w:rsidRDefault="0052288E">
            <w:pPr>
              <w:widowControl/>
              <w:spacing w:line="300" w:lineRule="exact"/>
              <w:jc w:val="center"/>
              <w:rPr>
                <w:rFonts w:ascii="等线" w:eastAsia="等线" w:hAnsi="等线" w:cs="宋体"/>
                <w:kern w:val="0"/>
                <w:sz w:val="16"/>
                <w:szCs w:val="16"/>
              </w:rPr>
            </w:pPr>
          </w:p>
        </w:tc>
      </w:tr>
      <w:tr w:rsidR="0052288E" w14:paraId="68731F03" w14:textId="77777777">
        <w:trPr>
          <w:trHeight w:val="555"/>
        </w:trPr>
        <w:tc>
          <w:tcPr>
            <w:tcW w:w="567" w:type="dxa"/>
            <w:tcBorders>
              <w:top w:val="nil"/>
              <w:left w:val="single" w:sz="4" w:space="0" w:color="auto"/>
              <w:bottom w:val="single" w:sz="4" w:space="0" w:color="auto"/>
              <w:right w:val="single" w:sz="4" w:space="0" w:color="auto"/>
            </w:tcBorders>
            <w:shd w:val="clear" w:color="000000" w:fill="FFFFFF"/>
            <w:vAlign w:val="center"/>
          </w:tcPr>
          <w:p w14:paraId="54DCDC9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w:t>
            </w:r>
          </w:p>
        </w:tc>
        <w:tc>
          <w:tcPr>
            <w:tcW w:w="1134" w:type="dxa"/>
            <w:tcBorders>
              <w:top w:val="nil"/>
              <w:left w:val="nil"/>
              <w:bottom w:val="single" w:sz="4" w:space="0" w:color="auto"/>
              <w:right w:val="single" w:sz="4" w:space="0" w:color="auto"/>
            </w:tcBorders>
            <w:shd w:val="clear" w:color="000000" w:fill="FFFFFF"/>
            <w:vAlign w:val="center"/>
          </w:tcPr>
          <w:p w14:paraId="38087B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1000KN微机控制压力试验机</w:t>
            </w:r>
          </w:p>
        </w:tc>
        <w:tc>
          <w:tcPr>
            <w:tcW w:w="1418" w:type="dxa"/>
            <w:tcBorders>
              <w:top w:val="nil"/>
              <w:left w:val="nil"/>
              <w:bottom w:val="single" w:sz="4" w:space="0" w:color="auto"/>
              <w:right w:val="single" w:sz="4" w:space="0" w:color="auto"/>
            </w:tcBorders>
            <w:shd w:val="clear" w:color="000000" w:fill="FFFFFF"/>
            <w:vAlign w:val="center"/>
          </w:tcPr>
          <w:p w14:paraId="387BAE5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WHY-1000</w:t>
            </w:r>
          </w:p>
        </w:tc>
        <w:tc>
          <w:tcPr>
            <w:tcW w:w="708" w:type="dxa"/>
            <w:tcBorders>
              <w:top w:val="nil"/>
              <w:left w:val="nil"/>
              <w:bottom w:val="single" w:sz="4" w:space="0" w:color="auto"/>
              <w:right w:val="single" w:sz="4" w:space="0" w:color="auto"/>
            </w:tcBorders>
            <w:shd w:val="clear" w:color="000000" w:fill="FFFFFF"/>
            <w:vAlign w:val="center"/>
          </w:tcPr>
          <w:p w14:paraId="7BDC64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51093A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精度：1级加载速率1mm/min</w:t>
            </w:r>
          </w:p>
        </w:tc>
        <w:tc>
          <w:tcPr>
            <w:tcW w:w="850" w:type="dxa"/>
            <w:tcBorders>
              <w:top w:val="nil"/>
              <w:left w:val="nil"/>
              <w:bottom w:val="single" w:sz="4" w:space="0" w:color="auto"/>
              <w:right w:val="single" w:sz="4" w:space="0" w:color="auto"/>
            </w:tcBorders>
            <w:shd w:val="clear" w:color="000000" w:fill="FFFFFF"/>
            <w:vAlign w:val="center"/>
          </w:tcPr>
          <w:p w14:paraId="6A1627D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0-1000KN</w:t>
            </w:r>
          </w:p>
        </w:tc>
        <w:tc>
          <w:tcPr>
            <w:tcW w:w="992" w:type="dxa"/>
            <w:tcBorders>
              <w:top w:val="nil"/>
              <w:left w:val="nil"/>
              <w:bottom w:val="single" w:sz="4" w:space="0" w:color="auto"/>
              <w:right w:val="single" w:sz="4" w:space="0" w:color="auto"/>
            </w:tcBorders>
            <w:shd w:val="clear" w:color="000000" w:fill="FFFFFF"/>
            <w:vAlign w:val="center"/>
          </w:tcPr>
          <w:p w14:paraId="6F02B5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60CEA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88D1BDF" w14:textId="77777777" w:rsidR="0052288E" w:rsidRDefault="0052288E">
            <w:pPr>
              <w:widowControl/>
              <w:spacing w:line="300" w:lineRule="exact"/>
              <w:jc w:val="center"/>
              <w:rPr>
                <w:rFonts w:ascii="等线" w:eastAsia="等线" w:hAnsi="等线" w:cs="宋体"/>
                <w:kern w:val="0"/>
                <w:sz w:val="16"/>
                <w:szCs w:val="16"/>
              </w:rPr>
            </w:pPr>
          </w:p>
        </w:tc>
      </w:tr>
      <w:tr w:rsidR="0052288E" w14:paraId="60012B2A" w14:textId="77777777">
        <w:trPr>
          <w:trHeight w:val="635"/>
        </w:trPr>
        <w:tc>
          <w:tcPr>
            <w:tcW w:w="567" w:type="dxa"/>
            <w:tcBorders>
              <w:top w:val="nil"/>
              <w:left w:val="single" w:sz="4" w:space="0" w:color="auto"/>
              <w:bottom w:val="single" w:sz="4" w:space="0" w:color="auto"/>
              <w:right w:val="single" w:sz="4" w:space="0" w:color="auto"/>
            </w:tcBorders>
            <w:shd w:val="clear" w:color="000000" w:fill="FFFFFF"/>
            <w:vAlign w:val="center"/>
          </w:tcPr>
          <w:p w14:paraId="2379B09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w:t>
            </w:r>
          </w:p>
        </w:tc>
        <w:tc>
          <w:tcPr>
            <w:tcW w:w="1134" w:type="dxa"/>
            <w:tcBorders>
              <w:top w:val="nil"/>
              <w:left w:val="nil"/>
              <w:bottom w:val="single" w:sz="4" w:space="0" w:color="auto"/>
              <w:right w:val="single" w:sz="4" w:space="0" w:color="auto"/>
            </w:tcBorders>
            <w:shd w:val="clear" w:color="000000" w:fill="FFFFFF"/>
            <w:vAlign w:val="center"/>
          </w:tcPr>
          <w:p w14:paraId="0E78B6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w:t>
            </w:r>
            <w:proofErr w:type="gramStart"/>
            <w:r>
              <w:rPr>
                <w:rFonts w:ascii="等线" w:eastAsia="等线" w:hAnsi="等线" w:cs="宋体" w:hint="eastAsia"/>
                <w:kern w:val="0"/>
                <w:sz w:val="16"/>
                <w:szCs w:val="16"/>
              </w:rPr>
              <w:t>控制电液伺服</w:t>
            </w:r>
            <w:proofErr w:type="gramEnd"/>
            <w:r>
              <w:rPr>
                <w:rFonts w:ascii="等线" w:eastAsia="等线" w:hAnsi="等线" w:cs="宋体" w:hint="eastAsia"/>
                <w:kern w:val="0"/>
                <w:sz w:val="16"/>
                <w:szCs w:val="16"/>
              </w:rPr>
              <w:t>万能试验机</w:t>
            </w:r>
          </w:p>
        </w:tc>
        <w:tc>
          <w:tcPr>
            <w:tcW w:w="1418" w:type="dxa"/>
            <w:tcBorders>
              <w:top w:val="nil"/>
              <w:left w:val="nil"/>
              <w:bottom w:val="single" w:sz="4" w:space="0" w:color="auto"/>
              <w:right w:val="single" w:sz="4" w:space="0" w:color="auto"/>
            </w:tcBorders>
            <w:shd w:val="clear" w:color="000000" w:fill="FFFFFF"/>
            <w:vAlign w:val="center"/>
          </w:tcPr>
          <w:p w14:paraId="48079D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WAW-1000D</w:t>
            </w:r>
          </w:p>
        </w:tc>
        <w:tc>
          <w:tcPr>
            <w:tcW w:w="708" w:type="dxa"/>
            <w:tcBorders>
              <w:top w:val="nil"/>
              <w:left w:val="nil"/>
              <w:bottom w:val="single" w:sz="4" w:space="0" w:color="auto"/>
              <w:right w:val="single" w:sz="4" w:space="0" w:color="auto"/>
            </w:tcBorders>
            <w:shd w:val="clear" w:color="000000" w:fill="FFFFFF"/>
            <w:vAlign w:val="center"/>
          </w:tcPr>
          <w:p w14:paraId="672193A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0E2A5EE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1及或优于1级</w:t>
            </w:r>
          </w:p>
        </w:tc>
        <w:tc>
          <w:tcPr>
            <w:tcW w:w="850" w:type="dxa"/>
            <w:tcBorders>
              <w:top w:val="nil"/>
              <w:left w:val="nil"/>
              <w:bottom w:val="single" w:sz="4" w:space="0" w:color="auto"/>
              <w:right w:val="single" w:sz="4" w:space="0" w:color="auto"/>
            </w:tcBorders>
            <w:shd w:val="clear" w:color="000000" w:fill="FFFFFF"/>
            <w:vAlign w:val="center"/>
          </w:tcPr>
          <w:p w14:paraId="0A86EF8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0-1000KN</w:t>
            </w:r>
          </w:p>
        </w:tc>
        <w:tc>
          <w:tcPr>
            <w:tcW w:w="992" w:type="dxa"/>
            <w:tcBorders>
              <w:top w:val="nil"/>
              <w:left w:val="nil"/>
              <w:bottom w:val="single" w:sz="4" w:space="0" w:color="auto"/>
              <w:right w:val="single" w:sz="4" w:space="0" w:color="auto"/>
            </w:tcBorders>
            <w:shd w:val="clear" w:color="000000" w:fill="FFFFFF"/>
            <w:vAlign w:val="center"/>
          </w:tcPr>
          <w:p w14:paraId="75A0B9D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205F06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8E478F6" w14:textId="77777777" w:rsidR="0052288E" w:rsidRDefault="0052288E">
            <w:pPr>
              <w:widowControl/>
              <w:spacing w:line="300" w:lineRule="exact"/>
              <w:jc w:val="center"/>
              <w:rPr>
                <w:rFonts w:ascii="等线" w:eastAsia="等线" w:hAnsi="等线" w:cs="宋体"/>
                <w:kern w:val="0"/>
                <w:sz w:val="16"/>
                <w:szCs w:val="16"/>
              </w:rPr>
            </w:pPr>
          </w:p>
        </w:tc>
      </w:tr>
      <w:tr w:rsidR="0052288E" w14:paraId="3E59DA9F" w14:textId="77777777">
        <w:trPr>
          <w:trHeight w:val="476"/>
        </w:trPr>
        <w:tc>
          <w:tcPr>
            <w:tcW w:w="567" w:type="dxa"/>
            <w:tcBorders>
              <w:top w:val="nil"/>
              <w:left w:val="single" w:sz="4" w:space="0" w:color="auto"/>
              <w:bottom w:val="single" w:sz="4" w:space="0" w:color="auto"/>
              <w:right w:val="single" w:sz="4" w:space="0" w:color="auto"/>
            </w:tcBorders>
            <w:shd w:val="clear" w:color="000000" w:fill="FFFFFF"/>
            <w:vAlign w:val="center"/>
          </w:tcPr>
          <w:p w14:paraId="27E1D42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w:t>
            </w:r>
          </w:p>
        </w:tc>
        <w:tc>
          <w:tcPr>
            <w:tcW w:w="1134" w:type="dxa"/>
            <w:tcBorders>
              <w:top w:val="nil"/>
              <w:left w:val="nil"/>
              <w:bottom w:val="single" w:sz="4" w:space="0" w:color="auto"/>
              <w:right w:val="single" w:sz="4" w:space="0" w:color="auto"/>
            </w:tcBorders>
            <w:shd w:val="clear" w:color="000000" w:fill="FFFFFF"/>
            <w:vAlign w:val="center"/>
          </w:tcPr>
          <w:p w14:paraId="1D93E91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钢筋连接双向引伸计</w:t>
            </w:r>
          </w:p>
        </w:tc>
        <w:tc>
          <w:tcPr>
            <w:tcW w:w="1418" w:type="dxa"/>
            <w:tcBorders>
              <w:top w:val="nil"/>
              <w:left w:val="nil"/>
              <w:bottom w:val="single" w:sz="4" w:space="0" w:color="auto"/>
              <w:right w:val="single" w:sz="4" w:space="0" w:color="auto"/>
            </w:tcBorders>
            <w:shd w:val="clear" w:color="000000" w:fill="FFFFFF"/>
            <w:vAlign w:val="center"/>
          </w:tcPr>
          <w:p w14:paraId="4E617E1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JL260－10mm</w:t>
            </w:r>
          </w:p>
        </w:tc>
        <w:tc>
          <w:tcPr>
            <w:tcW w:w="708" w:type="dxa"/>
            <w:tcBorders>
              <w:top w:val="nil"/>
              <w:left w:val="nil"/>
              <w:bottom w:val="single" w:sz="4" w:space="0" w:color="auto"/>
              <w:right w:val="single" w:sz="4" w:space="0" w:color="auto"/>
            </w:tcBorders>
            <w:shd w:val="clear" w:color="000000" w:fill="FFFFFF"/>
            <w:vAlign w:val="center"/>
          </w:tcPr>
          <w:p w14:paraId="0D2FA3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779F7F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3CDACA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（0-10）mm</w:t>
            </w:r>
          </w:p>
        </w:tc>
        <w:tc>
          <w:tcPr>
            <w:tcW w:w="992" w:type="dxa"/>
            <w:tcBorders>
              <w:top w:val="nil"/>
              <w:left w:val="nil"/>
              <w:bottom w:val="single" w:sz="4" w:space="0" w:color="auto"/>
              <w:right w:val="single" w:sz="4" w:space="0" w:color="auto"/>
            </w:tcBorders>
            <w:shd w:val="clear" w:color="000000" w:fill="FFFFFF"/>
            <w:vAlign w:val="center"/>
          </w:tcPr>
          <w:p w14:paraId="30891FB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7938801"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1D548E3" w14:textId="77777777" w:rsidR="0052288E" w:rsidRDefault="0052288E">
            <w:pPr>
              <w:widowControl/>
              <w:spacing w:line="300" w:lineRule="exact"/>
              <w:jc w:val="left"/>
              <w:rPr>
                <w:rFonts w:ascii="等线" w:eastAsia="等线" w:hAnsi="等线" w:cs="宋体"/>
                <w:kern w:val="0"/>
                <w:sz w:val="16"/>
                <w:szCs w:val="16"/>
              </w:rPr>
            </w:pPr>
          </w:p>
        </w:tc>
      </w:tr>
      <w:tr w:rsidR="0052288E" w14:paraId="1DEC384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824DB6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w:t>
            </w:r>
          </w:p>
        </w:tc>
        <w:tc>
          <w:tcPr>
            <w:tcW w:w="1134" w:type="dxa"/>
            <w:tcBorders>
              <w:top w:val="nil"/>
              <w:left w:val="nil"/>
              <w:bottom w:val="single" w:sz="4" w:space="0" w:color="auto"/>
              <w:right w:val="single" w:sz="4" w:space="0" w:color="auto"/>
            </w:tcBorders>
            <w:shd w:val="clear" w:color="000000" w:fill="FFFFFF"/>
            <w:vAlign w:val="center"/>
          </w:tcPr>
          <w:p w14:paraId="5901EFD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摆锤冲击试验机</w:t>
            </w:r>
          </w:p>
        </w:tc>
        <w:tc>
          <w:tcPr>
            <w:tcW w:w="1418" w:type="dxa"/>
            <w:tcBorders>
              <w:top w:val="nil"/>
              <w:left w:val="nil"/>
              <w:bottom w:val="single" w:sz="4" w:space="0" w:color="auto"/>
              <w:right w:val="single" w:sz="4" w:space="0" w:color="auto"/>
            </w:tcBorders>
            <w:shd w:val="clear" w:color="000000" w:fill="FFFFFF"/>
            <w:vAlign w:val="center"/>
          </w:tcPr>
          <w:p w14:paraId="3A5BA4E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CBD-300型</w:t>
            </w:r>
          </w:p>
        </w:tc>
        <w:tc>
          <w:tcPr>
            <w:tcW w:w="708" w:type="dxa"/>
            <w:tcBorders>
              <w:top w:val="nil"/>
              <w:left w:val="nil"/>
              <w:bottom w:val="single" w:sz="4" w:space="0" w:color="auto"/>
              <w:right w:val="single" w:sz="4" w:space="0" w:color="auto"/>
            </w:tcBorders>
            <w:shd w:val="clear" w:color="000000" w:fill="FFFFFF"/>
            <w:vAlign w:val="center"/>
          </w:tcPr>
          <w:p w14:paraId="68D25E4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6976B4C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符合GB/T3808或JJG145,检定合格；</w:t>
            </w:r>
          </w:p>
        </w:tc>
        <w:tc>
          <w:tcPr>
            <w:tcW w:w="850" w:type="dxa"/>
            <w:tcBorders>
              <w:top w:val="nil"/>
              <w:left w:val="nil"/>
              <w:bottom w:val="single" w:sz="4" w:space="0" w:color="auto"/>
              <w:right w:val="single" w:sz="4" w:space="0" w:color="auto"/>
            </w:tcBorders>
            <w:shd w:val="clear" w:color="000000" w:fill="FFFFFF"/>
            <w:vAlign w:val="center"/>
          </w:tcPr>
          <w:p w14:paraId="0A016BD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391F5A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189375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81D0F99" w14:textId="77777777" w:rsidR="0052288E" w:rsidRDefault="0052288E">
            <w:pPr>
              <w:widowControl/>
              <w:spacing w:line="300" w:lineRule="exact"/>
              <w:jc w:val="center"/>
              <w:rPr>
                <w:rFonts w:ascii="等线" w:eastAsia="等线" w:hAnsi="等线" w:cs="宋体"/>
                <w:kern w:val="0"/>
                <w:sz w:val="16"/>
                <w:szCs w:val="16"/>
              </w:rPr>
            </w:pPr>
          </w:p>
        </w:tc>
      </w:tr>
      <w:tr w:rsidR="0052288E" w14:paraId="4B33D8F1" w14:textId="77777777">
        <w:trPr>
          <w:trHeight w:val="840"/>
        </w:trPr>
        <w:tc>
          <w:tcPr>
            <w:tcW w:w="567" w:type="dxa"/>
            <w:tcBorders>
              <w:top w:val="nil"/>
              <w:left w:val="single" w:sz="4" w:space="0" w:color="auto"/>
              <w:bottom w:val="single" w:sz="4" w:space="0" w:color="auto"/>
              <w:right w:val="single" w:sz="4" w:space="0" w:color="auto"/>
            </w:tcBorders>
            <w:shd w:val="clear" w:color="000000" w:fill="FFFFFF"/>
            <w:vAlign w:val="center"/>
          </w:tcPr>
          <w:p w14:paraId="0A36B6A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w:t>
            </w:r>
          </w:p>
        </w:tc>
        <w:tc>
          <w:tcPr>
            <w:tcW w:w="1134" w:type="dxa"/>
            <w:tcBorders>
              <w:top w:val="nil"/>
              <w:left w:val="nil"/>
              <w:bottom w:val="single" w:sz="4" w:space="0" w:color="auto"/>
              <w:right w:val="single" w:sz="4" w:space="0" w:color="auto"/>
            </w:tcBorders>
            <w:shd w:val="clear" w:color="000000" w:fill="FFFFFF"/>
            <w:vAlign w:val="center"/>
          </w:tcPr>
          <w:p w14:paraId="700A28D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电子布氏硬度计</w:t>
            </w:r>
          </w:p>
        </w:tc>
        <w:tc>
          <w:tcPr>
            <w:tcW w:w="1418" w:type="dxa"/>
            <w:tcBorders>
              <w:top w:val="nil"/>
              <w:left w:val="nil"/>
              <w:bottom w:val="single" w:sz="4" w:space="0" w:color="auto"/>
              <w:right w:val="single" w:sz="4" w:space="0" w:color="auto"/>
            </w:tcBorders>
            <w:shd w:val="clear" w:color="000000" w:fill="FFFFFF"/>
            <w:vAlign w:val="center"/>
          </w:tcPr>
          <w:p w14:paraId="50CDA9D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HBE-3000A</w:t>
            </w:r>
          </w:p>
        </w:tc>
        <w:tc>
          <w:tcPr>
            <w:tcW w:w="708" w:type="dxa"/>
            <w:tcBorders>
              <w:top w:val="nil"/>
              <w:left w:val="nil"/>
              <w:bottom w:val="single" w:sz="4" w:space="0" w:color="auto"/>
              <w:right w:val="single" w:sz="4" w:space="0" w:color="auto"/>
            </w:tcBorders>
            <w:shd w:val="clear" w:color="000000" w:fill="FFFFFF"/>
            <w:vAlign w:val="center"/>
          </w:tcPr>
          <w:p w14:paraId="7CF90F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79CAA6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符合标准GB/T231.2 或JJG150规定，应能施加预定试验力或9.807N至29.42kN范围内的试验力</w:t>
            </w:r>
          </w:p>
        </w:tc>
        <w:tc>
          <w:tcPr>
            <w:tcW w:w="850" w:type="dxa"/>
            <w:tcBorders>
              <w:top w:val="nil"/>
              <w:left w:val="nil"/>
              <w:bottom w:val="single" w:sz="4" w:space="0" w:color="auto"/>
              <w:right w:val="single" w:sz="4" w:space="0" w:color="auto"/>
            </w:tcBorders>
            <w:shd w:val="clear" w:color="000000" w:fill="FFFFFF"/>
            <w:vAlign w:val="center"/>
          </w:tcPr>
          <w:p w14:paraId="6E65225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8E3C5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1D254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A2CFEB3" w14:textId="77777777" w:rsidR="0052288E" w:rsidRDefault="0052288E">
            <w:pPr>
              <w:widowControl/>
              <w:spacing w:line="300" w:lineRule="exact"/>
              <w:jc w:val="center"/>
              <w:rPr>
                <w:rFonts w:ascii="等线" w:eastAsia="等线" w:hAnsi="等线" w:cs="宋体"/>
                <w:kern w:val="0"/>
                <w:sz w:val="16"/>
                <w:szCs w:val="16"/>
              </w:rPr>
            </w:pPr>
          </w:p>
        </w:tc>
      </w:tr>
      <w:tr w:rsidR="0052288E" w14:paraId="4B7129B2" w14:textId="77777777">
        <w:trPr>
          <w:trHeight w:val="439"/>
        </w:trPr>
        <w:tc>
          <w:tcPr>
            <w:tcW w:w="567" w:type="dxa"/>
            <w:tcBorders>
              <w:top w:val="nil"/>
              <w:left w:val="single" w:sz="4" w:space="0" w:color="auto"/>
              <w:bottom w:val="single" w:sz="4" w:space="0" w:color="auto"/>
              <w:right w:val="single" w:sz="4" w:space="0" w:color="auto"/>
            </w:tcBorders>
            <w:shd w:val="clear" w:color="000000" w:fill="FFFFFF"/>
            <w:vAlign w:val="center"/>
          </w:tcPr>
          <w:p w14:paraId="1F166D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w:t>
            </w:r>
          </w:p>
        </w:tc>
        <w:tc>
          <w:tcPr>
            <w:tcW w:w="1134" w:type="dxa"/>
            <w:tcBorders>
              <w:top w:val="nil"/>
              <w:left w:val="nil"/>
              <w:bottom w:val="single" w:sz="4" w:space="0" w:color="auto"/>
              <w:right w:val="single" w:sz="4" w:space="0" w:color="auto"/>
            </w:tcBorders>
            <w:shd w:val="clear" w:color="000000" w:fill="FFFFFF"/>
            <w:vAlign w:val="center"/>
          </w:tcPr>
          <w:p w14:paraId="3A63050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维氏硬度计</w:t>
            </w:r>
          </w:p>
        </w:tc>
        <w:tc>
          <w:tcPr>
            <w:tcW w:w="1418" w:type="dxa"/>
            <w:tcBorders>
              <w:top w:val="nil"/>
              <w:left w:val="nil"/>
              <w:bottom w:val="single" w:sz="4" w:space="0" w:color="auto"/>
              <w:right w:val="single" w:sz="4" w:space="0" w:color="auto"/>
            </w:tcBorders>
            <w:shd w:val="clear" w:color="000000" w:fill="FFFFFF"/>
            <w:vAlign w:val="center"/>
          </w:tcPr>
          <w:p w14:paraId="03C403C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430SVD</w:t>
            </w:r>
          </w:p>
        </w:tc>
        <w:tc>
          <w:tcPr>
            <w:tcW w:w="708" w:type="dxa"/>
            <w:tcBorders>
              <w:top w:val="nil"/>
              <w:left w:val="nil"/>
              <w:bottom w:val="single" w:sz="4" w:space="0" w:color="auto"/>
              <w:right w:val="single" w:sz="4" w:space="0" w:color="auto"/>
            </w:tcBorders>
            <w:shd w:val="clear" w:color="000000" w:fill="FFFFFF"/>
            <w:vAlign w:val="center"/>
          </w:tcPr>
          <w:p w14:paraId="11D1D2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397C66E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4846A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6F5E4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2413C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BAD1E53" w14:textId="77777777" w:rsidR="0052288E" w:rsidRDefault="0052288E">
            <w:pPr>
              <w:widowControl/>
              <w:spacing w:line="300" w:lineRule="exact"/>
              <w:jc w:val="center"/>
              <w:rPr>
                <w:rFonts w:ascii="等线" w:eastAsia="等线" w:hAnsi="等线" w:cs="宋体"/>
                <w:kern w:val="0"/>
                <w:sz w:val="16"/>
                <w:szCs w:val="16"/>
              </w:rPr>
            </w:pPr>
          </w:p>
        </w:tc>
      </w:tr>
      <w:tr w:rsidR="0052288E" w14:paraId="7294DF7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F597F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w:t>
            </w:r>
          </w:p>
        </w:tc>
        <w:tc>
          <w:tcPr>
            <w:tcW w:w="1134" w:type="dxa"/>
            <w:tcBorders>
              <w:top w:val="nil"/>
              <w:left w:val="nil"/>
              <w:bottom w:val="single" w:sz="4" w:space="0" w:color="auto"/>
              <w:right w:val="single" w:sz="4" w:space="0" w:color="auto"/>
            </w:tcBorders>
            <w:shd w:val="clear" w:color="000000" w:fill="FFFFFF"/>
            <w:vAlign w:val="center"/>
          </w:tcPr>
          <w:p w14:paraId="3789027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微机控制热</w:t>
            </w:r>
            <w:proofErr w:type="gramStart"/>
            <w:r>
              <w:rPr>
                <w:rFonts w:ascii="等线" w:eastAsia="等线" w:hAnsi="等线" w:cs="宋体" w:hint="eastAsia"/>
                <w:kern w:val="0"/>
                <w:sz w:val="16"/>
                <w:szCs w:val="16"/>
              </w:rPr>
              <w:t>变形维卡软化点试验</w:t>
            </w:r>
            <w:proofErr w:type="gramEnd"/>
            <w:r>
              <w:rPr>
                <w:rFonts w:ascii="等线" w:eastAsia="等线" w:hAnsi="等线" w:cs="宋体" w:hint="eastAsia"/>
                <w:kern w:val="0"/>
                <w:sz w:val="16"/>
                <w:szCs w:val="16"/>
              </w:rPr>
              <w:t>机</w:t>
            </w:r>
          </w:p>
        </w:tc>
        <w:tc>
          <w:tcPr>
            <w:tcW w:w="1418" w:type="dxa"/>
            <w:tcBorders>
              <w:top w:val="nil"/>
              <w:left w:val="nil"/>
              <w:bottom w:val="single" w:sz="4" w:space="0" w:color="auto"/>
              <w:right w:val="single" w:sz="4" w:space="0" w:color="auto"/>
            </w:tcBorders>
            <w:shd w:val="clear" w:color="000000" w:fill="FFFFFF"/>
            <w:vAlign w:val="center"/>
          </w:tcPr>
          <w:p w14:paraId="1E314A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ZWK1302-2</w:t>
            </w:r>
          </w:p>
        </w:tc>
        <w:tc>
          <w:tcPr>
            <w:tcW w:w="708" w:type="dxa"/>
            <w:tcBorders>
              <w:top w:val="nil"/>
              <w:left w:val="nil"/>
              <w:bottom w:val="single" w:sz="4" w:space="0" w:color="auto"/>
              <w:right w:val="single" w:sz="4" w:space="0" w:color="auto"/>
            </w:tcBorders>
            <w:shd w:val="clear" w:color="000000" w:fill="FFFFFF"/>
            <w:vAlign w:val="center"/>
          </w:tcPr>
          <w:p w14:paraId="6405041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温度、长度、质量</w:t>
            </w:r>
          </w:p>
        </w:tc>
        <w:tc>
          <w:tcPr>
            <w:tcW w:w="1560" w:type="dxa"/>
            <w:tcBorders>
              <w:top w:val="nil"/>
              <w:left w:val="nil"/>
              <w:bottom w:val="single" w:sz="4" w:space="0" w:color="auto"/>
              <w:right w:val="single" w:sz="4" w:space="0" w:color="auto"/>
            </w:tcBorders>
            <w:shd w:val="clear" w:color="000000" w:fill="FFFFFF"/>
            <w:vAlign w:val="center"/>
          </w:tcPr>
          <w:p w14:paraId="2F79F70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升温速率（50±5）℃；砝码：（50±1)N;千分表精度0.01mm</w:t>
            </w:r>
          </w:p>
        </w:tc>
        <w:tc>
          <w:tcPr>
            <w:tcW w:w="850" w:type="dxa"/>
            <w:tcBorders>
              <w:top w:val="nil"/>
              <w:left w:val="nil"/>
              <w:bottom w:val="single" w:sz="4" w:space="0" w:color="auto"/>
              <w:right w:val="single" w:sz="4" w:space="0" w:color="auto"/>
            </w:tcBorders>
            <w:shd w:val="clear" w:color="000000" w:fill="FFFFFF"/>
            <w:vAlign w:val="center"/>
          </w:tcPr>
          <w:p w14:paraId="75060B1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3E3C1B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38ADC2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12C7BC5" w14:textId="77777777" w:rsidR="0052288E" w:rsidRDefault="0052288E">
            <w:pPr>
              <w:widowControl/>
              <w:spacing w:line="300" w:lineRule="exact"/>
              <w:jc w:val="center"/>
              <w:rPr>
                <w:rFonts w:ascii="等线" w:eastAsia="等线" w:hAnsi="等线" w:cs="宋体"/>
                <w:kern w:val="0"/>
                <w:sz w:val="16"/>
                <w:szCs w:val="16"/>
              </w:rPr>
            </w:pPr>
          </w:p>
        </w:tc>
      </w:tr>
      <w:tr w:rsidR="0052288E" w14:paraId="58CCC5F5" w14:textId="77777777">
        <w:trPr>
          <w:trHeight w:val="437"/>
        </w:trPr>
        <w:tc>
          <w:tcPr>
            <w:tcW w:w="567" w:type="dxa"/>
            <w:tcBorders>
              <w:top w:val="nil"/>
              <w:left w:val="single" w:sz="4" w:space="0" w:color="auto"/>
              <w:bottom w:val="single" w:sz="4" w:space="0" w:color="auto"/>
              <w:right w:val="single" w:sz="4" w:space="0" w:color="auto"/>
            </w:tcBorders>
            <w:shd w:val="clear" w:color="000000" w:fill="FFFFFF"/>
            <w:vAlign w:val="center"/>
          </w:tcPr>
          <w:p w14:paraId="544F0E6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w:t>
            </w:r>
          </w:p>
        </w:tc>
        <w:tc>
          <w:tcPr>
            <w:tcW w:w="1134" w:type="dxa"/>
            <w:tcBorders>
              <w:top w:val="nil"/>
              <w:left w:val="nil"/>
              <w:bottom w:val="single" w:sz="4" w:space="0" w:color="auto"/>
              <w:right w:val="single" w:sz="4" w:space="0" w:color="auto"/>
            </w:tcBorders>
            <w:shd w:val="clear" w:color="000000" w:fill="FFFFFF"/>
            <w:vAlign w:val="center"/>
          </w:tcPr>
          <w:p w14:paraId="77E8B4F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微机控制全自动压力试验机</w:t>
            </w:r>
          </w:p>
        </w:tc>
        <w:tc>
          <w:tcPr>
            <w:tcW w:w="1418" w:type="dxa"/>
            <w:tcBorders>
              <w:top w:val="nil"/>
              <w:left w:val="nil"/>
              <w:bottom w:val="single" w:sz="4" w:space="0" w:color="auto"/>
              <w:right w:val="single" w:sz="4" w:space="0" w:color="auto"/>
            </w:tcBorders>
            <w:shd w:val="clear" w:color="000000" w:fill="FFFFFF"/>
            <w:vAlign w:val="center"/>
          </w:tcPr>
          <w:p w14:paraId="3573A4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WHY-3000</w:t>
            </w:r>
          </w:p>
        </w:tc>
        <w:tc>
          <w:tcPr>
            <w:tcW w:w="708" w:type="dxa"/>
            <w:tcBorders>
              <w:top w:val="nil"/>
              <w:left w:val="nil"/>
              <w:bottom w:val="single" w:sz="4" w:space="0" w:color="auto"/>
              <w:right w:val="single" w:sz="4" w:space="0" w:color="auto"/>
            </w:tcBorders>
            <w:shd w:val="clear" w:color="000000" w:fill="FFFFFF"/>
            <w:vAlign w:val="center"/>
          </w:tcPr>
          <w:p w14:paraId="308244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1094CF9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测量精度±1%</w:t>
            </w:r>
          </w:p>
        </w:tc>
        <w:tc>
          <w:tcPr>
            <w:tcW w:w="850" w:type="dxa"/>
            <w:tcBorders>
              <w:top w:val="nil"/>
              <w:left w:val="nil"/>
              <w:bottom w:val="single" w:sz="4" w:space="0" w:color="auto"/>
              <w:right w:val="single" w:sz="4" w:space="0" w:color="auto"/>
            </w:tcBorders>
            <w:shd w:val="clear" w:color="000000" w:fill="FFFFFF"/>
            <w:vAlign w:val="center"/>
          </w:tcPr>
          <w:p w14:paraId="37ECE37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5E03A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630552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73EA1AA" w14:textId="77777777" w:rsidR="0052288E" w:rsidRDefault="0052288E">
            <w:pPr>
              <w:widowControl/>
              <w:spacing w:line="300" w:lineRule="exact"/>
              <w:jc w:val="center"/>
              <w:rPr>
                <w:rFonts w:ascii="等线" w:eastAsia="等线" w:hAnsi="等线" w:cs="宋体"/>
                <w:kern w:val="0"/>
                <w:sz w:val="16"/>
                <w:szCs w:val="16"/>
              </w:rPr>
            </w:pPr>
          </w:p>
        </w:tc>
      </w:tr>
      <w:tr w:rsidR="0052288E" w14:paraId="314F1CE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2D3219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w:t>
            </w:r>
          </w:p>
        </w:tc>
        <w:tc>
          <w:tcPr>
            <w:tcW w:w="1134" w:type="dxa"/>
            <w:tcBorders>
              <w:top w:val="nil"/>
              <w:left w:val="nil"/>
              <w:bottom w:val="single" w:sz="4" w:space="0" w:color="auto"/>
              <w:right w:val="single" w:sz="4" w:space="0" w:color="auto"/>
            </w:tcBorders>
            <w:shd w:val="clear" w:color="000000" w:fill="FFFFFF"/>
            <w:vAlign w:val="center"/>
          </w:tcPr>
          <w:p w14:paraId="38BD8D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扭矩扳手</w:t>
            </w:r>
          </w:p>
        </w:tc>
        <w:tc>
          <w:tcPr>
            <w:tcW w:w="1418" w:type="dxa"/>
            <w:tcBorders>
              <w:top w:val="nil"/>
              <w:left w:val="nil"/>
              <w:bottom w:val="single" w:sz="4" w:space="0" w:color="auto"/>
              <w:right w:val="single" w:sz="4" w:space="0" w:color="auto"/>
            </w:tcBorders>
            <w:shd w:val="clear" w:color="000000" w:fill="FFFFFF"/>
            <w:vAlign w:val="center"/>
          </w:tcPr>
          <w:p w14:paraId="5AEB59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SNB1000</w:t>
            </w:r>
          </w:p>
        </w:tc>
        <w:tc>
          <w:tcPr>
            <w:tcW w:w="708" w:type="dxa"/>
            <w:tcBorders>
              <w:top w:val="nil"/>
              <w:left w:val="nil"/>
              <w:bottom w:val="single" w:sz="4" w:space="0" w:color="auto"/>
              <w:right w:val="single" w:sz="4" w:space="0" w:color="auto"/>
            </w:tcBorders>
            <w:shd w:val="clear" w:color="000000" w:fill="FFFFFF"/>
            <w:vAlign w:val="center"/>
          </w:tcPr>
          <w:p w14:paraId="11E0B43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扭矩</w:t>
            </w:r>
          </w:p>
        </w:tc>
        <w:tc>
          <w:tcPr>
            <w:tcW w:w="1560" w:type="dxa"/>
            <w:tcBorders>
              <w:top w:val="nil"/>
              <w:left w:val="nil"/>
              <w:bottom w:val="single" w:sz="4" w:space="0" w:color="auto"/>
              <w:right w:val="single" w:sz="4" w:space="0" w:color="auto"/>
            </w:tcBorders>
            <w:shd w:val="clear" w:color="000000" w:fill="FFFFFF"/>
            <w:vAlign w:val="center"/>
          </w:tcPr>
          <w:p w14:paraId="746E51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扭矩精度误差≯3%</w:t>
            </w:r>
          </w:p>
        </w:tc>
        <w:tc>
          <w:tcPr>
            <w:tcW w:w="850" w:type="dxa"/>
            <w:tcBorders>
              <w:top w:val="nil"/>
              <w:left w:val="nil"/>
              <w:bottom w:val="single" w:sz="4" w:space="0" w:color="auto"/>
              <w:right w:val="single" w:sz="4" w:space="0" w:color="auto"/>
            </w:tcBorders>
            <w:shd w:val="clear" w:color="000000" w:fill="FFFFFF"/>
            <w:vAlign w:val="center"/>
          </w:tcPr>
          <w:p w14:paraId="474A214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1EA95F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F8775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AA905C5" w14:textId="77777777" w:rsidR="0052288E" w:rsidRDefault="0052288E">
            <w:pPr>
              <w:widowControl/>
              <w:spacing w:line="300" w:lineRule="exact"/>
              <w:jc w:val="center"/>
              <w:rPr>
                <w:rFonts w:ascii="等线" w:eastAsia="等线" w:hAnsi="等线" w:cs="宋体"/>
                <w:kern w:val="0"/>
                <w:sz w:val="16"/>
                <w:szCs w:val="16"/>
              </w:rPr>
            </w:pPr>
          </w:p>
        </w:tc>
      </w:tr>
      <w:tr w:rsidR="0052288E" w14:paraId="09F6C82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31579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w:t>
            </w:r>
          </w:p>
        </w:tc>
        <w:tc>
          <w:tcPr>
            <w:tcW w:w="1134" w:type="dxa"/>
            <w:tcBorders>
              <w:top w:val="nil"/>
              <w:left w:val="nil"/>
              <w:bottom w:val="single" w:sz="4" w:space="0" w:color="auto"/>
              <w:right w:val="single" w:sz="4" w:space="0" w:color="auto"/>
            </w:tcBorders>
            <w:shd w:val="clear" w:color="000000" w:fill="FFFFFF"/>
            <w:vAlign w:val="center"/>
          </w:tcPr>
          <w:p w14:paraId="29D2CA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微机控制电子万能试验机</w:t>
            </w:r>
          </w:p>
        </w:tc>
        <w:tc>
          <w:tcPr>
            <w:tcW w:w="1418" w:type="dxa"/>
            <w:tcBorders>
              <w:top w:val="nil"/>
              <w:left w:val="nil"/>
              <w:bottom w:val="single" w:sz="4" w:space="0" w:color="auto"/>
              <w:right w:val="single" w:sz="4" w:space="0" w:color="auto"/>
            </w:tcBorders>
            <w:shd w:val="clear" w:color="000000" w:fill="FFFFFF"/>
            <w:vAlign w:val="center"/>
          </w:tcPr>
          <w:p w14:paraId="16C0F8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WDW-100C</w:t>
            </w:r>
          </w:p>
        </w:tc>
        <w:tc>
          <w:tcPr>
            <w:tcW w:w="708" w:type="dxa"/>
            <w:tcBorders>
              <w:top w:val="nil"/>
              <w:left w:val="nil"/>
              <w:bottom w:val="single" w:sz="4" w:space="0" w:color="auto"/>
              <w:right w:val="single" w:sz="4" w:space="0" w:color="auto"/>
            </w:tcBorders>
            <w:shd w:val="clear" w:color="000000" w:fill="FFFFFF"/>
            <w:vAlign w:val="center"/>
          </w:tcPr>
          <w:p w14:paraId="0419EFA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压力、长度</w:t>
            </w:r>
          </w:p>
        </w:tc>
        <w:tc>
          <w:tcPr>
            <w:tcW w:w="1560" w:type="dxa"/>
            <w:tcBorders>
              <w:top w:val="nil"/>
              <w:left w:val="nil"/>
              <w:bottom w:val="single" w:sz="4" w:space="0" w:color="auto"/>
              <w:right w:val="single" w:sz="4" w:space="0" w:color="auto"/>
            </w:tcBorders>
            <w:shd w:val="clear" w:color="000000" w:fill="FFFFFF"/>
            <w:vAlign w:val="center"/>
          </w:tcPr>
          <w:p w14:paraId="720C31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±1%，变形1%-4%，负荷±2%，精度≤±1%，试验与预期荷载为量程的（20-80）%</w:t>
            </w:r>
          </w:p>
        </w:tc>
        <w:tc>
          <w:tcPr>
            <w:tcW w:w="850" w:type="dxa"/>
            <w:tcBorders>
              <w:top w:val="nil"/>
              <w:left w:val="nil"/>
              <w:bottom w:val="single" w:sz="4" w:space="0" w:color="auto"/>
              <w:right w:val="single" w:sz="4" w:space="0" w:color="auto"/>
            </w:tcBorders>
            <w:shd w:val="clear" w:color="000000" w:fill="FFFFFF"/>
            <w:vAlign w:val="center"/>
          </w:tcPr>
          <w:p w14:paraId="58D81A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w:t>
            </w:r>
            <w:proofErr w:type="spellStart"/>
            <w:r>
              <w:rPr>
                <w:rFonts w:ascii="等线" w:eastAsia="等线" w:hAnsi="等线" w:cs="宋体" w:hint="eastAsia"/>
                <w:kern w:val="0"/>
                <w:sz w:val="16"/>
                <w:szCs w:val="16"/>
              </w:rPr>
              <w:t>kN</w:t>
            </w:r>
            <w:proofErr w:type="spellEnd"/>
            <w:r>
              <w:rPr>
                <w:rFonts w:ascii="等线" w:eastAsia="等线" w:hAnsi="等线" w:cs="宋体" w:hint="eastAsia"/>
                <w:kern w:val="0"/>
                <w:sz w:val="16"/>
                <w:szCs w:val="16"/>
              </w:rPr>
              <w:t>；（0-100）</w:t>
            </w:r>
            <w:proofErr w:type="spellStart"/>
            <w:r>
              <w:rPr>
                <w:rFonts w:ascii="等线" w:eastAsia="等线" w:hAnsi="等线" w:cs="宋体" w:hint="eastAsia"/>
                <w:kern w:val="0"/>
                <w:sz w:val="16"/>
                <w:szCs w:val="16"/>
              </w:rPr>
              <w:t>Kn</w:t>
            </w:r>
            <w:proofErr w:type="spellEnd"/>
          </w:p>
        </w:tc>
        <w:tc>
          <w:tcPr>
            <w:tcW w:w="992" w:type="dxa"/>
            <w:tcBorders>
              <w:top w:val="nil"/>
              <w:left w:val="nil"/>
              <w:bottom w:val="single" w:sz="4" w:space="0" w:color="auto"/>
              <w:right w:val="single" w:sz="4" w:space="0" w:color="auto"/>
            </w:tcBorders>
            <w:shd w:val="clear" w:color="000000" w:fill="FFFFFF"/>
            <w:vAlign w:val="center"/>
          </w:tcPr>
          <w:p w14:paraId="75739E0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F81724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40975BD" w14:textId="77777777" w:rsidR="0052288E" w:rsidRDefault="0052288E">
            <w:pPr>
              <w:widowControl/>
              <w:spacing w:line="300" w:lineRule="exact"/>
              <w:jc w:val="center"/>
              <w:rPr>
                <w:rFonts w:ascii="等线" w:eastAsia="等线" w:hAnsi="等线" w:cs="宋体"/>
                <w:kern w:val="0"/>
                <w:sz w:val="16"/>
                <w:szCs w:val="16"/>
              </w:rPr>
            </w:pPr>
          </w:p>
        </w:tc>
      </w:tr>
      <w:tr w:rsidR="0052288E" w14:paraId="20EB9A65" w14:textId="77777777">
        <w:trPr>
          <w:trHeight w:val="373"/>
        </w:trPr>
        <w:tc>
          <w:tcPr>
            <w:tcW w:w="567" w:type="dxa"/>
            <w:tcBorders>
              <w:top w:val="nil"/>
              <w:left w:val="single" w:sz="4" w:space="0" w:color="auto"/>
              <w:bottom w:val="single" w:sz="4" w:space="0" w:color="auto"/>
              <w:right w:val="single" w:sz="4" w:space="0" w:color="auto"/>
            </w:tcBorders>
            <w:shd w:val="clear" w:color="000000" w:fill="FFFFFF"/>
            <w:vAlign w:val="center"/>
          </w:tcPr>
          <w:p w14:paraId="5B6A2B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w:t>
            </w:r>
          </w:p>
        </w:tc>
        <w:tc>
          <w:tcPr>
            <w:tcW w:w="1134" w:type="dxa"/>
            <w:tcBorders>
              <w:top w:val="nil"/>
              <w:left w:val="nil"/>
              <w:bottom w:val="single" w:sz="4" w:space="0" w:color="auto"/>
              <w:right w:val="single" w:sz="4" w:space="0" w:color="auto"/>
            </w:tcBorders>
            <w:shd w:val="clear" w:color="000000" w:fill="FFFFFF"/>
            <w:vAlign w:val="center"/>
          </w:tcPr>
          <w:p w14:paraId="1305877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标准测力仪</w:t>
            </w:r>
          </w:p>
        </w:tc>
        <w:tc>
          <w:tcPr>
            <w:tcW w:w="1418" w:type="dxa"/>
            <w:tcBorders>
              <w:top w:val="nil"/>
              <w:left w:val="nil"/>
              <w:bottom w:val="single" w:sz="4" w:space="0" w:color="auto"/>
              <w:right w:val="single" w:sz="4" w:space="0" w:color="auto"/>
            </w:tcBorders>
            <w:shd w:val="clear" w:color="000000" w:fill="FFFFFF"/>
            <w:vAlign w:val="center"/>
          </w:tcPr>
          <w:p w14:paraId="562A274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2000KN</w:t>
            </w:r>
          </w:p>
        </w:tc>
        <w:tc>
          <w:tcPr>
            <w:tcW w:w="708" w:type="dxa"/>
            <w:tcBorders>
              <w:top w:val="nil"/>
              <w:left w:val="nil"/>
              <w:bottom w:val="single" w:sz="4" w:space="0" w:color="auto"/>
              <w:right w:val="single" w:sz="4" w:space="0" w:color="auto"/>
            </w:tcBorders>
            <w:shd w:val="clear" w:color="000000" w:fill="FFFFFF"/>
            <w:vAlign w:val="center"/>
          </w:tcPr>
          <w:p w14:paraId="2A31F39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59599F3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0.3级</w:t>
            </w:r>
          </w:p>
        </w:tc>
        <w:tc>
          <w:tcPr>
            <w:tcW w:w="850" w:type="dxa"/>
            <w:tcBorders>
              <w:top w:val="nil"/>
              <w:left w:val="nil"/>
              <w:bottom w:val="single" w:sz="4" w:space="0" w:color="auto"/>
              <w:right w:val="single" w:sz="4" w:space="0" w:color="auto"/>
            </w:tcBorders>
            <w:shd w:val="clear" w:color="000000" w:fill="FFFFFF"/>
            <w:vAlign w:val="center"/>
          </w:tcPr>
          <w:p w14:paraId="5E3D30B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C83618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74171F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4BD657E" w14:textId="77777777" w:rsidR="0052288E" w:rsidRDefault="0052288E">
            <w:pPr>
              <w:widowControl/>
              <w:spacing w:line="300" w:lineRule="exact"/>
              <w:jc w:val="center"/>
              <w:rPr>
                <w:rFonts w:ascii="等线" w:eastAsia="等线" w:hAnsi="等线" w:cs="宋体"/>
                <w:kern w:val="0"/>
                <w:sz w:val="16"/>
                <w:szCs w:val="16"/>
              </w:rPr>
            </w:pPr>
          </w:p>
        </w:tc>
      </w:tr>
      <w:tr w:rsidR="0052288E" w14:paraId="64C8E5EF" w14:textId="77777777">
        <w:trPr>
          <w:trHeight w:val="798"/>
        </w:trPr>
        <w:tc>
          <w:tcPr>
            <w:tcW w:w="567" w:type="dxa"/>
            <w:tcBorders>
              <w:top w:val="nil"/>
              <w:left w:val="single" w:sz="4" w:space="0" w:color="auto"/>
              <w:bottom w:val="single" w:sz="4" w:space="0" w:color="auto"/>
              <w:right w:val="single" w:sz="4" w:space="0" w:color="auto"/>
            </w:tcBorders>
            <w:shd w:val="clear" w:color="000000" w:fill="FFFFFF"/>
            <w:vAlign w:val="center"/>
          </w:tcPr>
          <w:p w14:paraId="098EE5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w:t>
            </w:r>
          </w:p>
        </w:tc>
        <w:tc>
          <w:tcPr>
            <w:tcW w:w="1134" w:type="dxa"/>
            <w:tcBorders>
              <w:top w:val="nil"/>
              <w:left w:val="nil"/>
              <w:bottom w:val="single" w:sz="4" w:space="0" w:color="auto"/>
              <w:right w:val="single" w:sz="4" w:space="0" w:color="auto"/>
            </w:tcBorders>
            <w:shd w:val="clear" w:color="000000" w:fill="FFFFFF"/>
            <w:vAlign w:val="center"/>
          </w:tcPr>
          <w:p w14:paraId="4A1438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微机控制电子万能材料试验机</w:t>
            </w:r>
          </w:p>
        </w:tc>
        <w:tc>
          <w:tcPr>
            <w:tcW w:w="1418" w:type="dxa"/>
            <w:tcBorders>
              <w:top w:val="nil"/>
              <w:left w:val="nil"/>
              <w:bottom w:val="single" w:sz="4" w:space="0" w:color="auto"/>
              <w:right w:val="single" w:sz="4" w:space="0" w:color="auto"/>
            </w:tcBorders>
            <w:shd w:val="clear" w:color="000000" w:fill="FFFFFF"/>
            <w:vAlign w:val="center"/>
          </w:tcPr>
          <w:p w14:paraId="04B8425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CMT6104</w:t>
            </w:r>
          </w:p>
        </w:tc>
        <w:tc>
          <w:tcPr>
            <w:tcW w:w="708" w:type="dxa"/>
            <w:tcBorders>
              <w:top w:val="nil"/>
              <w:left w:val="nil"/>
              <w:bottom w:val="single" w:sz="4" w:space="0" w:color="auto"/>
              <w:right w:val="single" w:sz="4" w:space="0" w:color="auto"/>
            </w:tcBorders>
            <w:shd w:val="clear" w:color="000000" w:fill="FFFFFF"/>
            <w:vAlign w:val="center"/>
          </w:tcPr>
          <w:p w14:paraId="2BD5CCBD"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441C2CED"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力值示值</w:t>
            </w:r>
            <w:proofErr w:type="gramEnd"/>
            <w:r>
              <w:rPr>
                <w:rFonts w:ascii="等线" w:eastAsia="等线" w:hAnsi="等线" w:cs="宋体" w:hint="eastAsia"/>
                <w:kern w:val="0"/>
                <w:sz w:val="16"/>
                <w:szCs w:val="16"/>
              </w:rPr>
              <w:t>误差±1%；引伸计1%</w:t>
            </w:r>
          </w:p>
        </w:tc>
        <w:tc>
          <w:tcPr>
            <w:tcW w:w="850" w:type="dxa"/>
            <w:tcBorders>
              <w:top w:val="nil"/>
              <w:left w:val="nil"/>
              <w:bottom w:val="single" w:sz="4" w:space="0" w:color="auto"/>
              <w:right w:val="single" w:sz="4" w:space="0" w:color="auto"/>
            </w:tcBorders>
            <w:shd w:val="clear" w:color="000000" w:fill="FFFFFF"/>
            <w:vAlign w:val="center"/>
          </w:tcPr>
          <w:p w14:paraId="07F457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w:t>
            </w:r>
            <w:proofErr w:type="spellStart"/>
            <w:r>
              <w:rPr>
                <w:rFonts w:ascii="等线" w:eastAsia="等线" w:hAnsi="等线" w:cs="宋体" w:hint="eastAsia"/>
                <w:kern w:val="0"/>
                <w:sz w:val="16"/>
                <w:szCs w:val="16"/>
              </w:rPr>
              <w:t>kN</w:t>
            </w:r>
            <w:proofErr w:type="spellEnd"/>
            <w:r>
              <w:rPr>
                <w:rFonts w:ascii="等线" w:eastAsia="等线" w:hAnsi="等线" w:cs="宋体" w:hint="eastAsia"/>
                <w:kern w:val="0"/>
                <w:sz w:val="16"/>
                <w:szCs w:val="16"/>
              </w:rPr>
              <w:t>；（0-2000）N</w:t>
            </w:r>
          </w:p>
        </w:tc>
        <w:tc>
          <w:tcPr>
            <w:tcW w:w="992" w:type="dxa"/>
            <w:tcBorders>
              <w:top w:val="nil"/>
              <w:left w:val="nil"/>
              <w:bottom w:val="single" w:sz="4" w:space="0" w:color="auto"/>
              <w:right w:val="single" w:sz="4" w:space="0" w:color="auto"/>
            </w:tcBorders>
            <w:shd w:val="clear" w:color="000000" w:fill="FFFFFF"/>
            <w:vAlign w:val="center"/>
          </w:tcPr>
          <w:p w14:paraId="43D7C1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72B5B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5616768" w14:textId="77777777" w:rsidR="0052288E" w:rsidRDefault="0052288E">
            <w:pPr>
              <w:widowControl/>
              <w:spacing w:line="300" w:lineRule="exact"/>
              <w:jc w:val="center"/>
              <w:rPr>
                <w:rFonts w:ascii="等线" w:eastAsia="等线" w:hAnsi="等线" w:cs="宋体"/>
                <w:kern w:val="0"/>
                <w:sz w:val="16"/>
                <w:szCs w:val="16"/>
              </w:rPr>
            </w:pPr>
          </w:p>
        </w:tc>
      </w:tr>
      <w:tr w:rsidR="0052288E" w14:paraId="713B62F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A29E3E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w:t>
            </w:r>
          </w:p>
        </w:tc>
        <w:tc>
          <w:tcPr>
            <w:tcW w:w="1134" w:type="dxa"/>
            <w:tcBorders>
              <w:top w:val="nil"/>
              <w:left w:val="nil"/>
              <w:bottom w:val="single" w:sz="4" w:space="0" w:color="auto"/>
              <w:right w:val="single" w:sz="4" w:space="0" w:color="auto"/>
            </w:tcBorders>
            <w:shd w:val="clear" w:color="000000" w:fill="FFFFFF"/>
            <w:vAlign w:val="center"/>
          </w:tcPr>
          <w:p w14:paraId="04190C3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微机控制电子抗压抗折一体化试验机</w:t>
            </w:r>
          </w:p>
        </w:tc>
        <w:tc>
          <w:tcPr>
            <w:tcW w:w="1418" w:type="dxa"/>
            <w:tcBorders>
              <w:top w:val="nil"/>
              <w:left w:val="nil"/>
              <w:bottom w:val="single" w:sz="4" w:space="0" w:color="auto"/>
              <w:right w:val="single" w:sz="4" w:space="0" w:color="auto"/>
            </w:tcBorders>
            <w:shd w:val="clear" w:color="000000" w:fill="FFFFFF"/>
            <w:vAlign w:val="center"/>
          </w:tcPr>
          <w:p w14:paraId="4FF6075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CDT1305-2</w:t>
            </w:r>
          </w:p>
        </w:tc>
        <w:tc>
          <w:tcPr>
            <w:tcW w:w="708" w:type="dxa"/>
            <w:tcBorders>
              <w:top w:val="nil"/>
              <w:left w:val="nil"/>
              <w:bottom w:val="single" w:sz="4" w:space="0" w:color="auto"/>
              <w:right w:val="single" w:sz="4" w:space="0" w:color="auto"/>
            </w:tcBorders>
            <w:shd w:val="clear" w:color="000000" w:fill="FFFFFF"/>
            <w:vAlign w:val="center"/>
          </w:tcPr>
          <w:p w14:paraId="2C83CC3A"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73E951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1级或优于1级</w:t>
            </w:r>
          </w:p>
        </w:tc>
        <w:tc>
          <w:tcPr>
            <w:tcW w:w="850" w:type="dxa"/>
            <w:tcBorders>
              <w:top w:val="nil"/>
              <w:left w:val="nil"/>
              <w:bottom w:val="single" w:sz="4" w:space="0" w:color="auto"/>
              <w:right w:val="single" w:sz="4" w:space="0" w:color="auto"/>
            </w:tcBorders>
            <w:shd w:val="clear" w:color="000000" w:fill="FFFFFF"/>
            <w:vAlign w:val="center"/>
          </w:tcPr>
          <w:p w14:paraId="16E9E91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0~300kN/0~5kN</w:t>
            </w:r>
          </w:p>
        </w:tc>
        <w:tc>
          <w:tcPr>
            <w:tcW w:w="992" w:type="dxa"/>
            <w:tcBorders>
              <w:top w:val="nil"/>
              <w:left w:val="nil"/>
              <w:bottom w:val="single" w:sz="4" w:space="0" w:color="auto"/>
              <w:right w:val="single" w:sz="4" w:space="0" w:color="auto"/>
            </w:tcBorders>
            <w:shd w:val="clear" w:color="000000" w:fill="FFFFFF"/>
            <w:vAlign w:val="center"/>
          </w:tcPr>
          <w:p w14:paraId="26A02CD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9E4F5E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FBA181A" w14:textId="77777777" w:rsidR="0052288E" w:rsidRDefault="0052288E">
            <w:pPr>
              <w:widowControl/>
              <w:spacing w:line="300" w:lineRule="exact"/>
              <w:jc w:val="center"/>
              <w:rPr>
                <w:rFonts w:ascii="等线" w:eastAsia="等线" w:hAnsi="等线" w:cs="宋体"/>
                <w:kern w:val="0"/>
                <w:sz w:val="16"/>
                <w:szCs w:val="16"/>
              </w:rPr>
            </w:pPr>
          </w:p>
        </w:tc>
      </w:tr>
      <w:tr w:rsidR="0052288E" w14:paraId="382803B2" w14:textId="77777777">
        <w:trPr>
          <w:trHeight w:val="507"/>
        </w:trPr>
        <w:tc>
          <w:tcPr>
            <w:tcW w:w="567" w:type="dxa"/>
            <w:tcBorders>
              <w:top w:val="nil"/>
              <w:left w:val="single" w:sz="4" w:space="0" w:color="auto"/>
              <w:bottom w:val="single" w:sz="4" w:space="0" w:color="auto"/>
              <w:right w:val="single" w:sz="4" w:space="0" w:color="auto"/>
            </w:tcBorders>
            <w:shd w:val="clear" w:color="000000" w:fill="FFFFFF"/>
            <w:vAlign w:val="center"/>
          </w:tcPr>
          <w:p w14:paraId="0E5100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w:t>
            </w:r>
          </w:p>
        </w:tc>
        <w:tc>
          <w:tcPr>
            <w:tcW w:w="1134" w:type="dxa"/>
            <w:tcBorders>
              <w:top w:val="nil"/>
              <w:left w:val="nil"/>
              <w:bottom w:val="single" w:sz="4" w:space="0" w:color="auto"/>
              <w:right w:val="single" w:sz="4" w:space="0" w:color="auto"/>
            </w:tcBorders>
            <w:shd w:val="clear" w:color="000000" w:fill="FFFFFF"/>
            <w:vAlign w:val="center"/>
          </w:tcPr>
          <w:p w14:paraId="548301E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w:t>
            </w:r>
            <w:proofErr w:type="gramStart"/>
            <w:r>
              <w:rPr>
                <w:rFonts w:ascii="等线" w:eastAsia="等线" w:hAnsi="等线" w:cs="宋体" w:hint="eastAsia"/>
                <w:kern w:val="0"/>
                <w:sz w:val="16"/>
                <w:szCs w:val="16"/>
              </w:rPr>
              <w:t>控制电液伺服</w:t>
            </w:r>
            <w:proofErr w:type="gramEnd"/>
            <w:r>
              <w:rPr>
                <w:rFonts w:ascii="等线" w:eastAsia="等线" w:hAnsi="等线" w:cs="宋体" w:hint="eastAsia"/>
                <w:kern w:val="0"/>
                <w:sz w:val="16"/>
                <w:szCs w:val="16"/>
              </w:rPr>
              <w:t>万能</w:t>
            </w:r>
            <w:r>
              <w:rPr>
                <w:rFonts w:ascii="等线" w:eastAsia="等线" w:hAnsi="等线" w:cs="宋体" w:hint="eastAsia"/>
                <w:kern w:val="0"/>
                <w:sz w:val="16"/>
                <w:szCs w:val="16"/>
              </w:rPr>
              <w:lastRenderedPageBreak/>
              <w:t>试验机</w:t>
            </w:r>
          </w:p>
        </w:tc>
        <w:tc>
          <w:tcPr>
            <w:tcW w:w="1418" w:type="dxa"/>
            <w:tcBorders>
              <w:top w:val="nil"/>
              <w:left w:val="nil"/>
              <w:bottom w:val="single" w:sz="4" w:space="0" w:color="auto"/>
              <w:right w:val="single" w:sz="4" w:space="0" w:color="auto"/>
            </w:tcBorders>
            <w:shd w:val="clear" w:color="000000" w:fill="FFFFFF"/>
            <w:vAlign w:val="center"/>
          </w:tcPr>
          <w:p w14:paraId="40EC90F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SANS SHT4605</w:t>
            </w:r>
          </w:p>
        </w:tc>
        <w:tc>
          <w:tcPr>
            <w:tcW w:w="708" w:type="dxa"/>
            <w:tcBorders>
              <w:top w:val="nil"/>
              <w:left w:val="nil"/>
              <w:bottom w:val="single" w:sz="4" w:space="0" w:color="auto"/>
              <w:right w:val="single" w:sz="4" w:space="0" w:color="auto"/>
            </w:tcBorders>
            <w:shd w:val="clear" w:color="000000" w:fill="FFFFFF"/>
            <w:vAlign w:val="center"/>
          </w:tcPr>
          <w:p w14:paraId="4E817D30"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8AC7C2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1级或优于1级</w:t>
            </w:r>
          </w:p>
        </w:tc>
        <w:tc>
          <w:tcPr>
            <w:tcW w:w="850" w:type="dxa"/>
            <w:tcBorders>
              <w:top w:val="nil"/>
              <w:left w:val="nil"/>
              <w:bottom w:val="single" w:sz="4" w:space="0" w:color="auto"/>
              <w:right w:val="single" w:sz="4" w:space="0" w:color="auto"/>
            </w:tcBorders>
            <w:shd w:val="clear" w:color="000000" w:fill="FFFFFF"/>
            <w:vAlign w:val="center"/>
          </w:tcPr>
          <w:p w14:paraId="6C236B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5EEB2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134DE6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445E325" w14:textId="77777777" w:rsidR="0052288E" w:rsidRDefault="0052288E">
            <w:pPr>
              <w:widowControl/>
              <w:spacing w:line="300" w:lineRule="exact"/>
              <w:jc w:val="center"/>
              <w:rPr>
                <w:rFonts w:ascii="等线" w:eastAsia="等线" w:hAnsi="等线" w:cs="宋体"/>
                <w:kern w:val="0"/>
                <w:sz w:val="16"/>
                <w:szCs w:val="16"/>
              </w:rPr>
            </w:pPr>
          </w:p>
        </w:tc>
      </w:tr>
      <w:tr w:rsidR="0052288E" w14:paraId="2D31AA13" w14:textId="77777777">
        <w:trPr>
          <w:trHeight w:val="459"/>
        </w:trPr>
        <w:tc>
          <w:tcPr>
            <w:tcW w:w="567" w:type="dxa"/>
            <w:tcBorders>
              <w:top w:val="nil"/>
              <w:left w:val="single" w:sz="4" w:space="0" w:color="auto"/>
              <w:bottom w:val="single" w:sz="4" w:space="0" w:color="auto"/>
              <w:right w:val="single" w:sz="4" w:space="0" w:color="auto"/>
            </w:tcBorders>
            <w:shd w:val="clear" w:color="000000" w:fill="FFFFFF"/>
            <w:vAlign w:val="center"/>
          </w:tcPr>
          <w:p w14:paraId="722283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w:t>
            </w:r>
          </w:p>
        </w:tc>
        <w:tc>
          <w:tcPr>
            <w:tcW w:w="1134" w:type="dxa"/>
            <w:tcBorders>
              <w:top w:val="nil"/>
              <w:left w:val="nil"/>
              <w:bottom w:val="single" w:sz="4" w:space="0" w:color="auto"/>
              <w:right w:val="single" w:sz="4" w:space="0" w:color="auto"/>
            </w:tcBorders>
            <w:shd w:val="clear" w:color="000000" w:fill="FFFFFF"/>
            <w:vAlign w:val="center"/>
          </w:tcPr>
          <w:p w14:paraId="312A1B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高强螺栓自动测试仪</w:t>
            </w:r>
          </w:p>
        </w:tc>
        <w:tc>
          <w:tcPr>
            <w:tcW w:w="1418" w:type="dxa"/>
            <w:tcBorders>
              <w:top w:val="nil"/>
              <w:left w:val="nil"/>
              <w:bottom w:val="single" w:sz="4" w:space="0" w:color="auto"/>
              <w:right w:val="single" w:sz="4" w:space="0" w:color="auto"/>
            </w:tcBorders>
            <w:shd w:val="clear" w:color="000000" w:fill="FFFFFF"/>
            <w:vAlign w:val="center"/>
          </w:tcPr>
          <w:p w14:paraId="3777FD8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Aec-500</w:t>
            </w:r>
          </w:p>
        </w:tc>
        <w:tc>
          <w:tcPr>
            <w:tcW w:w="708" w:type="dxa"/>
            <w:tcBorders>
              <w:top w:val="nil"/>
              <w:left w:val="nil"/>
              <w:bottom w:val="single" w:sz="4" w:space="0" w:color="auto"/>
              <w:right w:val="single" w:sz="4" w:space="0" w:color="auto"/>
            </w:tcBorders>
            <w:shd w:val="clear" w:color="000000" w:fill="FFFFFF"/>
            <w:vAlign w:val="center"/>
          </w:tcPr>
          <w:p w14:paraId="1146F1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扭矩、轴力</w:t>
            </w:r>
          </w:p>
        </w:tc>
        <w:tc>
          <w:tcPr>
            <w:tcW w:w="1560" w:type="dxa"/>
            <w:tcBorders>
              <w:top w:val="nil"/>
              <w:left w:val="nil"/>
              <w:bottom w:val="single" w:sz="4" w:space="0" w:color="auto"/>
              <w:right w:val="single" w:sz="4" w:space="0" w:color="auto"/>
            </w:tcBorders>
            <w:shd w:val="clear" w:color="000000" w:fill="FFFFFF"/>
            <w:vAlign w:val="center"/>
          </w:tcPr>
          <w:p w14:paraId="69B613D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9231F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379850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7F0E44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F72ABB2" w14:textId="77777777" w:rsidR="0052288E" w:rsidRDefault="0052288E">
            <w:pPr>
              <w:widowControl/>
              <w:spacing w:line="300" w:lineRule="exact"/>
              <w:jc w:val="center"/>
              <w:rPr>
                <w:rFonts w:ascii="等线" w:eastAsia="等线" w:hAnsi="等线" w:cs="宋体"/>
                <w:kern w:val="0"/>
                <w:sz w:val="16"/>
                <w:szCs w:val="16"/>
              </w:rPr>
            </w:pPr>
          </w:p>
        </w:tc>
      </w:tr>
      <w:tr w:rsidR="0052288E" w14:paraId="58EDD51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5566FA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w:t>
            </w:r>
          </w:p>
        </w:tc>
        <w:tc>
          <w:tcPr>
            <w:tcW w:w="1134" w:type="dxa"/>
            <w:tcBorders>
              <w:top w:val="nil"/>
              <w:left w:val="nil"/>
              <w:bottom w:val="single" w:sz="4" w:space="0" w:color="auto"/>
              <w:right w:val="single" w:sz="4" w:space="0" w:color="auto"/>
            </w:tcBorders>
            <w:shd w:val="clear" w:color="000000" w:fill="FFFFFF"/>
            <w:vAlign w:val="center"/>
          </w:tcPr>
          <w:p w14:paraId="4005F77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微机控制井盖压力试验机</w:t>
            </w:r>
          </w:p>
        </w:tc>
        <w:tc>
          <w:tcPr>
            <w:tcW w:w="1418" w:type="dxa"/>
            <w:tcBorders>
              <w:top w:val="nil"/>
              <w:left w:val="nil"/>
              <w:bottom w:val="single" w:sz="4" w:space="0" w:color="auto"/>
              <w:right w:val="single" w:sz="4" w:space="0" w:color="auto"/>
            </w:tcBorders>
            <w:shd w:val="clear" w:color="000000" w:fill="FFFFFF"/>
            <w:vAlign w:val="center"/>
          </w:tcPr>
          <w:p w14:paraId="3FF45B7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JAW-1000</w:t>
            </w:r>
          </w:p>
        </w:tc>
        <w:tc>
          <w:tcPr>
            <w:tcW w:w="708" w:type="dxa"/>
            <w:tcBorders>
              <w:top w:val="nil"/>
              <w:left w:val="nil"/>
              <w:bottom w:val="single" w:sz="4" w:space="0" w:color="auto"/>
              <w:right w:val="single" w:sz="4" w:space="0" w:color="auto"/>
            </w:tcBorders>
            <w:shd w:val="clear" w:color="000000" w:fill="FFFFFF"/>
            <w:vAlign w:val="center"/>
          </w:tcPr>
          <w:p w14:paraId="1C66A58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压力、位移、变形</w:t>
            </w:r>
          </w:p>
        </w:tc>
        <w:tc>
          <w:tcPr>
            <w:tcW w:w="1560" w:type="dxa"/>
            <w:tcBorders>
              <w:top w:val="nil"/>
              <w:left w:val="nil"/>
              <w:bottom w:val="single" w:sz="4" w:space="0" w:color="auto"/>
              <w:right w:val="single" w:sz="4" w:space="0" w:color="auto"/>
            </w:tcBorders>
            <w:shd w:val="clear" w:color="000000" w:fill="FFFFFF"/>
            <w:vAlign w:val="center"/>
          </w:tcPr>
          <w:p w14:paraId="28E8DABA"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力值精度</w:t>
            </w:r>
            <w:proofErr w:type="gramEnd"/>
            <w:r>
              <w:rPr>
                <w:rFonts w:ascii="等线" w:eastAsia="等线" w:hAnsi="等线" w:cs="宋体" w:hint="eastAsia"/>
                <w:kern w:val="0"/>
                <w:sz w:val="16"/>
                <w:szCs w:val="16"/>
              </w:rPr>
              <w:t>不大于±3%，变形精度±0.1mm</w:t>
            </w:r>
          </w:p>
        </w:tc>
        <w:tc>
          <w:tcPr>
            <w:tcW w:w="850" w:type="dxa"/>
            <w:tcBorders>
              <w:top w:val="nil"/>
              <w:left w:val="nil"/>
              <w:bottom w:val="single" w:sz="4" w:space="0" w:color="auto"/>
              <w:right w:val="single" w:sz="4" w:space="0" w:color="auto"/>
            </w:tcBorders>
            <w:shd w:val="clear" w:color="000000" w:fill="FFFFFF"/>
            <w:vAlign w:val="center"/>
          </w:tcPr>
          <w:p w14:paraId="081BCB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0-1000KN</w:t>
            </w:r>
          </w:p>
        </w:tc>
        <w:tc>
          <w:tcPr>
            <w:tcW w:w="992" w:type="dxa"/>
            <w:tcBorders>
              <w:top w:val="nil"/>
              <w:left w:val="nil"/>
              <w:bottom w:val="single" w:sz="4" w:space="0" w:color="auto"/>
              <w:right w:val="single" w:sz="4" w:space="0" w:color="auto"/>
            </w:tcBorders>
            <w:shd w:val="clear" w:color="000000" w:fill="FFFFFF"/>
            <w:vAlign w:val="center"/>
          </w:tcPr>
          <w:p w14:paraId="2D51C44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4E474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B4B75AA" w14:textId="77777777" w:rsidR="0052288E" w:rsidRDefault="0052288E">
            <w:pPr>
              <w:widowControl/>
              <w:spacing w:line="300" w:lineRule="exact"/>
              <w:jc w:val="center"/>
              <w:rPr>
                <w:rFonts w:ascii="等线" w:eastAsia="等线" w:hAnsi="等线" w:cs="宋体"/>
                <w:kern w:val="0"/>
                <w:sz w:val="16"/>
                <w:szCs w:val="16"/>
              </w:rPr>
            </w:pPr>
          </w:p>
        </w:tc>
      </w:tr>
      <w:tr w:rsidR="0052288E" w14:paraId="433C27A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715E25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w:t>
            </w:r>
          </w:p>
        </w:tc>
        <w:tc>
          <w:tcPr>
            <w:tcW w:w="1134" w:type="dxa"/>
            <w:tcBorders>
              <w:top w:val="nil"/>
              <w:left w:val="nil"/>
              <w:bottom w:val="single" w:sz="4" w:space="0" w:color="auto"/>
              <w:right w:val="single" w:sz="4" w:space="0" w:color="auto"/>
            </w:tcBorders>
            <w:shd w:val="clear" w:color="000000" w:fill="FFFFFF"/>
            <w:vAlign w:val="center"/>
          </w:tcPr>
          <w:p w14:paraId="5D9953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全自动落锤冲击试验机</w:t>
            </w:r>
          </w:p>
        </w:tc>
        <w:tc>
          <w:tcPr>
            <w:tcW w:w="1418" w:type="dxa"/>
            <w:tcBorders>
              <w:top w:val="nil"/>
              <w:left w:val="nil"/>
              <w:bottom w:val="single" w:sz="4" w:space="0" w:color="auto"/>
              <w:right w:val="single" w:sz="4" w:space="0" w:color="auto"/>
            </w:tcBorders>
            <w:shd w:val="clear" w:color="000000" w:fill="FFFFFF"/>
            <w:vAlign w:val="center"/>
          </w:tcPr>
          <w:p w14:paraId="5E1B1C0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ZCJ13202-B </w:t>
            </w:r>
          </w:p>
        </w:tc>
        <w:tc>
          <w:tcPr>
            <w:tcW w:w="708" w:type="dxa"/>
            <w:tcBorders>
              <w:top w:val="nil"/>
              <w:left w:val="nil"/>
              <w:bottom w:val="single" w:sz="4" w:space="0" w:color="auto"/>
              <w:right w:val="single" w:sz="4" w:space="0" w:color="auto"/>
            </w:tcBorders>
            <w:shd w:val="clear" w:color="000000" w:fill="FFFFFF"/>
            <w:vAlign w:val="center"/>
          </w:tcPr>
          <w:p w14:paraId="510E5231"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2D73F6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d25型锤头:0.5\0.8kg</w:t>
            </w:r>
            <w:r>
              <w:rPr>
                <w:rFonts w:ascii="等线" w:eastAsia="等线" w:hAnsi="等线" w:cs="宋体" w:hint="eastAsia"/>
                <w:kern w:val="0"/>
                <w:sz w:val="16"/>
                <w:szCs w:val="16"/>
              </w:rPr>
              <w:br/>
              <w:t>d90型锤头:1kg</w:t>
            </w:r>
          </w:p>
        </w:tc>
        <w:tc>
          <w:tcPr>
            <w:tcW w:w="850" w:type="dxa"/>
            <w:tcBorders>
              <w:top w:val="nil"/>
              <w:left w:val="nil"/>
              <w:bottom w:val="single" w:sz="4" w:space="0" w:color="auto"/>
              <w:right w:val="single" w:sz="4" w:space="0" w:color="auto"/>
            </w:tcBorders>
            <w:shd w:val="clear" w:color="000000" w:fill="FFFFFF"/>
            <w:vAlign w:val="center"/>
          </w:tcPr>
          <w:p w14:paraId="54D75C4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4FB8F6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1B9D9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1CF92B5" w14:textId="77777777" w:rsidR="0052288E" w:rsidRDefault="0052288E">
            <w:pPr>
              <w:widowControl/>
              <w:spacing w:line="300" w:lineRule="exact"/>
              <w:jc w:val="center"/>
              <w:rPr>
                <w:rFonts w:ascii="等线" w:eastAsia="等线" w:hAnsi="等线" w:cs="宋体"/>
                <w:kern w:val="0"/>
                <w:sz w:val="16"/>
                <w:szCs w:val="16"/>
              </w:rPr>
            </w:pPr>
          </w:p>
        </w:tc>
      </w:tr>
      <w:tr w:rsidR="0052288E" w14:paraId="6F83A1F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5C951A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w:t>
            </w:r>
          </w:p>
        </w:tc>
        <w:tc>
          <w:tcPr>
            <w:tcW w:w="1134" w:type="dxa"/>
            <w:tcBorders>
              <w:top w:val="nil"/>
              <w:left w:val="nil"/>
              <w:bottom w:val="single" w:sz="4" w:space="0" w:color="auto"/>
              <w:right w:val="single" w:sz="4" w:space="0" w:color="auto"/>
            </w:tcBorders>
            <w:shd w:val="clear" w:color="000000" w:fill="FFFFFF"/>
            <w:vAlign w:val="center"/>
          </w:tcPr>
          <w:p w14:paraId="474F8CA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微机控制脚手架扣件试验机</w:t>
            </w:r>
          </w:p>
        </w:tc>
        <w:tc>
          <w:tcPr>
            <w:tcW w:w="1418" w:type="dxa"/>
            <w:tcBorders>
              <w:top w:val="nil"/>
              <w:left w:val="nil"/>
              <w:bottom w:val="single" w:sz="4" w:space="0" w:color="auto"/>
              <w:right w:val="single" w:sz="4" w:space="0" w:color="auto"/>
            </w:tcBorders>
            <w:shd w:val="clear" w:color="000000" w:fill="FFFFFF"/>
            <w:vAlign w:val="center"/>
          </w:tcPr>
          <w:p w14:paraId="51D2BF4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ETM105D-JS</w:t>
            </w:r>
          </w:p>
        </w:tc>
        <w:tc>
          <w:tcPr>
            <w:tcW w:w="708" w:type="dxa"/>
            <w:tcBorders>
              <w:top w:val="nil"/>
              <w:left w:val="nil"/>
              <w:bottom w:val="single" w:sz="4" w:space="0" w:color="auto"/>
              <w:right w:val="single" w:sz="4" w:space="0" w:color="auto"/>
            </w:tcBorders>
            <w:shd w:val="clear" w:color="000000" w:fill="FFFFFF"/>
            <w:vAlign w:val="center"/>
          </w:tcPr>
          <w:p w14:paraId="1CFFCE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力值、变形</w:t>
            </w:r>
          </w:p>
        </w:tc>
        <w:tc>
          <w:tcPr>
            <w:tcW w:w="1560" w:type="dxa"/>
            <w:tcBorders>
              <w:top w:val="nil"/>
              <w:left w:val="nil"/>
              <w:bottom w:val="single" w:sz="4" w:space="0" w:color="auto"/>
              <w:right w:val="single" w:sz="4" w:space="0" w:color="auto"/>
            </w:tcBorders>
            <w:shd w:val="clear" w:color="000000" w:fill="FFFFFF"/>
            <w:vAlign w:val="center"/>
          </w:tcPr>
          <w:p w14:paraId="1C8F72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试验机精度不应低于±1%</w:t>
            </w:r>
          </w:p>
        </w:tc>
        <w:tc>
          <w:tcPr>
            <w:tcW w:w="850" w:type="dxa"/>
            <w:tcBorders>
              <w:top w:val="nil"/>
              <w:left w:val="nil"/>
              <w:bottom w:val="single" w:sz="4" w:space="0" w:color="auto"/>
              <w:right w:val="single" w:sz="4" w:space="0" w:color="auto"/>
            </w:tcBorders>
            <w:shd w:val="clear" w:color="000000" w:fill="FFFFFF"/>
            <w:vAlign w:val="center"/>
          </w:tcPr>
          <w:p w14:paraId="46288CC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0-1000KN</w:t>
            </w:r>
          </w:p>
        </w:tc>
        <w:tc>
          <w:tcPr>
            <w:tcW w:w="992" w:type="dxa"/>
            <w:tcBorders>
              <w:top w:val="nil"/>
              <w:left w:val="nil"/>
              <w:bottom w:val="single" w:sz="4" w:space="0" w:color="auto"/>
              <w:right w:val="single" w:sz="4" w:space="0" w:color="auto"/>
            </w:tcBorders>
            <w:shd w:val="clear" w:color="000000" w:fill="FFFFFF"/>
            <w:vAlign w:val="center"/>
          </w:tcPr>
          <w:p w14:paraId="1CADF7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901919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C3B06E1" w14:textId="77777777" w:rsidR="0052288E" w:rsidRDefault="0052288E">
            <w:pPr>
              <w:widowControl/>
              <w:spacing w:line="300" w:lineRule="exact"/>
              <w:jc w:val="center"/>
              <w:rPr>
                <w:rFonts w:ascii="等线" w:eastAsia="等线" w:hAnsi="等线" w:cs="宋体"/>
                <w:kern w:val="0"/>
                <w:sz w:val="16"/>
                <w:szCs w:val="16"/>
              </w:rPr>
            </w:pPr>
          </w:p>
        </w:tc>
      </w:tr>
      <w:tr w:rsidR="0052288E" w14:paraId="53D53B1D" w14:textId="77777777">
        <w:trPr>
          <w:trHeight w:val="735"/>
        </w:trPr>
        <w:tc>
          <w:tcPr>
            <w:tcW w:w="567" w:type="dxa"/>
            <w:tcBorders>
              <w:top w:val="nil"/>
              <w:left w:val="single" w:sz="4" w:space="0" w:color="auto"/>
              <w:bottom w:val="single" w:sz="4" w:space="0" w:color="auto"/>
              <w:right w:val="single" w:sz="4" w:space="0" w:color="auto"/>
            </w:tcBorders>
            <w:shd w:val="clear" w:color="000000" w:fill="FFFFFF"/>
            <w:vAlign w:val="center"/>
          </w:tcPr>
          <w:p w14:paraId="27E9F58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w:t>
            </w:r>
          </w:p>
        </w:tc>
        <w:tc>
          <w:tcPr>
            <w:tcW w:w="1134" w:type="dxa"/>
            <w:tcBorders>
              <w:top w:val="nil"/>
              <w:left w:val="nil"/>
              <w:bottom w:val="single" w:sz="4" w:space="0" w:color="auto"/>
              <w:right w:val="single" w:sz="4" w:space="0" w:color="auto"/>
            </w:tcBorders>
            <w:shd w:val="clear" w:color="000000" w:fill="FFFFFF"/>
            <w:vAlign w:val="center"/>
          </w:tcPr>
          <w:p w14:paraId="557CD95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红外</w:t>
            </w:r>
            <w:proofErr w:type="gramStart"/>
            <w:r>
              <w:rPr>
                <w:rFonts w:ascii="等线" w:eastAsia="等线" w:hAnsi="等线" w:cs="宋体" w:hint="eastAsia"/>
                <w:kern w:val="0"/>
                <w:sz w:val="16"/>
                <w:szCs w:val="16"/>
              </w:rPr>
              <w:t>碳硫分析</w:t>
            </w:r>
            <w:proofErr w:type="gramEnd"/>
            <w:r>
              <w:rPr>
                <w:rFonts w:ascii="等线" w:eastAsia="等线" w:hAnsi="等线" w:cs="宋体" w:hint="eastAsia"/>
                <w:kern w:val="0"/>
                <w:sz w:val="16"/>
                <w:szCs w:val="16"/>
              </w:rPr>
              <w:t>仪</w:t>
            </w:r>
          </w:p>
        </w:tc>
        <w:tc>
          <w:tcPr>
            <w:tcW w:w="1418" w:type="dxa"/>
            <w:tcBorders>
              <w:top w:val="nil"/>
              <w:left w:val="nil"/>
              <w:bottom w:val="single" w:sz="4" w:space="0" w:color="auto"/>
              <w:right w:val="single" w:sz="4" w:space="0" w:color="auto"/>
            </w:tcBorders>
            <w:shd w:val="clear" w:color="000000" w:fill="FFFFFF"/>
            <w:vAlign w:val="center"/>
          </w:tcPr>
          <w:p w14:paraId="31AAB9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CS-8820</w:t>
            </w:r>
          </w:p>
        </w:tc>
        <w:tc>
          <w:tcPr>
            <w:tcW w:w="708" w:type="dxa"/>
            <w:tcBorders>
              <w:top w:val="nil"/>
              <w:left w:val="nil"/>
              <w:bottom w:val="single" w:sz="4" w:space="0" w:color="auto"/>
              <w:right w:val="single" w:sz="4" w:space="0" w:color="auto"/>
            </w:tcBorders>
            <w:shd w:val="clear" w:color="000000" w:fill="FFFFFF"/>
            <w:vAlign w:val="center"/>
          </w:tcPr>
          <w:p w14:paraId="7D925DA9"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碳硫含量</w:t>
            </w:r>
            <w:proofErr w:type="gramEnd"/>
          </w:p>
        </w:tc>
        <w:tc>
          <w:tcPr>
            <w:tcW w:w="1560" w:type="dxa"/>
            <w:tcBorders>
              <w:top w:val="nil"/>
              <w:left w:val="nil"/>
              <w:bottom w:val="single" w:sz="4" w:space="0" w:color="auto"/>
              <w:right w:val="single" w:sz="4" w:space="0" w:color="auto"/>
            </w:tcBorders>
            <w:shd w:val="clear" w:color="000000" w:fill="FFFFFF"/>
            <w:vAlign w:val="center"/>
          </w:tcPr>
          <w:p w14:paraId="7320152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/碳：0.0001%~10.000%硫0.0001%~0.3500%</w:t>
            </w:r>
          </w:p>
        </w:tc>
        <w:tc>
          <w:tcPr>
            <w:tcW w:w="850" w:type="dxa"/>
            <w:tcBorders>
              <w:top w:val="nil"/>
              <w:left w:val="nil"/>
              <w:bottom w:val="single" w:sz="4" w:space="0" w:color="auto"/>
              <w:right w:val="single" w:sz="4" w:space="0" w:color="auto"/>
            </w:tcBorders>
            <w:shd w:val="clear" w:color="000000" w:fill="FFFFFF"/>
            <w:vAlign w:val="center"/>
          </w:tcPr>
          <w:p w14:paraId="30D9580F" w14:textId="77777777" w:rsidR="0052288E" w:rsidRDefault="0052288E">
            <w:pPr>
              <w:widowControl/>
              <w:spacing w:line="300" w:lineRule="exact"/>
              <w:jc w:val="center"/>
              <w:rPr>
                <w:rFonts w:ascii="等线" w:eastAsia="等线" w:hAnsi="等线"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D1402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3C02E6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EC056F8" w14:textId="77777777" w:rsidR="0052288E" w:rsidRDefault="0052288E">
            <w:pPr>
              <w:widowControl/>
              <w:spacing w:line="300" w:lineRule="exact"/>
              <w:jc w:val="center"/>
              <w:rPr>
                <w:rFonts w:ascii="等线" w:eastAsia="等线" w:hAnsi="等线" w:cs="宋体"/>
                <w:kern w:val="0"/>
                <w:sz w:val="16"/>
                <w:szCs w:val="16"/>
              </w:rPr>
            </w:pPr>
          </w:p>
        </w:tc>
      </w:tr>
      <w:tr w:rsidR="0052288E" w14:paraId="3C588F4E" w14:textId="77777777">
        <w:trPr>
          <w:trHeight w:val="307"/>
        </w:trPr>
        <w:tc>
          <w:tcPr>
            <w:tcW w:w="567" w:type="dxa"/>
            <w:tcBorders>
              <w:top w:val="nil"/>
              <w:left w:val="single" w:sz="4" w:space="0" w:color="auto"/>
              <w:bottom w:val="single" w:sz="4" w:space="0" w:color="auto"/>
              <w:right w:val="single" w:sz="4" w:space="0" w:color="auto"/>
            </w:tcBorders>
            <w:shd w:val="clear" w:color="000000" w:fill="FFFFFF"/>
            <w:vAlign w:val="center"/>
          </w:tcPr>
          <w:p w14:paraId="3649AB4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w:t>
            </w:r>
          </w:p>
        </w:tc>
        <w:tc>
          <w:tcPr>
            <w:tcW w:w="1134" w:type="dxa"/>
            <w:tcBorders>
              <w:top w:val="nil"/>
              <w:left w:val="nil"/>
              <w:bottom w:val="single" w:sz="4" w:space="0" w:color="auto"/>
              <w:right w:val="single" w:sz="4" w:space="0" w:color="auto"/>
            </w:tcBorders>
            <w:shd w:val="clear" w:color="000000" w:fill="FFFFFF"/>
            <w:vAlign w:val="center"/>
          </w:tcPr>
          <w:p w14:paraId="433C207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电子天平</w:t>
            </w:r>
          </w:p>
        </w:tc>
        <w:tc>
          <w:tcPr>
            <w:tcW w:w="1418" w:type="dxa"/>
            <w:tcBorders>
              <w:top w:val="nil"/>
              <w:left w:val="nil"/>
              <w:bottom w:val="single" w:sz="4" w:space="0" w:color="auto"/>
              <w:right w:val="single" w:sz="4" w:space="0" w:color="auto"/>
            </w:tcBorders>
            <w:shd w:val="clear" w:color="000000" w:fill="FFFFFF"/>
            <w:vAlign w:val="center"/>
          </w:tcPr>
          <w:p w14:paraId="74B6BAD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CP114</w:t>
            </w:r>
          </w:p>
        </w:tc>
        <w:tc>
          <w:tcPr>
            <w:tcW w:w="708" w:type="dxa"/>
            <w:tcBorders>
              <w:top w:val="nil"/>
              <w:left w:val="nil"/>
              <w:bottom w:val="single" w:sz="4" w:space="0" w:color="auto"/>
              <w:right w:val="single" w:sz="4" w:space="0" w:color="auto"/>
            </w:tcBorders>
            <w:shd w:val="clear" w:color="000000" w:fill="FFFFFF"/>
            <w:vAlign w:val="center"/>
          </w:tcPr>
          <w:p w14:paraId="2129BD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594DBA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6035A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0-110g</w:t>
            </w:r>
          </w:p>
        </w:tc>
        <w:tc>
          <w:tcPr>
            <w:tcW w:w="992" w:type="dxa"/>
            <w:tcBorders>
              <w:top w:val="nil"/>
              <w:left w:val="nil"/>
              <w:bottom w:val="single" w:sz="4" w:space="0" w:color="auto"/>
              <w:right w:val="single" w:sz="4" w:space="0" w:color="auto"/>
            </w:tcBorders>
            <w:shd w:val="clear" w:color="000000" w:fill="FFFFFF"/>
            <w:vAlign w:val="center"/>
          </w:tcPr>
          <w:p w14:paraId="19B4DF0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ADC34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CC8BF1C" w14:textId="77777777" w:rsidR="0052288E" w:rsidRDefault="0052288E">
            <w:pPr>
              <w:widowControl/>
              <w:spacing w:line="300" w:lineRule="exact"/>
              <w:jc w:val="center"/>
              <w:rPr>
                <w:rFonts w:ascii="等线" w:eastAsia="等线" w:hAnsi="等线" w:cs="宋体"/>
                <w:kern w:val="0"/>
                <w:sz w:val="16"/>
                <w:szCs w:val="16"/>
              </w:rPr>
            </w:pPr>
          </w:p>
        </w:tc>
      </w:tr>
      <w:tr w:rsidR="0052288E" w14:paraId="643B1EAA" w14:textId="77777777">
        <w:trPr>
          <w:trHeight w:val="304"/>
        </w:trPr>
        <w:tc>
          <w:tcPr>
            <w:tcW w:w="567" w:type="dxa"/>
            <w:tcBorders>
              <w:top w:val="nil"/>
              <w:left w:val="single" w:sz="4" w:space="0" w:color="auto"/>
              <w:bottom w:val="single" w:sz="4" w:space="0" w:color="auto"/>
              <w:right w:val="single" w:sz="4" w:space="0" w:color="auto"/>
            </w:tcBorders>
            <w:shd w:val="clear" w:color="000000" w:fill="FFFFFF"/>
            <w:vAlign w:val="center"/>
          </w:tcPr>
          <w:p w14:paraId="2C7E802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w:t>
            </w:r>
          </w:p>
        </w:tc>
        <w:tc>
          <w:tcPr>
            <w:tcW w:w="1134" w:type="dxa"/>
            <w:tcBorders>
              <w:top w:val="nil"/>
              <w:left w:val="nil"/>
              <w:bottom w:val="single" w:sz="4" w:space="0" w:color="auto"/>
              <w:right w:val="single" w:sz="4" w:space="0" w:color="auto"/>
            </w:tcBorders>
            <w:shd w:val="clear" w:color="000000" w:fill="FFFFFF"/>
            <w:vAlign w:val="center"/>
          </w:tcPr>
          <w:p w14:paraId="0C07F3D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陶瓷砖断裂模数测定仪</w:t>
            </w:r>
          </w:p>
        </w:tc>
        <w:tc>
          <w:tcPr>
            <w:tcW w:w="1418" w:type="dxa"/>
            <w:tcBorders>
              <w:top w:val="nil"/>
              <w:left w:val="nil"/>
              <w:bottom w:val="single" w:sz="4" w:space="0" w:color="auto"/>
              <w:right w:val="single" w:sz="4" w:space="0" w:color="auto"/>
            </w:tcBorders>
            <w:shd w:val="clear" w:color="000000" w:fill="FFFFFF"/>
            <w:vAlign w:val="center"/>
          </w:tcPr>
          <w:p w14:paraId="282299D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SKZ</w:t>
            </w:r>
          </w:p>
        </w:tc>
        <w:tc>
          <w:tcPr>
            <w:tcW w:w="708" w:type="dxa"/>
            <w:tcBorders>
              <w:top w:val="nil"/>
              <w:left w:val="nil"/>
              <w:bottom w:val="single" w:sz="4" w:space="0" w:color="auto"/>
              <w:right w:val="single" w:sz="4" w:space="0" w:color="auto"/>
            </w:tcBorders>
            <w:shd w:val="clear" w:color="000000" w:fill="FFFFFF"/>
            <w:vAlign w:val="center"/>
          </w:tcPr>
          <w:p w14:paraId="52745D97"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537423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精确到2%</w:t>
            </w:r>
          </w:p>
        </w:tc>
        <w:tc>
          <w:tcPr>
            <w:tcW w:w="850" w:type="dxa"/>
            <w:tcBorders>
              <w:top w:val="nil"/>
              <w:left w:val="nil"/>
              <w:bottom w:val="single" w:sz="4" w:space="0" w:color="auto"/>
              <w:right w:val="single" w:sz="4" w:space="0" w:color="auto"/>
            </w:tcBorders>
            <w:shd w:val="clear" w:color="000000" w:fill="FFFFFF"/>
            <w:vAlign w:val="center"/>
          </w:tcPr>
          <w:p w14:paraId="43F357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980D7D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EE45A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95E5DA3" w14:textId="77777777" w:rsidR="0052288E" w:rsidRDefault="0052288E">
            <w:pPr>
              <w:widowControl/>
              <w:spacing w:line="300" w:lineRule="exact"/>
              <w:jc w:val="center"/>
              <w:rPr>
                <w:rFonts w:ascii="等线" w:eastAsia="等线" w:hAnsi="等线" w:cs="宋体"/>
                <w:kern w:val="0"/>
                <w:sz w:val="16"/>
                <w:szCs w:val="16"/>
              </w:rPr>
            </w:pPr>
          </w:p>
        </w:tc>
      </w:tr>
      <w:tr w:rsidR="0052288E" w14:paraId="6F86F6C6" w14:textId="77777777">
        <w:trPr>
          <w:trHeight w:val="505"/>
        </w:trPr>
        <w:tc>
          <w:tcPr>
            <w:tcW w:w="567" w:type="dxa"/>
            <w:tcBorders>
              <w:top w:val="nil"/>
              <w:left w:val="single" w:sz="4" w:space="0" w:color="auto"/>
              <w:bottom w:val="single" w:sz="4" w:space="0" w:color="auto"/>
              <w:right w:val="single" w:sz="4" w:space="0" w:color="auto"/>
            </w:tcBorders>
            <w:shd w:val="clear" w:color="000000" w:fill="FFFFFF"/>
            <w:vAlign w:val="center"/>
          </w:tcPr>
          <w:p w14:paraId="4B1441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w:t>
            </w:r>
          </w:p>
        </w:tc>
        <w:tc>
          <w:tcPr>
            <w:tcW w:w="1134" w:type="dxa"/>
            <w:tcBorders>
              <w:top w:val="nil"/>
              <w:left w:val="nil"/>
              <w:bottom w:val="single" w:sz="4" w:space="0" w:color="auto"/>
              <w:right w:val="single" w:sz="4" w:space="0" w:color="auto"/>
            </w:tcBorders>
            <w:shd w:val="clear" w:color="000000" w:fill="FFFFFF"/>
            <w:vAlign w:val="center"/>
          </w:tcPr>
          <w:p w14:paraId="6323268B"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斯托默粘度计</w:t>
            </w:r>
            <w:proofErr w:type="gramEnd"/>
          </w:p>
        </w:tc>
        <w:tc>
          <w:tcPr>
            <w:tcW w:w="1418" w:type="dxa"/>
            <w:tcBorders>
              <w:top w:val="nil"/>
              <w:left w:val="nil"/>
              <w:bottom w:val="single" w:sz="4" w:space="0" w:color="auto"/>
              <w:right w:val="single" w:sz="4" w:space="0" w:color="auto"/>
            </w:tcBorders>
            <w:shd w:val="clear" w:color="000000" w:fill="FFFFFF"/>
            <w:vAlign w:val="center"/>
          </w:tcPr>
          <w:p w14:paraId="568A936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BGD184</w:t>
            </w:r>
          </w:p>
        </w:tc>
        <w:tc>
          <w:tcPr>
            <w:tcW w:w="708" w:type="dxa"/>
            <w:tcBorders>
              <w:top w:val="nil"/>
              <w:left w:val="nil"/>
              <w:bottom w:val="single" w:sz="4" w:space="0" w:color="auto"/>
              <w:right w:val="single" w:sz="4" w:space="0" w:color="auto"/>
            </w:tcBorders>
            <w:shd w:val="clear" w:color="000000" w:fill="FFFFFF"/>
            <w:vAlign w:val="center"/>
          </w:tcPr>
          <w:p w14:paraId="1D46191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粘度</w:t>
            </w:r>
          </w:p>
        </w:tc>
        <w:tc>
          <w:tcPr>
            <w:tcW w:w="1560" w:type="dxa"/>
            <w:tcBorders>
              <w:top w:val="nil"/>
              <w:left w:val="nil"/>
              <w:bottom w:val="single" w:sz="4" w:space="0" w:color="auto"/>
              <w:right w:val="single" w:sz="4" w:space="0" w:color="auto"/>
            </w:tcBorders>
            <w:shd w:val="clear" w:color="000000" w:fill="FFFFFF"/>
            <w:vAlign w:val="center"/>
          </w:tcPr>
          <w:p w14:paraId="253D10B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重复性：±1.5%FS；再现性：±1.0%FS</w:t>
            </w:r>
          </w:p>
        </w:tc>
        <w:tc>
          <w:tcPr>
            <w:tcW w:w="850" w:type="dxa"/>
            <w:tcBorders>
              <w:top w:val="nil"/>
              <w:left w:val="nil"/>
              <w:bottom w:val="single" w:sz="4" w:space="0" w:color="auto"/>
              <w:right w:val="single" w:sz="4" w:space="0" w:color="auto"/>
            </w:tcBorders>
            <w:shd w:val="clear" w:color="000000" w:fill="FFFFFF"/>
            <w:vAlign w:val="center"/>
          </w:tcPr>
          <w:p w14:paraId="32B757B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EAD888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25CB7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A043C37" w14:textId="77777777" w:rsidR="0052288E" w:rsidRDefault="0052288E">
            <w:pPr>
              <w:widowControl/>
              <w:spacing w:line="300" w:lineRule="exact"/>
              <w:jc w:val="center"/>
              <w:rPr>
                <w:rFonts w:ascii="等线" w:eastAsia="等线" w:hAnsi="等线" w:cs="宋体"/>
                <w:kern w:val="0"/>
                <w:sz w:val="16"/>
                <w:szCs w:val="16"/>
              </w:rPr>
            </w:pPr>
          </w:p>
        </w:tc>
      </w:tr>
      <w:tr w:rsidR="0052288E" w14:paraId="569EDD5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7B600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w:t>
            </w:r>
          </w:p>
        </w:tc>
        <w:tc>
          <w:tcPr>
            <w:tcW w:w="1134" w:type="dxa"/>
            <w:tcBorders>
              <w:top w:val="nil"/>
              <w:left w:val="nil"/>
              <w:bottom w:val="single" w:sz="4" w:space="0" w:color="auto"/>
              <w:right w:val="single" w:sz="4" w:space="0" w:color="auto"/>
            </w:tcBorders>
            <w:shd w:val="clear" w:color="000000" w:fill="FFFFFF"/>
            <w:vAlign w:val="center"/>
          </w:tcPr>
          <w:p w14:paraId="0C341D2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数显洛氏硬度计</w:t>
            </w:r>
          </w:p>
        </w:tc>
        <w:tc>
          <w:tcPr>
            <w:tcW w:w="1418" w:type="dxa"/>
            <w:tcBorders>
              <w:top w:val="nil"/>
              <w:left w:val="nil"/>
              <w:bottom w:val="single" w:sz="4" w:space="0" w:color="auto"/>
              <w:right w:val="single" w:sz="4" w:space="0" w:color="auto"/>
            </w:tcBorders>
            <w:shd w:val="clear" w:color="000000" w:fill="FFFFFF"/>
            <w:vAlign w:val="center"/>
          </w:tcPr>
          <w:p w14:paraId="464FE1D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410HRS-150</w:t>
            </w:r>
          </w:p>
        </w:tc>
        <w:tc>
          <w:tcPr>
            <w:tcW w:w="708" w:type="dxa"/>
            <w:tcBorders>
              <w:top w:val="nil"/>
              <w:left w:val="nil"/>
              <w:bottom w:val="single" w:sz="4" w:space="0" w:color="auto"/>
              <w:right w:val="single" w:sz="4" w:space="0" w:color="auto"/>
            </w:tcBorders>
            <w:shd w:val="clear" w:color="000000" w:fill="FFFFFF"/>
            <w:vAlign w:val="center"/>
          </w:tcPr>
          <w:p w14:paraId="01990D6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67A385F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±（1.5-2）HRA;±（2-4）HRB;±1.5HRC</w:t>
            </w:r>
          </w:p>
        </w:tc>
        <w:tc>
          <w:tcPr>
            <w:tcW w:w="850" w:type="dxa"/>
            <w:tcBorders>
              <w:top w:val="nil"/>
              <w:left w:val="nil"/>
              <w:bottom w:val="single" w:sz="4" w:space="0" w:color="auto"/>
              <w:right w:val="single" w:sz="4" w:space="0" w:color="auto"/>
            </w:tcBorders>
            <w:shd w:val="clear" w:color="000000" w:fill="FFFFFF"/>
            <w:vAlign w:val="center"/>
          </w:tcPr>
          <w:p w14:paraId="0756A63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232DF8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4B6E2B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7244CB0" w14:textId="77777777" w:rsidR="0052288E" w:rsidRDefault="0052288E">
            <w:pPr>
              <w:widowControl/>
              <w:spacing w:line="300" w:lineRule="exact"/>
              <w:jc w:val="center"/>
              <w:rPr>
                <w:rFonts w:ascii="等线" w:eastAsia="等线" w:hAnsi="等线" w:cs="宋体"/>
                <w:kern w:val="0"/>
                <w:sz w:val="16"/>
                <w:szCs w:val="16"/>
              </w:rPr>
            </w:pPr>
          </w:p>
        </w:tc>
      </w:tr>
      <w:tr w:rsidR="0052288E" w14:paraId="5CA33BB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79E57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w:t>
            </w:r>
          </w:p>
        </w:tc>
        <w:tc>
          <w:tcPr>
            <w:tcW w:w="1134" w:type="dxa"/>
            <w:tcBorders>
              <w:top w:val="nil"/>
              <w:left w:val="nil"/>
              <w:bottom w:val="single" w:sz="4" w:space="0" w:color="auto"/>
              <w:right w:val="single" w:sz="4" w:space="0" w:color="auto"/>
            </w:tcBorders>
            <w:shd w:val="clear" w:color="000000" w:fill="FFFFFF"/>
            <w:vAlign w:val="center"/>
          </w:tcPr>
          <w:p w14:paraId="009F181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应变式力传感器</w:t>
            </w:r>
          </w:p>
        </w:tc>
        <w:tc>
          <w:tcPr>
            <w:tcW w:w="1418" w:type="dxa"/>
            <w:tcBorders>
              <w:top w:val="nil"/>
              <w:left w:val="nil"/>
              <w:bottom w:val="single" w:sz="4" w:space="0" w:color="auto"/>
              <w:right w:val="single" w:sz="4" w:space="0" w:color="auto"/>
            </w:tcBorders>
            <w:shd w:val="clear" w:color="000000" w:fill="FFFFFF"/>
            <w:vAlign w:val="center"/>
          </w:tcPr>
          <w:p w14:paraId="726B84F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YZC-810/100kN</w:t>
            </w:r>
          </w:p>
        </w:tc>
        <w:tc>
          <w:tcPr>
            <w:tcW w:w="708" w:type="dxa"/>
            <w:tcBorders>
              <w:top w:val="nil"/>
              <w:left w:val="nil"/>
              <w:bottom w:val="single" w:sz="4" w:space="0" w:color="auto"/>
              <w:right w:val="single" w:sz="4" w:space="0" w:color="auto"/>
            </w:tcBorders>
            <w:shd w:val="clear" w:color="000000" w:fill="FFFFFF"/>
            <w:vAlign w:val="center"/>
          </w:tcPr>
          <w:p w14:paraId="21D8DF6F"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1800735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0.3级</w:t>
            </w:r>
          </w:p>
        </w:tc>
        <w:tc>
          <w:tcPr>
            <w:tcW w:w="850" w:type="dxa"/>
            <w:tcBorders>
              <w:top w:val="nil"/>
              <w:left w:val="nil"/>
              <w:bottom w:val="single" w:sz="4" w:space="0" w:color="auto"/>
              <w:right w:val="single" w:sz="4" w:space="0" w:color="auto"/>
            </w:tcBorders>
            <w:shd w:val="clear" w:color="000000" w:fill="FFFFFF"/>
            <w:vAlign w:val="center"/>
          </w:tcPr>
          <w:p w14:paraId="6455145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（0-100）</w:t>
            </w:r>
            <w:proofErr w:type="spellStart"/>
            <w:r>
              <w:rPr>
                <w:rFonts w:ascii="等线" w:eastAsia="等线" w:hAnsi="等线" w:cs="宋体" w:hint="eastAsia"/>
                <w:kern w:val="0"/>
                <w:sz w:val="16"/>
                <w:szCs w:val="16"/>
              </w:rPr>
              <w:t>kN</w:t>
            </w:r>
            <w:proofErr w:type="spellEnd"/>
          </w:p>
        </w:tc>
        <w:tc>
          <w:tcPr>
            <w:tcW w:w="992" w:type="dxa"/>
            <w:tcBorders>
              <w:top w:val="nil"/>
              <w:left w:val="nil"/>
              <w:bottom w:val="single" w:sz="4" w:space="0" w:color="auto"/>
              <w:right w:val="single" w:sz="4" w:space="0" w:color="auto"/>
            </w:tcBorders>
            <w:shd w:val="clear" w:color="000000" w:fill="FFFFFF"/>
            <w:vAlign w:val="center"/>
          </w:tcPr>
          <w:p w14:paraId="2EFB0C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00D076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EE119B0" w14:textId="77777777" w:rsidR="0052288E" w:rsidRDefault="0052288E">
            <w:pPr>
              <w:widowControl/>
              <w:spacing w:line="300" w:lineRule="exact"/>
              <w:jc w:val="center"/>
              <w:rPr>
                <w:rFonts w:ascii="等线" w:eastAsia="等线" w:hAnsi="等线" w:cs="宋体"/>
                <w:kern w:val="0"/>
                <w:sz w:val="16"/>
                <w:szCs w:val="16"/>
              </w:rPr>
            </w:pPr>
          </w:p>
        </w:tc>
      </w:tr>
      <w:tr w:rsidR="0052288E" w14:paraId="4CAADCD2" w14:textId="77777777">
        <w:trPr>
          <w:trHeight w:val="559"/>
        </w:trPr>
        <w:tc>
          <w:tcPr>
            <w:tcW w:w="567" w:type="dxa"/>
            <w:tcBorders>
              <w:top w:val="nil"/>
              <w:left w:val="single" w:sz="4" w:space="0" w:color="auto"/>
              <w:bottom w:val="single" w:sz="4" w:space="0" w:color="auto"/>
              <w:right w:val="single" w:sz="4" w:space="0" w:color="auto"/>
            </w:tcBorders>
            <w:shd w:val="clear" w:color="000000" w:fill="FFFFFF"/>
            <w:vAlign w:val="center"/>
          </w:tcPr>
          <w:p w14:paraId="7D37DA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30</w:t>
            </w:r>
          </w:p>
        </w:tc>
        <w:tc>
          <w:tcPr>
            <w:tcW w:w="1134" w:type="dxa"/>
            <w:tcBorders>
              <w:top w:val="nil"/>
              <w:left w:val="nil"/>
              <w:bottom w:val="single" w:sz="4" w:space="0" w:color="auto"/>
              <w:right w:val="single" w:sz="4" w:space="0" w:color="auto"/>
            </w:tcBorders>
            <w:shd w:val="clear" w:color="000000" w:fill="FFFFFF"/>
            <w:vAlign w:val="center"/>
          </w:tcPr>
          <w:p w14:paraId="62D241E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微机控制电子万能材料试验机</w:t>
            </w:r>
          </w:p>
        </w:tc>
        <w:tc>
          <w:tcPr>
            <w:tcW w:w="1418" w:type="dxa"/>
            <w:tcBorders>
              <w:top w:val="nil"/>
              <w:left w:val="nil"/>
              <w:bottom w:val="single" w:sz="4" w:space="0" w:color="auto"/>
              <w:right w:val="single" w:sz="4" w:space="0" w:color="auto"/>
            </w:tcBorders>
            <w:shd w:val="clear" w:color="000000" w:fill="FFFFFF"/>
            <w:vAlign w:val="center"/>
          </w:tcPr>
          <w:p w14:paraId="3736AA0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ETM204C</w:t>
            </w:r>
          </w:p>
        </w:tc>
        <w:tc>
          <w:tcPr>
            <w:tcW w:w="708" w:type="dxa"/>
            <w:tcBorders>
              <w:top w:val="nil"/>
              <w:left w:val="nil"/>
              <w:bottom w:val="single" w:sz="4" w:space="0" w:color="auto"/>
              <w:right w:val="single" w:sz="4" w:space="0" w:color="auto"/>
            </w:tcBorders>
            <w:shd w:val="clear" w:color="000000" w:fill="FFFFFF"/>
            <w:vAlign w:val="center"/>
          </w:tcPr>
          <w:p w14:paraId="4726E04F"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39780EE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1级</w:t>
            </w:r>
          </w:p>
        </w:tc>
        <w:tc>
          <w:tcPr>
            <w:tcW w:w="850" w:type="dxa"/>
            <w:tcBorders>
              <w:top w:val="nil"/>
              <w:left w:val="nil"/>
              <w:bottom w:val="single" w:sz="4" w:space="0" w:color="auto"/>
              <w:right w:val="single" w:sz="4" w:space="0" w:color="auto"/>
            </w:tcBorders>
            <w:shd w:val="clear" w:color="000000" w:fill="FFFFFF"/>
            <w:vAlign w:val="center"/>
          </w:tcPr>
          <w:p w14:paraId="4DE012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w:t>
            </w:r>
            <w:proofErr w:type="spellStart"/>
            <w:r>
              <w:rPr>
                <w:rFonts w:ascii="等线" w:eastAsia="等线" w:hAnsi="等线" w:cs="宋体" w:hint="eastAsia"/>
                <w:kern w:val="0"/>
                <w:sz w:val="16"/>
                <w:szCs w:val="16"/>
              </w:rPr>
              <w:t>kN</w:t>
            </w:r>
            <w:proofErr w:type="spellEnd"/>
          </w:p>
        </w:tc>
        <w:tc>
          <w:tcPr>
            <w:tcW w:w="992" w:type="dxa"/>
            <w:tcBorders>
              <w:top w:val="nil"/>
              <w:left w:val="nil"/>
              <w:bottom w:val="single" w:sz="4" w:space="0" w:color="auto"/>
              <w:right w:val="single" w:sz="4" w:space="0" w:color="auto"/>
            </w:tcBorders>
            <w:shd w:val="clear" w:color="000000" w:fill="FFFFFF"/>
            <w:vAlign w:val="center"/>
          </w:tcPr>
          <w:p w14:paraId="283851A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3A079D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E6ED33F" w14:textId="77777777" w:rsidR="0052288E" w:rsidRDefault="0052288E">
            <w:pPr>
              <w:widowControl/>
              <w:spacing w:line="300" w:lineRule="exact"/>
              <w:jc w:val="center"/>
              <w:rPr>
                <w:rFonts w:ascii="等线" w:eastAsia="等线" w:hAnsi="等线" w:cs="宋体"/>
                <w:kern w:val="0"/>
                <w:sz w:val="16"/>
                <w:szCs w:val="16"/>
              </w:rPr>
            </w:pPr>
          </w:p>
        </w:tc>
      </w:tr>
      <w:tr w:rsidR="0052288E" w14:paraId="0A7D686C" w14:textId="77777777">
        <w:trPr>
          <w:trHeight w:val="525"/>
        </w:trPr>
        <w:tc>
          <w:tcPr>
            <w:tcW w:w="567" w:type="dxa"/>
            <w:tcBorders>
              <w:top w:val="nil"/>
              <w:left w:val="single" w:sz="4" w:space="0" w:color="auto"/>
              <w:bottom w:val="single" w:sz="4" w:space="0" w:color="auto"/>
              <w:right w:val="single" w:sz="4" w:space="0" w:color="auto"/>
            </w:tcBorders>
            <w:shd w:val="clear" w:color="000000" w:fill="FFFFFF"/>
            <w:vAlign w:val="center"/>
          </w:tcPr>
          <w:p w14:paraId="51E6425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31</w:t>
            </w:r>
          </w:p>
        </w:tc>
        <w:tc>
          <w:tcPr>
            <w:tcW w:w="1134" w:type="dxa"/>
            <w:tcBorders>
              <w:top w:val="nil"/>
              <w:left w:val="nil"/>
              <w:bottom w:val="single" w:sz="4" w:space="0" w:color="auto"/>
              <w:right w:val="single" w:sz="4" w:space="0" w:color="auto"/>
            </w:tcBorders>
            <w:shd w:val="clear" w:color="000000" w:fill="FFFFFF"/>
            <w:vAlign w:val="center"/>
          </w:tcPr>
          <w:p w14:paraId="098B42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r能谱分析系统</w:t>
            </w:r>
          </w:p>
        </w:tc>
        <w:tc>
          <w:tcPr>
            <w:tcW w:w="1418" w:type="dxa"/>
            <w:tcBorders>
              <w:top w:val="nil"/>
              <w:left w:val="nil"/>
              <w:bottom w:val="single" w:sz="4" w:space="0" w:color="auto"/>
              <w:right w:val="single" w:sz="4" w:space="0" w:color="auto"/>
            </w:tcBorders>
            <w:shd w:val="clear" w:color="000000" w:fill="FFFFFF"/>
            <w:vAlign w:val="center"/>
          </w:tcPr>
          <w:p w14:paraId="3E7FDBA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MCA2100A</w:t>
            </w:r>
          </w:p>
        </w:tc>
        <w:tc>
          <w:tcPr>
            <w:tcW w:w="708" w:type="dxa"/>
            <w:tcBorders>
              <w:top w:val="nil"/>
              <w:left w:val="nil"/>
              <w:bottom w:val="single" w:sz="4" w:space="0" w:color="auto"/>
              <w:right w:val="single" w:sz="4" w:space="0" w:color="auto"/>
            </w:tcBorders>
            <w:shd w:val="clear" w:color="000000" w:fill="FFFFFF"/>
            <w:vAlign w:val="center"/>
          </w:tcPr>
          <w:p w14:paraId="4A1AC59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比活度</w:t>
            </w:r>
          </w:p>
        </w:tc>
        <w:tc>
          <w:tcPr>
            <w:tcW w:w="1560" w:type="dxa"/>
            <w:tcBorders>
              <w:top w:val="nil"/>
              <w:left w:val="nil"/>
              <w:bottom w:val="single" w:sz="4" w:space="0" w:color="auto"/>
              <w:right w:val="single" w:sz="4" w:space="0" w:color="auto"/>
            </w:tcBorders>
            <w:shd w:val="clear" w:color="000000" w:fill="FFFFFF"/>
            <w:vAlign w:val="center"/>
          </w:tcPr>
          <w:p w14:paraId="001B6B4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6F0585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D78F21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3ED573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336DB07" w14:textId="77777777" w:rsidR="0052288E" w:rsidRDefault="0052288E">
            <w:pPr>
              <w:widowControl/>
              <w:spacing w:line="300" w:lineRule="exact"/>
              <w:jc w:val="center"/>
              <w:rPr>
                <w:rFonts w:ascii="等线" w:eastAsia="等线" w:hAnsi="等线" w:cs="宋体"/>
                <w:kern w:val="0"/>
                <w:sz w:val="16"/>
                <w:szCs w:val="16"/>
              </w:rPr>
            </w:pPr>
          </w:p>
        </w:tc>
      </w:tr>
      <w:tr w:rsidR="0052288E" w14:paraId="03014FF9" w14:textId="77777777">
        <w:trPr>
          <w:trHeight w:val="547"/>
        </w:trPr>
        <w:tc>
          <w:tcPr>
            <w:tcW w:w="567" w:type="dxa"/>
            <w:tcBorders>
              <w:top w:val="nil"/>
              <w:left w:val="single" w:sz="4" w:space="0" w:color="auto"/>
              <w:bottom w:val="single" w:sz="4" w:space="0" w:color="auto"/>
              <w:right w:val="single" w:sz="4" w:space="0" w:color="auto"/>
            </w:tcBorders>
            <w:shd w:val="clear" w:color="000000" w:fill="FFFFFF"/>
            <w:vAlign w:val="center"/>
          </w:tcPr>
          <w:p w14:paraId="081BB8A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32</w:t>
            </w:r>
          </w:p>
        </w:tc>
        <w:tc>
          <w:tcPr>
            <w:tcW w:w="1134" w:type="dxa"/>
            <w:tcBorders>
              <w:top w:val="nil"/>
              <w:left w:val="nil"/>
              <w:bottom w:val="single" w:sz="4" w:space="0" w:color="auto"/>
              <w:right w:val="single" w:sz="4" w:space="0" w:color="auto"/>
            </w:tcBorders>
            <w:shd w:val="clear" w:color="000000" w:fill="FFFFFF"/>
            <w:vAlign w:val="center"/>
          </w:tcPr>
          <w:p w14:paraId="2A8781B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台式直读光谱仪</w:t>
            </w:r>
          </w:p>
        </w:tc>
        <w:tc>
          <w:tcPr>
            <w:tcW w:w="1418" w:type="dxa"/>
            <w:tcBorders>
              <w:top w:val="nil"/>
              <w:left w:val="nil"/>
              <w:bottom w:val="single" w:sz="4" w:space="0" w:color="auto"/>
              <w:right w:val="single" w:sz="4" w:space="0" w:color="auto"/>
            </w:tcBorders>
            <w:shd w:val="clear" w:color="000000" w:fill="FFFFFF"/>
            <w:vAlign w:val="center"/>
          </w:tcPr>
          <w:p w14:paraId="2B88E370" w14:textId="77777777" w:rsidR="0052288E" w:rsidRDefault="000014E3">
            <w:pPr>
              <w:widowControl/>
              <w:spacing w:line="300" w:lineRule="exact"/>
              <w:jc w:val="center"/>
              <w:rPr>
                <w:rFonts w:ascii="等线" w:eastAsia="等线" w:hAnsi="等线" w:cs="宋体"/>
                <w:kern w:val="0"/>
                <w:sz w:val="16"/>
                <w:szCs w:val="16"/>
              </w:rPr>
            </w:pPr>
            <w:proofErr w:type="spellStart"/>
            <w:r>
              <w:rPr>
                <w:rFonts w:ascii="等线" w:eastAsia="等线" w:hAnsi="等线" w:cs="宋体" w:hint="eastAsia"/>
                <w:kern w:val="0"/>
                <w:sz w:val="16"/>
                <w:szCs w:val="16"/>
              </w:rPr>
              <w:t>SPECTROMAXx</w:t>
            </w:r>
            <w:proofErr w:type="spellEnd"/>
          </w:p>
        </w:tc>
        <w:tc>
          <w:tcPr>
            <w:tcW w:w="708" w:type="dxa"/>
            <w:tcBorders>
              <w:top w:val="nil"/>
              <w:left w:val="nil"/>
              <w:bottom w:val="single" w:sz="4" w:space="0" w:color="auto"/>
              <w:right w:val="single" w:sz="4" w:space="0" w:color="auto"/>
            </w:tcBorders>
            <w:shd w:val="clear" w:color="000000" w:fill="FFFFFF"/>
            <w:vAlign w:val="center"/>
          </w:tcPr>
          <w:p w14:paraId="3D8A06D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元素分析</w:t>
            </w:r>
          </w:p>
        </w:tc>
        <w:tc>
          <w:tcPr>
            <w:tcW w:w="1560" w:type="dxa"/>
            <w:tcBorders>
              <w:top w:val="nil"/>
              <w:left w:val="nil"/>
              <w:bottom w:val="single" w:sz="4" w:space="0" w:color="auto"/>
              <w:right w:val="single" w:sz="4" w:space="0" w:color="auto"/>
            </w:tcBorders>
            <w:shd w:val="clear" w:color="000000" w:fill="FFFFFF"/>
            <w:vAlign w:val="center"/>
          </w:tcPr>
          <w:p w14:paraId="733661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0857441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C、Si、Mn、S、P</w:t>
            </w:r>
          </w:p>
        </w:tc>
        <w:tc>
          <w:tcPr>
            <w:tcW w:w="992" w:type="dxa"/>
            <w:tcBorders>
              <w:top w:val="nil"/>
              <w:left w:val="nil"/>
              <w:bottom w:val="single" w:sz="4" w:space="0" w:color="auto"/>
              <w:right w:val="single" w:sz="4" w:space="0" w:color="auto"/>
            </w:tcBorders>
            <w:shd w:val="clear" w:color="000000" w:fill="FFFFFF"/>
            <w:vAlign w:val="center"/>
          </w:tcPr>
          <w:p w14:paraId="16DC30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846FC0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63FA747" w14:textId="77777777" w:rsidR="0052288E" w:rsidRDefault="0052288E">
            <w:pPr>
              <w:widowControl/>
              <w:spacing w:line="300" w:lineRule="exact"/>
              <w:jc w:val="center"/>
              <w:rPr>
                <w:rFonts w:ascii="等线" w:eastAsia="等线" w:hAnsi="等线" w:cs="宋体"/>
                <w:kern w:val="0"/>
                <w:sz w:val="16"/>
                <w:szCs w:val="16"/>
              </w:rPr>
            </w:pPr>
          </w:p>
        </w:tc>
      </w:tr>
      <w:tr w:rsidR="0052288E" w14:paraId="798B5CFD" w14:textId="77777777">
        <w:trPr>
          <w:trHeight w:val="499"/>
        </w:trPr>
        <w:tc>
          <w:tcPr>
            <w:tcW w:w="567" w:type="dxa"/>
            <w:tcBorders>
              <w:top w:val="nil"/>
              <w:left w:val="single" w:sz="4" w:space="0" w:color="auto"/>
              <w:bottom w:val="single" w:sz="4" w:space="0" w:color="auto"/>
              <w:right w:val="single" w:sz="4" w:space="0" w:color="auto"/>
            </w:tcBorders>
            <w:shd w:val="clear" w:color="000000" w:fill="FFFFFF"/>
            <w:vAlign w:val="center"/>
          </w:tcPr>
          <w:p w14:paraId="6465BCA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33</w:t>
            </w:r>
          </w:p>
        </w:tc>
        <w:tc>
          <w:tcPr>
            <w:tcW w:w="1134" w:type="dxa"/>
            <w:tcBorders>
              <w:top w:val="nil"/>
              <w:left w:val="nil"/>
              <w:bottom w:val="single" w:sz="4" w:space="0" w:color="auto"/>
              <w:right w:val="single" w:sz="4" w:space="0" w:color="auto"/>
            </w:tcBorders>
            <w:shd w:val="clear" w:color="000000" w:fill="FFFFFF"/>
            <w:vAlign w:val="center"/>
          </w:tcPr>
          <w:p w14:paraId="2E0236A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氯离子快速测定仪</w:t>
            </w:r>
          </w:p>
        </w:tc>
        <w:tc>
          <w:tcPr>
            <w:tcW w:w="1418" w:type="dxa"/>
            <w:tcBorders>
              <w:top w:val="nil"/>
              <w:left w:val="nil"/>
              <w:bottom w:val="single" w:sz="4" w:space="0" w:color="auto"/>
              <w:right w:val="single" w:sz="4" w:space="0" w:color="auto"/>
            </w:tcBorders>
            <w:shd w:val="clear" w:color="000000" w:fill="FFFFFF"/>
            <w:vAlign w:val="center"/>
          </w:tcPr>
          <w:p w14:paraId="25F828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NJCL-H</w:t>
            </w:r>
          </w:p>
        </w:tc>
        <w:tc>
          <w:tcPr>
            <w:tcW w:w="708" w:type="dxa"/>
            <w:tcBorders>
              <w:top w:val="nil"/>
              <w:left w:val="nil"/>
              <w:bottom w:val="single" w:sz="4" w:space="0" w:color="auto"/>
              <w:right w:val="single" w:sz="4" w:space="0" w:color="auto"/>
            </w:tcBorders>
            <w:shd w:val="clear" w:color="000000" w:fill="FFFFFF"/>
            <w:vAlign w:val="center"/>
          </w:tcPr>
          <w:p w14:paraId="3C2BCDF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7789BD4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A2FDF6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99A67A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388626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2336A8C" w14:textId="77777777" w:rsidR="0052288E" w:rsidRDefault="0052288E">
            <w:pPr>
              <w:widowControl/>
              <w:spacing w:line="300" w:lineRule="exact"/>
              <w:jc w:val="center"/>
              <w:rPr>
                <w:rFonts w:ascii="等线" w:eastAsia="等线" w:hAnsi="等线" w:cs="宋体"/>
                <w:kern w:val="0"/>
                <w:sz w:val="16"/>
                <w:szCs w:val="16"/>
              </w:rPr>
            </w:pPr>
          </w:p>
        </w:tc>
      </w:tr>
      <w:tr w:rsidR="0052288E" w14:paraId="379FABDA" w14:textId="77777777">
        <w:trPr>
          <w:trHeight w:val="421"/>
        </w:trPr>
        <w:tc>
          <w:tcPr>
            <w:tcW w:w="567" w:type="dxa"/>
            <w:tcBorders>
              <w:top w:val="nil"/>
              <w:left w:val="single" w:sz="4" w:space="0" w:color="auto"/>
              <w:bottom w:val="single" w:sz="4" w:space="0" w:color="auto"/>
              <w:right w:val="single" w:sz="4" w:space="0" w:color="auto"/>
            </w:tcBorders>
            <w:shd w:val="clear" w:color="000000" w:fill="FFFFFF"/>
            <w:vAlign w:val="center"/>
          </w:tcPr>
          <w:p w14:paraId="727B57D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34</w:t>
            </w:r>
          </w:p>
        </w:tc>
        <w:tc>
          <w:tcPr>
            <w:tcW w:w="1134" w:type="dxa"/>
            <w:tcBorders>
              <w:top w:val="nil"/>
              <w:left w:val="nil"/>
              <w:bottom w:val="single" w:sz="4" w:space="0" w:color="auto"/>
              <w:right w:val="single" w:sz="4" w:space="0" w:color="auto"/>
            </w:tcBorders>
            <w:shd w:val="clear" w:color="000000" w:fill="FFFFFF"/>
            <w:vAlign w:val="center"/>
          </w:tcPr>
          <w:p w14:paraId="00E5856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分析天平</w:t>
            </w:r>
          </w:p>
        </w:tc>
        <w:tc>
          <w:tcPr>
            <w:tcW w:w="1418" w:type="dxa"/>
            <w:tcBorders>
              <w:top w:val="nil"/>
              <w:left w:val="nil"/>
              <w:bottom w:val="single" w:sz="4" w:space="0" w:color="auto"/>
              <w:right w:val="single" w:sz="4" w:space="0" w:color="auto"/>
            </w:tcBorders>
            <w:shd w:val="clear" w:color="000000" w:fill="FFFFFF"/>
            <w:vAlign w:val="center"/>
          </w:tcPr>
          <w:p w14:paraId="003AD5F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BSA224S</w:t>
            </w:r>
          </w:p>
        </w:tc>
        <w:tc>
          <w:tcPr>
            <w:tcW w:w="708" w:type="dxa"/>
            <w:tcBorders>
              <w:top w:val="nil"/>
              <w:left w:val="nil"/>
              <w:bottom w:val="single" w:sz="4" w:space="0" w:color="auto"/>
              <w:right w:val="single" w:sz="4" w:space="0" w:color="auto"/>
            </w:tcBorders>
            <w:shd w:val="clear" w:color="000000" w:fill="FFFFFF"/>
            <w:vAlign w:val="center"/>
          </w:tcPr>
          <w:p w14:paraId="6C2E7A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4E1DB6A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4F523A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220g/0.1mg</w:t>
            </w:r>
          </w:p>
        </w:tc>
        <w:tc>
          <w:tcPr>
            <w:tcW w:w="992" w:type="dxa"/>
            <w:tcBorders>
              <w:top w:val="nil"/>
              <w:left w:val="nil"/>
              <w:bottom w:val="single" w:sz="4" w:space="0" w:color="auto"/>
              <w:right w:val="single" w:sz="4" w:space="0" w:color="auto"/>
            </w:tcBorders>
            <w:shd w:val="clear" w:color="000000" w:fill="FFFFFF"/>
            <w:vAlign w:val="center"/>
          </w:tcPr>
          <w:p w14:paraId="2B6652C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F8184B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6CD28B5" w14:textId="77777777" w:rsidR="0052288E" w:rsidRDefault="0052288E">
            <w:pPr>
              <w:widowControl/>
              <w:spacing w:line="300" w:lineRule="exact"/>
              <w:jc w:val="center"/>
              <w:rPr>
                <w:rFonts w:ascii="等线" w:eastAsia="等线" w:hAnsi="等线" w:cs="宋体"/>
                <w:kern w:val="0"/>
                <w:sz w:val="16"/>
                <w:szCs w:val="16"/>
              </w:rPr>
            </w:pPr>
          </w:p>
        </w:tc>
      </w:tr>
      <w:tr w:rsidR="0052288E" w14:paraId="304E9E32" w14:textId="77777777">
        <w:trPr>
          <w:trHeight w:val="569"/>
        </w:trPr>
        <w:tc>
          <w:tcPr>
            <w:tcW w:w="567" w:type="dxa"/>
            <w:tcBorders>
              <w:top w:val="nil"/>
              <w:left w:val="single" w:sz="4" w:space="0" w:color="auto"/>
              <w:bottom w:val="single" w:sz="4" w:space="0" w:color="auto"/>
              <w:right w:val="single" w:sz="4" w:space="0" w:color="auto"/>
            </w:tcBorders>
            <w:shd w:val="clear" w:color="000000" w:fill="FFFFFF"/>
            <w:vAlign w:val="center"/>
          </w:tcPr>
          <w:p w14:paraId="0390AD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35</w:t>
            </w:r>
          </w:p>
        </w:tc>
        <w:tc>
          <w:tcPr>
            <w:tcW w:w="1134" w:type="dxa"/>
            <w:tcBorders>
              <w:top w:val="nil"/>
              <w:left w:val="nil"/>
              <w:bottom w:val="single" w:sz="4" w:space="0" w:color="auto"/>
              <w:right w:val="single" w:sz="4" w:space="0" w:color="auto"/>
            </w:tcBorders>
            <w:shd w:val="clear" w:color="000000" w:fill="FFFFFF"/>
            <w:vAlign w:val="center"/>
          </w:tcPr>
          <w:p w14:paraId="604AAF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PH计</w:t>
            </w:r>
          </w:p>
        </w:tc>
        <w:tc>
          <w:tcPr>
            <w:tcW w:w="1418" w:type="dxa"/>
            <w:tcBorders>
              <w:top w:val="nil"/>
              <w:left w:val="nil"/>
              <w:bottom w:val="single" w:sz="4" w:space="0" w:color="auto"/>
              <w:right w:val="single" w:sz="4" w:space="0" w:color="auto"/>
            </w:tcBorders>
            <w:shd w:val="clear" w:color="000000" w:fill="FFFFFF"/>
            <w:vAlign w:val="center"/>
          </w:tcPr>
          <w:p w14:paraId="2C389F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PHS-3C</w:t>
            </w:r>
          </w:p>
        </w:tc>
        <w:tc>
          <w:tcPr>
            <w:tcW w:w="708" w:type="dxa"/>
            <w:tcBorders>
              <w:top w:val="nil"/>
              <w:left w:val="nil"/>
              <w:bottom w:val="single" w:sz="4" w:space="0" w:color="auto"/>
              <w:right w:val="single" w:sz="4" w:space="0" w:color="auto"/>
            </w:tcBorders>
            <w:shd w:val="clear" w:color="000000" w:fill="FFFFFF"/>
            <w:vAlign w:val="center"/>
          </w:tcPr>
          <w:p w14:paraId="1358101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PH值</w:t>
            </w:r>
          </w:p>
        </w:tc>
        <w:tc>
          <w:tcPr>
            <w:tcW w:w="1560" w:type="dxa"/>
            <w:tcBorders>
              <w:top w:val="nil"/>
              <w:left w:val="nil"/>
              <w:bottom w:val="single" w:sz="4" w:space="0" w:color="auto"/>
              <w:right w:val="single" w:sz="4" w:space="0" w:color="auto"/>
            </w:tcBorders>
            <w:shd w:val="clear" w:color="000000" w:fill="FFFFFF"/>
            <w:vAlign w:val="center"/>
          </w:tcPr>
          <w:p w14:paraId="346ECD5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9C7CA1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0A16FA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C4577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0163DD3" w14:textId="77777777" w:rsidR="0052288E" w:rsidRDefault="0052288E">
            <w:pPr>
              <w:widowControl/>
              <w:spacing w:line="300" w:lineRule="exact"/>
              <w:jc w:val="center"/>
              <w:rPr>
                <w:rFonts w:ascii="等线" w:eastAsia="等线" w:hAnsi="等线" w:cs="宋体"/>
                <w:kern w:val="0"/>
                <w:sz w:val="16"/>
                <w:szCs w:val="16"/>
              </w:rPr>
            </w:pPr>
          </w:p>
        </w:tc>
      </w:tr>
      <w:tr w:rsidR="0052288E" w14:paraId="082AD54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317B62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36</w:t>
            </w:r>
          </w:p>
        </w:tc>
        <w:tc>
          <w:tcPr>
            <w:tcW w:w="1134" w:type="dxa"/>
            <w:tcBorders>
              <w:top w:val="nil"/>
              <w:left w:val="nil"/>
              <w:bottom w:val="single" w:sz="4" w:space="0" w:color="auto"/>
              <w:right w:val="single" w:sz="4" w:space="0" w:color="auto"/>
            </w:tcBorders>
            <w:shd w:val="clear" w:color="000000" w:fill="FFFFFF"/>
            <w:vAlign w:val="center"/>
          </w:tcPr>
          <w:p w14:paraId="4FB32B9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旋转粘度计</w:t>
            </w:r>
          </w:p>
        </w:tc>
        <w:tc>
          <w:tcPr>
            <w:tcW w:w="1418" w:type="dxa"/>
            <w:tcBorders>
              <w:top w:val="nil"/>
              <w:left w:val="nil"/>
              <w:bottom w:val="single" w:sz="4" w:space="0" w:color="auto"/>
              <w:right w:val="single" w:sz="4" w:space="0" w:color="auto"/>
            </w:tcBorders>
            <w:shd w:val="clear" w:color="000000" w:fill="FFFFFF"/>
            <w:vAlign w:val="center"/>
          </w:tcPr>
          <w:p w14:paraId="279D0A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NDJ-1</w:t>
            </w:r>
          </w:p>
        </w:tc>
        <w:tc>
          <w:tcPr>
            <w:tcW w:w="708" w:type="dxa"/>
            <w:tcBorders>
              <w:top w:val="nil"/>
              <w:left w:val="nil"/>
              <w:bottom w:val="single" w:sz="4" w:space="0" w:color="auto"/>
              <w:right w:val="single" w:sz="4" w:space="0" w:color="auto"/>
            </w:tcBorders>
            <w:shd w:val="clear" w:color="000000" w:fill="FFFFFF"/>
            <w:vAlign w:val="center"/>
          </w:tcPr>
          <w:p w14:paraId="4E9AD45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粘度</w:t>
            </w:r>
          </w:p>
        </w:tc>
        <w:tc>
          <w:tcPr>
            <w:tcW w:w="1560" w:type="dxa"/>
            <w:tcBorders>
              <w:top w:val="nil"/>
              <w:left w:val="nil"/>
              <w:bottom w:val="single" w:sz="4" w:space="0" w:color="auto"/>
              <w:right w:val="single" w:sz="4" w:space="0" w:color="auto"/>
            </w:tcBorders>
            <w:shd w:val="clear" w:color="000000" w:fill="FFFFFF"/>
            <w:vAlign w:val="center"/>
          </w:tcPr>
          <w:p w14:paraId="24D07EC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D9C26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0.1-105MPa/S </w:t>
            </w:r>
          </w:p>
        </w:tc>
        <w:tc>
          <w:tcPr>
            <w:tcW w:w="992" w:type="dxa"/>
            <w:tcBorders>
              <w:top w:val="nil"/>
              <w:left w:val="nil"/>
              <w:bottom w:val="single" w:sz="4" w:space="0" w:color="auto"/>
              <w:right w:val="single" w:sz="4" w:space="0" w:color="auto"/>
            </w:tcBorders>
            <w:shd w:val="clear" w:color="000000" w:fill="FFFFFF"/>
            <w:vAlign w:val="center"/>
          </w:tcPr>
          <w:p w14:paraId="1A8796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E97258F" w14:textId="77777777" w:rsidR="0052288E" w:rsidRDefault="0052288E">
            <w:pPr>
              <w:widowControl/>
              <w:spacing w:line="300" w:lineRule="exact"/>
              <w:jc w:val="center"/>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6788DA47" w14:textId="77777777" w:rsidR="0052288E" w:rsidRDefault="0052288E">
            <w:pPr>
              <w:widowControl/>
              <w:spacing w:line="300" w:lineRule="exact"/>
              <w:jc w:val="center"/>
              <w:rPr>
                <w:rFonts w:ascii="等线" w:eastAsia="等线" w:hAnsi="等线" w:cs="宋体"/>
                <w:kern w:val="0"/>
                <w:sz w:val="16"/>
                <w:szCs w:val="16"/>
              </w:rPr>
            </w:pPr>
          </w:p>
        </w:tc>
      </w:tr>
      <w:tr w:rsidR="0052288E" w14:paraId="016D27A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E43AA9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37</w:t>
            </w:r>
          </w:p>
        </w:tc>
        <w:tc>
          <w:tcPr>
            <w:tcW w:w="1134" w:type="dxa"/>
            <w:tcBorders>
              <w:top w:val="nil"/>
              <w:left w:val="nil"/>
              <w:bottom w:val="single" w:sz="4" w:space="0" w:color="auto"/>
              <w:right w:val="single" w:sz="4" w:space="0" w:color="auto"/>
            </w:tcBorders>
            <w:shd w:val="clear" w:color="000000" w:fill="FFFFFF"/>
            <w:vAlign w:val="center"/>
          </w:tcPr>
          <w:p w14:paraId="34F4B22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电导率仪</w:t>
            </w:r>
          </w:p>
        </w:tc>
        <w:tc>
          <w:tcPr>
            <w:tcW w:w="1418" w:type="dxa"/>
            <w:tcBorders>
              <w:top w:val="nil"/>
              <w:left w:val="nil"/>
              <w:bottom w:val="single" w:sz="4" w:space="0" w:color="auto"/>
              <w:right w:val="single" w:sz="4" w:space="0" w:color="auto"/>
            </w:tcBorders>
            <w:shd w:val="clear" w:color="000000" w:fill="FFFFFF"/>
            <w:vAlign w:val="center"/>
          </w:tcPr>
          <w:p w14:paraId="2A647F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DDS-307</w:t>
            </w:r>
          </w:p>
        </w:tc>
        <w:tc>
          <w:tcPr>
            <w:tcW w:w="708" w:type="dxa"/>
            <w:tcBorders>
              <w:top w:val="nil"/>
              <w:left w:val="nil"/>
              <w:bottom w:val="single" w:sz="4" w:space="0" w:color="auto"/>
              <w:right w:val="single" w:sz="4" w:space="0" w:color="auto"/>
            </w:tcBorders>
            <w:shd w:val="clear" w:color="000000" w:fill="FFFFFF"/>
            <w:vAlign w:val="center"/>
          </w:tcPr>
          <w:p w14:paraId="6C81130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2EC522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BD8ECE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C04625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F3D349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A184DCB" w14:textId="77777777" w:rsidR="0052288E" w:rsidRDefault="0052288E">
            <w:pPr>
              <w:widowControl/>
              <w:spacing w:line="300" w:lineRule="exact"/>
              <w:jc w:val="center"/>
              <w:rPr>
                <w:rFonts w:ascii="等线" w:eastAsia="等线" w:hAnsi="等线" w:cs="宋体"/>
                <w:kern w:val="0"/>
                <w:sz w:val="16"/>
                <w:szCs w:val="16"/>
              </w:rPr>
            </w:pPr>
          </w:p>
        </w:tc>
      </w:tr>
      <w:tr w:rsidR="0052288E" w14:paraId="78813C1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39739B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38</w:t>
            </w:r>
          </w:p>
        </w:tc>
        <w:tc>
          <w:tcPr>
            <w:tcW w:w="1134" w:type="dxa"/>
            <w:tcBorders>
              <w:top w:val="nil"/>
              <w:left w:val="nil"/>
              <w:bottom w:val="single" w:sz="4" w:space="0" w:color="auto"/>
              <w:right w:val="single" w:sz="4" w:space="0" w:color="auto"/>
            </w:tcBorders>
            <w:shd w:val="clear" w:color="000000" w:fill="FFFFFF"/>
            <w:vAlign w:val="center"/>
          </w:tcPr>
          <w:p w14:paraId="6B8EDC1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微机控制电子万能试验机</w:t>
            </w:r>
          </w:p>
        </w:tc>
        <w:tc>
          <w:tcPr>
            <w:tcW w:w="1418" w:type="dxa"/>
            <w:tcBorders>
              <w:top w:val="nil"/>
              <w:left w:val="nil"/>
              <w:bottom w:val="single" w:sz="4" w:space="0" w:color="auto"/>
              <w:right w:val="single" w:sz="4" w:space="0" w:color="auto"/>
            </w:tcBorders>
            <w:shd w:val="clear" w:color="000000" w:fill="FFFFFF"/>
            <w:vAlign w:val="center"/>
          </w:tcPr>
          <w:p w14:paraId="629ED1F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CMT6104</w:t>
            </w:r>
          </w:p>
        </w:tc>
        <w:tc>
          <w:tcPr>
            <w:tcW w:w="708" w:type="dxa"/>
            <w:tcBorders>
              <w:top w:val="nil"/>
              <w:left w:val="nil"/>
              <w:bottom w:val="single" w:sz="4" w:space="0" w:color="auto"/>
              <w:right w:val="single" w:sz="4" w:space="0" w:color="auto"/>
            </w:tcBorders>
            <w:shd w:val="clear" w:color="000000" w:fill="FFFFFF"/>
            <w:vAlign w:val="center"/>
          </w:tcPr>
          <w:p w14:paraId="01E91E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67453DA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精度</w:t>
            </w:r>
            <w:proofErr w:type="gramStart"/>
            <w:r>
              <w:rPr>
                <w:rFonts w:ascii="等线" w:eastAsia="等线" w:hAnsi="等线" w:cs="宋体" w:hint="eastAsia"/>
                <w:kern w:val="0"/>
                <w:sz w:val="16"/>
                <w:szCs w:val="16"/>
              </w:rPr>
              <w:t>1级力值示值</w:t>
            </w:r>
            <w:proofErr w:type="gramEnd"/>
            <w:r>
              <w:rPr>
                <w:rFonts w:ascii="等线" w:eastAsia="等线" w:hAnsi="等线" w:cs="宋体" w:hint="eastAsia"/>
                <w:kern w:val="0"/>
                <w:sz w:val="16"/>
                <w:szCs w:val="16"/>
              </w:rPr>
              <w:t>误差±1%，变形示值误差±1%</w:t>
            </w:r>
          </w:p>
        </w:tc>
        <w:tc>
          <w:tcPr>
            <w:tcW w:w="850" w:type="dxa"/>
            <w:tcBorders>
              <w:top w:val="nil"/>
              <w:left w:val="nil"/>
              <w:bottom w:val="single" w:sz="4" w:space="0" w:color="auto"/>
              <w:right w:val="single" w:sz="4" w:space="0" w:color="auto"/>
            </w:tcBorders>
            <w:shd w:val="clear" w:color="000000" w:fill="FFFFFF"/>
            <w:vAlign w:val="center"/>
          </w:tcPr>
          <w:p w14:paraId="665AAE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w:t>
            </w:r>
            <w:proofErr w:type="spellStart"/>
            <w:r>
              <w:rPr>
                <w:rFonts w:ascii="等线" w:eastAsia="等线" w:hAnsi="等线" w:cs="宋体" w:hint="eastAsia"/>
                <w:kern w:val="0"/>
                <w:sz w:val="16"/>
                <w:szCs w:val="16"/>
              </w:rPr>
              <w:t>kN</w:t>
            </w:r>
            <w:proofErr w:type="spellEnd"/>
          </w:p>
        </w:tc>
        <w:tc>
          <w:tcPr>
            <w:tcW w:w="992" w:type="dxa"/>
            <w:tcBorders>
              <w:top w:val="nil"/>
              <w:left w:val="nil"/>
              <w:bottom w:val="single" w:sz="4" w:space="0" w:color="auto"/>
              <w:right w:val="single" w:sz="4" w:space="0" w:color="auto"/>
            </w:tcBorders>
            <w:shd w:val="clear" w:color="000000" w:fill="FFFFFF"/>
            <w:vAlign w:val="center"/>
          </w:tcPr>
          <w:p w14:paraId="3FE705E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CDA4EF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E14A169" w14:textId="77777777" w:rsidR="0052288E" w:rsidRDefault="0052288E">
            <w:pPr>
              <w:widowControl/>
              <w:spacing w:line="300" w:lineRule="exact"/>
              <w:jc w:val="center"/>
              <w:rPr>
                <w:rFonts w:ascii="等线" w:eastAsia="等线" w:hAnsi="等线" w:cs="宋体"/>
                <w:kern w:val="0"/>
                <w:sz w:val="16"/>
                <w:szCs w:val="16"/>
              </w:rPr>
            </w:pPr>
          </w:p>
        </w:tc>
      </w:tr>
      <w:tr w:rsidR="0052288E" w14:paraId="3E40E24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0EC38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39</w:t>
            </w:r>
          </w:p>
        </w:tc>
        <w:tc>
          <w:tcPr>
            <w:tcW w:w="1134" w:type="dxa"/>
            <w:tcBorders>
              <w:top w:val="nil"/>
              <w:left w:val="nil"/>
              <w:bottom w:val="single" w:sz="4" w:space="0" w:color="auto"/>
              <w:right w:val="single" w:sz="4" w:space="0" w:color="auto"/>
            </w:tcBorders>
            <w:shd w:val="clear" w:color="000000" w:fill="FFFFFF"/>
            <w:vAlign w:val="center"/>
          </w:tcPr>
          <w:p w14:paraId="513596C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密度计</w:t>
            </w:r>
          </w:p>
        </w:tc>
        <w:tc>
          <w:tcPr>
            <w:tcW w:w="1418" w:type="dxa"/>
            <w:tcBorders>
              <w:top w:val="nil"/>
              <w:left w:val="nil"/>
              <w:bottom w:val="single" w:sz="4" w:space="0" w:color="auto"/>
              <w:right w:val="single" w:sz="4" w:space="0" w:color="auto"/>
            </w:tcBorders>
            <w:shd w:val="clear" w:color="000000" w:fill="FFFFFF"/>
            <w:vAlign w:val="center"/>
          </w:tcPr>
          <w:p w14:paraId="0FE659B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1.100-1.200克/立方厘米</w:t>
            </w:r>
          </w:p>
        </w:tc>
        <w:tc>
          <w:tcPr>
            <w:tcW w:w="708" w:type="dxa"/>
            <w:tcBorders>
              <w:top w:val="nil"/>
              <w:left w:val="nil"/>
              <w:bottom w:val="single" w:sz="4" w:space="0" w:color="auto"/>
              <w:right w:val="single" w:sz="4" w:space="0" w:color="auto"/>
            </w:tcBorders>
            <w:shd w:val="clear" w:color="000000" w:fill="FFFFFF"/>
            <w:vAlign w:val="center"/>
          </w:tcPr>
          <w:p w14:paraId="130C79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密度</w:t>
            </w:r>
          </w:p>
        </w:tc>
        <w:tc>
          <w:tcPr>
            <w:tcW w:w="1560" w:type="dxa"/>
            <w:tcBorders>
              <w:top w:val="nil"/>
              <w:left w:val="nil"/>
              <w:bottom w:val="single" w:sz="4" w:space="0" w:color="auto"/>
              <w:right w:val="single" w:sz="4" w:space="0" w:color="auto"/>
            </w:tcBorders>
            <w:shd w:val="clear" w:color="000000" w:fill="FFFFFF"/>
            <w:vAlign w:val="center"/>
          </w:tcPr>
          <w:p w14:paraId="60AD642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6E78F0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1.100-1.200g/cm3</w:t>
            </w:r>
          </w:p>
        </w:tc>
        <w:tc>
          <w:tcPr>
            <w:tcW w:w="992" w:type="dxa"/>
            <w:tcBorders>
              <w:top w:val="nil"/>
              <w:left w:val="nil"/>
              <w:bottom w:val="single" w:sz="4" w:space="0" w:color="auto"/>
              <w:right w:val="single" w:sz="4" w:space="0" w:color="auto"/>
            </w:tcBorders>
            <w:shd w:val="clear" w:color="000000" w:fill="FFFFFF"/>
            <w:vAlign w:val="center"/>
          </w:tcPr>
          <w:p w14:paraId="2C6699C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725E43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3B12764" w14:textId="77777777" w:rsidR="0052288E" w:rsidRDefault="0052288E">
            <w:pPr>
              <w:widowControl/>
              <w:spacing w:line="300" w:lineRule="exact"/>
              <w:jc w:val="center"/>
              <w:rPr>
                <w:rFonts w:ascii="等线" w:eastAsia="等线" w:hAnsi="等线" w:cs="宋体"/>
                <w:kern w:val="0"/>
                <w:sz w:val="16"/>
                <w:szCs w:val="16"/>
              </w:rPr>
            </w:pPr>
          </w:p>
        </w:tc>
      </w:tr>
      <w:tr w:rsidR="0052288E" w14:paraId="642F9E3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A36559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40</w:t>
            </w:r>
          </w:p>
        </w:tc>
        <w:tc>
          <w:tcPr>
            <w:tcW w:w="1134" w:type="dxa"/>
            <w:tcBorders>
              <w:top w:val="nil"/>
              <w:left w:val="nil"/>
              <w:bottom w:val="single" w:sz="4" w:space="0" w:color="auto"/>
              <w:right w:val="single" w:sz="4" w:space="0" w:color="auto"/>
            </w:tcBorders>
            <w:shd w:val="clear" w:color="000000" w:fill="FFFFFF"/>
            <w:vAlign w:val="center"/>
          </w:tcPr>
          <w:p w14:paraId="717DCB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砝码</w:t>
            </w:r>
          </w:p>
        </w:tc>
        <w:tc>
          <w:tcPr>
            <w:tcW w:w="1418" w:type="dxa"/>
            <w:tcBorders>
              <w:top w:val="nil"/>
              <w:left w:val="nil"/>
              <w:bottom w:val="single" w:sz="4" w:space="0" w:color="auto"/>
              <w:right w:val="single" w:sz="4" w:space="0" w:color="auto"/>
            </w:tcBorders>
            <w:shd w:val="clear" w:color="000000" w:fill="FFFFFF"/>
            <w:vAlign w:val="center"/>
          </w:tcPr>
          <w:p w14:paraId="01FBC5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100mg-2kg19个</w:t>
            </w:r>
          </w:p>
        </w:tc>
        <w:tc>
          <w:tcPr>
            <w:tcW w:w="708" w:type="dxa"/>
            <w:tcBorders>
              <w:top w:val="nil"/>
              <w:left w:val="nil"/>
              <w:bottom w:val="single" w:sz="4" w:space="0" w:color="auto"/>
              <w:right w:val="single" w:sz="4" w:space="0" w:color="auto"/>
            </w:tcBorders>
            <w:shd w:val="clear" w:color="000000" w:fill="FFFFFF"/>
            <w:vAlign w:val="center"/>
          </w:tcPr>
          <w:p w14:paraId="32E3F3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6E0BF05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M1级</w:t>
            </w:r>
          </w:p>
        </w:tc>
        <w:tc>
          <w:tcPr>
            <w:tcW w:w="850" w:type="dxa"/>
            <w:tcBorders>
              <w:top w:val="nil"/>
              <w:left w:val="nil"/>
              <w:bottom w:val="single" w:sz="4" w:space="0" w:color="auto"/>
              <w:right w:val="single" w:sz="4" w:space="0" w:color="auto"/>
            </w:tcBorders>
            <w:shd w:val="clear" w:color="000000" w:fill="FFFFFF"/>
            <w:vAlign w:val="center"/>
          </w:tcPr>
          <w:p w14:paraId="5B10EC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M1级</w:t>
            </w:r>
          </w:p>
        </w:tc>
        <w:tc>
          <w:tcPr>
            <w:tcW w:w="992" w:type="dxa"/>
            <w:tcBorders>
              <w:top w:val="nil"/>
              <w:left w:val="nil"/>
              <w:bottom w:val="single" w:sz="4" w:space="0" w:color="auto"/>
              <w:right w:val="single" w:sz="4" w:space="0" w:color="auto"/>
            </w:tcBorders>
            <w:shd w:val="clear" w:color="000000" w:fill="FFFFFF"/>
            <w:vAlign w:val="center"/>
          </w:tcPr>
          <w:p w14:paraId="3359B6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3CAF033"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6B6D890D" w14:textId="77777777" w:rsidR="0052288E" w:rsidRDefault="0052288E">
            <w:pPr>
              <w:widowControl/>
              <w:spacing w:line="300" w:lineRule="exact"/>
              <w:jc w:val="left"/>
              <w:rPr>
                <w:rFonts w:ascii="等线" w:eastAsia="等线" w:hAnsi="等线" w:cs="宋体"/>
                <w:kern w:val="0"/>
                <w:sz w:val="16"/>
                <w:szCs w:val="16"/>
              </w:rPr>
            </w:pPr>
          </w:p>
        </w:tc>
      </w:tr>
      <w:tr w:rsidR="0052288E" w14:paraId="59B770F0" w14:textId="77777777">
        <w:trPr>
          <w:trHeight w:val="402"/>
        </w:trPr>
        <w:tc>
          <w:tcPr>
            <w:tcW w:w="567" w:type="dxa"/>
            <w:tcBorders>
              <w:top w:val="nil"/>
              <w:left w:val="single" w:sz="4" w:space="0" w:color="auto"/>
              <w:bottom w:val="single" w:sz="4" w:space="0" w:color="auto"/>
              <w:right w:val="single" w:sz="4" w:space="0" w:color="auto"/>
            </w:tcBorders>
            <w:shd w:val="clear" w:color="000000" w:fill="FFFFFF"/>
            <w:vAlign w:val="center"/>
          </w:tcPr>
          <w:p w14:paraId="11D5DD2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41</w:t>
            </w:r>
          </w:p>
        </w:tc>
        <w:tc>
          <w:tcPr>
            <w:tcW w:w="1134" w:type="dxa"/>
            <w:tcBorders>
              <w:top w:val="nil"/>
              <w:left w:val="nil"/>
              <w:bottom w:val="single" w:sz="4" w:space="0" w:color="auto"/>
              <w:right w:val="single" w:sz="4" w:space="0" w:color="auto"/>
            </w:tcBorders>
            <w:shd w:val="clear" w:color="000000" w:fill="FFFFFF"/>
            <w:vAlign w:val="center"/>
          </w:tcPr>
          <w:p w14:paraId="54910E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电子天平</w:t>
            </w:r>
          </w:p>
        </w:tc>
        <w:tc>
          <w:tcPr>
            <w:tcW w:w="1418" w:type="dxa"/>
            <w:tcBorders>
              <w:top w:val="nil"/>
              <w:left w:val="nil"/>
              <w:bottom w:val="single" w:sz="4" w:space="0" w:color="auto"/>
              <w:right w:val="single" w:sz="4" w:space="0" w:color="auto"/>
            </w:tcBorders>
            <w:shd w:val="clear" w:color="000000" w:fill="FFFFFF"/>
            <w:vAlign w:val="center"/>
          </w:tcPr>
          <w:p w14:paraId="5BE485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JD200-3</w:t>
            </w:r>
          </w:p>
        </w:tc>
        <w:tc>
          <w:tcPr>
            <w:tcW w:w="708" w:type="dxa"/>
            <w:tcBorders>
              <w:top w:val="nil"/>
              <w:left w:val="nil"/>
              <w:bottom w:val="single" w:sz="4" w:space="0" w:color="auto"/>
              <w:right w:val="single" w:sz="4" w:space="0" w:color="auto"/>
            </w:tcBorders>
            <w:shd w:val="clear" w:color="000000" w:fill="FFFFFF"/>
            <w:vAlign w:val="center"/>
          </w:tcPr>
          <w:p w14:paraId="68E9429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57ADA2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最小分度值不大于0.01g</w:t>
            </w:r>
          </w:p>
        </w:tc>
        <w:tc>
          <w:tcPr>
            <w:tcW w:w="850" w:type="dxa"/>
            <w:tcBorders>
              <w:top w:val="nil"/>
              <w:left w:val="nil"/>
              <w:bottom w:val="single" w:sz="4" w:space="0" w:color="auto"/>
              <w:right w:val="single" w:sz="4" w:space="0" w:color="auto"/>
            </w:tcBorders>
            <w:shd w:val="clear" w:color="000000" w:fill="FFFFFF"/>
            <w:vAlign w:val="center"/>
          </w:tcPr>
          <w:p w14:paraId="3B40196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0-200g</w:t>
            </w:r>
          </w:p>
        </w:tc>
        <w:tc>
          <w:tcPr>
            <w:tcW w:w="992" w:type="dxa"/>
            <w:tcBorders>
              <w:top w:val="nil"/>
              <w:left w:val="nil"/>
              <w:bottom w:val="single" w:sz="4" w:space="0" w:color="auto"/>
              <w:right w:val="single" w:sz="4" w:space="0" w:color="auto"/>
            </w:tcBorders>
            <w:shd w:val="clear" w:color="000000" w:fill="FFFFFF"/>
            <w:vAlign w:val="center"/>
          </w:tcPr>
          <w:p w14:paraId="251BB6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32A83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10FE456" w14:textId="77777777" w:rsidR="0052288E" w:rsidRDefault="0052288E">
            <w:pPr>
              <w:widowControl/>
              <w:spacing w:line="300" w:lineRule="exact"/>
              <w:jc w:val="center"/>
              <w:rPr>
                <w:rFonts w:ascii="等线" w:eastAsia="等线" w:hAnsi="等线" w:cs="宋体"/>
                <w:kern w:val="0"/>
                <w:sz w:val="16"/>
                <w:szCs w:val="16"/>
              </w:rPr>
            </w:pPr>
          </w:p>
        </w:tc>
      </w:tr>
      <w:tr w:rsidR="0052288E" w14:paraId="38A597CF" w14:textId="77777777">
        <w:trPr>
          <w:trHeight w:val="383"/>
        </w:trPr>
        <w:tc>
          <w:tcPr>
            <w:tcW w:w="567" w:type="dxa"/>
            <w:tcBorders>
              <w:top w:val="nil"/>
              <w:left w:val="single" w:sz="4" w:space="0" w:color="auto"/>
              <w:bottom w:val="single" w:sz="4" w:space="0" w:color="auto"/>
              <w:right w:val="single" w:sz="4" w:space="0" w:color="auto"/>
            </w:tcBorders>
            <w:shd w:val="clear" w:color="000000" w:fill="FFFFFF"/>
            <w:vAlign w:val="center"/>
          </w:tcPr>
          <w:p w14:paraId="6D747BC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42</w:t>
            </w:r>
          </w:p>
        </w:tc>
        <w:tc>
          <w:tcPr>
            <w:tcW w:w="1134" w:type="dxa"/>
            <w:tcBorders>
              <w:top w:val="nil"/>
              <w:left w:val="nil"/>
              <w:bottom w:val="single" w:sz="4" w:space="0" w:color="auto"/>
              <w:right w:val="single" w:sz="4" w:space="0" w:color="auto"/>
            </w:tcBorders>
            <w:shd w:val="clear" w:color="000000" w:fill="FFFFFF"/>
            <w:vAlign w:val="center"/>
          </w:tcPr>
          <w:p w14:paraId="28BD8FB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电子天平</w:t>
            </w:r>
          </w:p>
        </w:tc>
        <w:tc>
          <w:tcPr>
            <w:tcW w:w="1418" w:type="dxa"/>
            <w:tcBorders>
              <w:top w:val="nil"/>
              <w:left w:val="nil"/>
              <w:bottom w:val="single" w:sz="4" w:space="0" w:color="auto"/>
              <w:right w:val="single" w:sz="4" w:space="0" w:color="auto"/>
            </w:tcBorders>
            <w:shd w:val="clear" w:color="000000" w:fill="FFFFFF"/>
            <w:vAlign w:val="center"/>
          </w:tcPr>
          <w:p w14:paraId="0B3FDE5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T5000</w:t>
            </w:r>
          </w:p>
        </w:tc>
        <w:tc>
          <w:tcPr>
            <w:tcW w:w="708" w:type="dxa"/>
            <w:tcBorders>
              <w:top w:val="nil"/>
              <w:left w:val="nil"/>
              <w:bottom w:val="single" w:sz="4" w:space="0" w:color="auto"/>
              <w:right w:val="single" w:sz="4" w:space="0" w:color="auto"/>
            </w:tcBorders>
            <w:shd w:val="clear" w:color="000000" w:fill="FFFFFF"/>
            <w:vAlign w:val="center"/>
          </w:tcPr>
          <w:p w14:paraId="2C4073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3FA2EB7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称量1000g，感量 1g</w:t>
            </w:r>
          </w:p>
        </w:tc>
        <w:tc>
          <w:tcPr>
            <w:tcW w:w="850" w:type="dxa"/>
            <w:tcBorders>
              <w:top w:val="nil"/>
              <w:left w:val="nil"/>
              <w:bottom w:val="single" w:sz="4" w:space="0" w:color="auto"/>
              <w:right w:val="single" w:sz="4" w:space="0" w:color="auto"/>
            </w:tcBorders>
            <w:shd w:val="clear" w:color="000000" w:fill="FFFFFF"/>
            <w:vAlign w:val="center"/>
          </w:tcPr>
          <w:p w14:paraId="683148B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0-5000g</w:t>
            </w:r>
          </w:p>
        </w:tc>
        <w:tc>
          <w:tcPr>
            <w:tcW w:w="992" w:type="dxa"/>
            <w:tcBorders>
              <w:top w:val="nil"/>
              <w:left w:val="nil"/>
              <w:bottom w:val="single" w:sz="4" w:space="0" w:color="auto"/>
              <w:right w:val="single" w:sz="4" w:space="0" w:color="auto"/>
            </w:tcBorders>
            <w:shd w:val="clear" w:color="000000" w:fill="FFFFFF"/>
            <w:vAlign w:val="center"/>
          </w:tcPr>
          <w:p w14:paraId="45BE9B2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C53BDE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3A9155D" w14:textId="77777777" w:rsidR="0052288E" w:rsidRDefault="0052288E">
            <w:pPr>
              <w:widowControl/>
              <w:spacing w:line="300" w:lineRule="exact"/>
              <w:jc w:val="center"/>
              <w:rPr>
                <w:rFonts w:ascii="等线" w:eastAsia="等线" w:hAnsi="等线" w:cs="宋体"/>
                <w:kern w:val="0"/>
                <w:sz w:val="16"/>
                <w:szCs w:val="16"/>
              </w:rPr>
            </w:pPr>
          </w:p>
        </w:tc>
      </w:tr>
      <w:tr w:rsidR="0052288E" w14:paraId="5E3B306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3BD9FF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43</w:t>
            </w:r>
          </w:p>
        </w:tc>
        <w:tc>
          <w:tcPr>
            <w:tcW w:w="1134" w:type="dxa"/>
            <w:tcBorders>
              <w:top w:val="nil"/>
              <w:left w:val="nil"/>
              <w:bottom w:val="single" w:sz="4" w:space="0" w:color="auto"/>
              <w:right w:val="single" w:sz="4" w:space="0" w:color="auto"/>
            </w:tcBorders>
            <w:shd w:val="clear" w:color="000000" w:fill="FFFFFF"/>
            <w:vAlign w:val="center"/>
          </w:tcPr>
          <w:p w14:paraId="5CAE904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静载荷自动测试仪</w:t>
            </w:r>
          </w:p>
        </w:tc>
        <w:tc>
          <w:tcPr>
            <w:tcW w:w="1418" w:type="dxa"/>
            <w:tcBorders>
              <w:top w:val="nil"/>
              <w:left w:val="nil"/>
              <w:bottom w:val="single" w:sz="4" w:space="0" w:color="auto"/>
              <w:right w:val="single" w:sz="4" w:space="0" w:color="auto"/>
            </w:tcBorders>
            <w:shd w:val="clear" w:color="000000" w:fill="FFFFFF"/>
            <w:vAlign w:val="center"/>
          </w:tcPr>
          <w:p w14:paraId="2FE30E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RS-JY</w:t>
            </w:r>
            <w:r>
              <w:rPr>
                <w:rFonts w:ascii="等线" w:eastAsia="等线" w:hAnsi="等线" w:cs="宋体"/>
                <w:kern w:val="0"/>
                <w:sz w:val="16"/>
                <w:szCs w:val="16"/>
              </w:rPr>
              <w:t>D</w:t>
            </w:r>
          </w:p>
        </w:tc>
        <w:tc>
          <w:tcPr>
            <w:tcW w:w="708" w:type="dxa"/>
            <w:tcBorders>
              <w:top w:val="nil"/>
              <w:left w:val="nil"/>
              <w:bottom w:val="single" w:sz="4" w:space="0" w:color="auto"/>
              <w:right w:val="single" w:sz="4" w:space="0" w:color="auto"/>
            </w:tcBorders>
            <w:shd w:val="clear" w:color="000000" w:fill="FFFFFF"/>
            <w:vAlign w:val="center"/>
          </w:tcPr>
          <w:p w14:paraId="34BAA7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压力、位移</w:t>
            </w:r>
          </w:p>
        </w:tc>
        <w:tc>
          <w:tcPr>
            <w:tcW w:w="1560" w:type="dxa"/>
            <w:tcBorders>
              <w:top w:val="nil"/>
              <w:left w:val="nil"/>
              <w:bottom w:val="single" w:sz="4" w:space="0" w:color="auto"/>
              <w:right w:val="single" w:sz="4" w:space="0" w:color="auto"/>
            </w:tcBorders>
            <w:shd w:val="clear" w:color="000000" w:fill="FFFFFF"/>
            <w:vAlign w:val="center"/>
          </w:tcPr>
          <w:p w14:paraId="77AE727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压力传感器精度优于或等于0.5级；位移传感器误差不得大于0．1％FS</w:t>
            </w:r>
          </w:p>
        </w:tc>
        <w:tc>
          <w:tcPr>
            <w:tcW w:w="850" w:type="dxa"/>
            <w:tcBorders>
              <w:top w:val="nil"/>
              <w:left w:val="nil"/>
              <w:bottom w:val="single" w:sz="4" w:space="0" w:color="auto"/>
              <w:right w:val="single" w:sz="4" w:space="0" w:color="auto"/>
            </w:tcBorders>
            <w:shd w:val="clear" w:color="000000" w:fill="FFFFFF"/>
            <w:vAlign w:val="center"/>
          </w:tcPr>
          <w:p w14:paraId="7A6994D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F7F1D9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1个力传感器             4个位移传感器</w:t>
            </w:r>
          </w:p>
        </w:tc>
        <w:tc>
          <w:tcPr>
            <w:tcW w:w="567" w:type="dxa"/>
            <w:tcBorders>
              <w:top w:val="nil"/>
              <w:left w:val="nil"/>
              <w:bottom w:val="single" w:sz="4" w:space="0" w:color="auto"/>
              <w:right w:val="single" w:sz="4" w:space="0" w:color="auto"/>
            </w:tcBorders>
            <w:shd w:val="clear" w:color="000000" w:fill="FFFFFF"/>
            <w:vAlign w:val="center"/>
          </w:tcPr>
          <w:p w14:paraId="0AA034CE"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3F1686B9" w14:textId="77777777" w:rsidR="0052288E" w:rsidRDefault="0052288E">
            <w:pPr>
              <w:widowControl/>
              <w:spacing w:line="300" w:lineRule="exact"/>
              <w:jc w:val="left"/>
              <w:rPr>
                <w:rFonts w:ascii="等线" w:eastAsia="等线" w:hAnsi="等线" w:cs="宋体"/>
                <w:kern w:val="0"/>
                <w:sz w:val="16"/>
                <w:szCs w:val="16"/>
              </w:rPr>
            </w:pPr>
          </w:p>
        </w:tc>
      </w:tr>
      <w:tr w:rsidR="0052288E" w14:paraId="76482D6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FBD17B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44</w:t>
            </w:r>
          </w:p>
        </w:tc>
        <w:tc>
          <w:tcPr>
            <w:tcW w:w="1134" w:type="dxa"/>
            <w:tcBorders>
              <w:top w:val="nil"/>
              <w:left w:val="nil"/>
              <w:bottom w:val="single" w:sz="4" w:space="0" w:color="auto"/>
              <w:right w:val="single" w:sz="4" w:space="0" w:color="auto"/>
            </w:tcBorders>
            <w:shd w:val="clear" w:color="000000" w:fill="FFFFFF"/>
            <w:vAlign w:val="center"/>
          </w:tcPr>
          <w:p w14:paraId="3444A7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基桩完整性测试仪</w:t>
            </w:r>
          </w:p>
        </w:tc>
        <w:tc>
          <w:tcPr>
            <w:tcW w:w="1418" w:type="dxa"/>
            <w:tcBorders>
              <w:top w:val="nil"/>
              <w:left w:val="nil"/>
              <w:bottom w:val="single" w:sz="4" w:space="0" w:color="auto"/>
              <w:right w:val="single" w:sz="4" w:space="0" w:color="auto"/>
            </w:tcBorders>
            <w:shd w:val="clear" w:color="000000" w:fill="FFFFFF"/>
            <w:vAlign w:val="center"/>
          </w:tcPr>
          <w:p w14:paraId="48DD53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PIT-V</w:t>
            </w:r>
          </w:p>
        </w:tc>
        <w:tc>
          <w:tcPr>
            <w:tcW w:w="708" w:type="dxa"/>
            <w:tcBorders>
              <w:top w:val="nil"/>
              <w:left w:val="nil"/>
              <w:bottom w:val="single" w:sz="4" w:space="0" w:color="auto"/>
              <w:right w:val="single" w:sz="4" w:space="0" w:color="auto"/>
            </w:tcBorders>
            <w:shd w:val="clear" w:color="000000" w:fill="FFFFFF"/>
            <w:vAlign w:val="center"/>
          </w:tcPr>
          <w:p w14:paraId="6DE5799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声时</w:t>
            </w:r>
          </w:p>
        </w:tc>
        <w:tc>
          <w:tcPr>
            <w:tcW w:w="1560" w:type="dxa"/>
            <w:tcBorders>
              <w:top w:val="nil"/>
              <w:left w:val="nil"/>
              <w:bottom w:val="single" w:sz="4" w:space="0" w:color="auto"/>
              <w:right w:val="single" w:sz="4" w:space="0" w:color="auto"/>
            </w:tcBorders>
            <w:shd w:val="clear" w:color="000000" w:fill="FFFFFF"/>
            <w:vAlign w:val="center"/>
          </w:tcPr>
          <w:p w14:paraId="1775F7E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3B380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847427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0CD85D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794E5FF" w14:textId="77777777" w:rsidR="0052288E" w:rsidRDefault="0052288E">
            <w:pPr>
              <w:widowControl/>
              <w:spacing w:line="300" w:lineRule="exact"/>
              <w:jc w:val="center"/>
              <w:rPr>
                <w:rFonts w:ascii="等线" w:eastAsia="等线" w:hAnsi="等线" w:cs="宋体"/>
                <w:kern w:val="0"/>
                <w:sz w:val="16"/>
                <w:szCs w:val="16"/>
              </w:rPr>
            </w:pPr>
          </w:p>
        </w:tc>
      </w:tr>
      <w:tr w:rsidR="0052288E" w14:paraId="33D591D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0259A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45</w:t>
            </w:r>
          </w:p>
        </w:tc>
        <w:tc>
          <w:tcPr>
            <w:tcW w:w="1134" w:type="dxa"/>
            <w:tcBorders>
              <w:top w:val="nil"/>
              <w:left w:val="nil"/>
              <w:bottom w:val="single" w:sz="4" w:space="0" w:color="auto"/>
              <w:right w:val="single" w:sz="4" w:space="0" w:color="auto"/>
            </w:tcBorders>
            <w:shd w:val="clear" w:color="000000" w:fill="FFFFFF"/>
            <w:vAlign w:val="center"/>
          </w:tcPr>
          <w:p w14:paraId="57362D1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高应变桩基检测仪</w:t>
            </w:r>
          </w:p>
        </w:tc>
        <w:tc>
          <w:tcPr>
            <w:tcW w:w="1418" w:type="dxa"/>
            <w:tcBorders>
              <w:top w:val="nil"/>
              <w:left w:val="nil"/>
              <w:bottom w:val="single" w:sz="4" w:space="0" w:color="auto"/>
              <w:right w:val="single" w:sz="4" w:space="0" w:color="auto"/>
            </w:tcBorders>
            <w:shd w:val="clear" w:color="000000" w:fill="FFFFFF"/>
            <w:vAlign w:val="center"/>
          </w:tcPr>
          <w:p w14:paraId="546D9C6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4通道.PAX型</w:t>
            </w:r>
          </w:p>
        </w:tc>
        <w:tc>
          <w:tcPr>
            <w:tcW w:w="708" w:type="dxa"/>
            <w:tcBorders>
              <w:top w:val="nil"/>
              <w:left w:val="nil"/>
              <w:bottom w:val="single" w:sz="4" w:space="0" w:color="auto"/>
              <w:right w:val="single" w:sz="4" w:space="0" w:color="auto"/>
            </w:tcBorders>
            <w:shd w:val="clear" w:color="000000" w:fill="FFFFFF"/>
            <w:vAlign w:val="center"/>
          </w:tcPr>
          <w:p w14:paraId="0C15363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声时</w:t>
            </w:r>
          </w:p>
        </w:tc>
        <w:tc>
          <w:tcPr>
            <w:tcW w:w="1560" w:type="dxa"/>
            <w:tcBorders>
              <w:top w:val="nil"/>
              <w:left w:val="nil"/>
              <w:bottom w:val="single" w:sz="4" w:space="0" w:color="auto"/>
              <w:right w:val="single" w:sz="4" w:space="0" w:color="auto"/>
            </w:tcBorders>
            <w:shd w:val="clear" w:color="000000" w:fill="FFFFFF"/>
            <w:vAlign w:val="center"/>
          </w:tcPr>
          <w:p w14:paraId="24CCC0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1、加速度灵敏度测量不确定度5%，幅值线性度不大于5%</w:t>
            </w:r>
            <w:r>
              <w:rPr>
                <w:rFonts w:ascii="等线" w:eastAsia="等线" w:hAnsi="等线" w:cs="宋体" w:hint="eastAsia"/>
                <w:kern w:val="0"/>
                <w:sz w:val="16"/>
                <w:szCs w:val="16"/>
              </w:rPr>
              <w:br/>
              <w:t>2、频率响应（10-4000）Hz</w:t>
            </w:r>
            <w:r>
              <w:rPr>
                <w:rFonts w:ascii="等线" w:eastAsia="等线" w:hAnsi="等线" w:cs="宋体" w:hint="eastAsia"/>
                <w:kern w:val="0"/>
                <w:sz w:val="16"/>
                <w:szCs w:val="16"/>
              </w:rPr>
              <w:br/>
              <w:t>3、应变参考灵敏度测量不确定度5%，幅值线性度不大于5%</w:t>
            </w:r>
          </w:p>
        </w:tc>
        <w:tc>
          <w:tcPr>
            <w:tcW w:w="850" w:type="dxa"/>
            <w:tcBorders>
              <w:top w:val="nil"/>
              <w:left w:val="nil"/>
              <w:bottom w:val="single" w:sz="4" w:space="0" w:color="auto"/>
              <w:right w:val="single" w:sz="4" w:space="0" w:color="auto"/>
            </w:tcBorders>
            <w:shd w:val="clear" w:color="000000" w:fill="FFFFFF"/>
            <w:vAlign w:val="center"/>
          </w:tcPr>
          <w:p w14:paraId="5DFF12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D75B0D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70DD0A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80A07AE" w14:textId="77777777" w:rsidR="0052288E" w:rsidRDefault="0052288E">
            <w:pPr>
              <w:widowControl/>
              <w:spacing w:line="300" w:lineRule="exact"/>
              <w:jc w:val="center"/>
              <w:rPr>
                <w:rFonts w:ascii="等线" w:eastAsia="等线" w:hAnsi="等线" w:cs="宋体"/>
                <w:kern w:val="0"/>
                <w:sz w:val="16"/>
                <w:szCs w:val="16"/>
              </w:rPr>
            </w:pPr>
          </w:p>
        </w:tc>
      </w:tr>
      <w:tr w:rsidR="0052288E" w14:paraId="1C5814B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3482FF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46</w:t>
            </w:r>
          </w:p>
        </w:tc>
        <w:tc>
          <w:tcPr>
            <w:tcW w:w="1134" w:type="dxa"/>
            <w:tcBorders>
              <w:top w:val="nil"/>
              <w:left w:val="nil"/>
              <w:bottom w:val="single" w:sz="4" w:space="0" w:color="auto"/>
              <w:right w:val="single" w:sz="4" w:space="0" w:color="auto"/>
            </w:tcBorders>
            <w:shd w:val="clear" w:color="000000" w:fill="FFFFFF"/>
            <w:vAlign w:val="center"/>
          </w:tcPr>
          <w:p w14:paraId="23659257"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跨孔超声检测</w:t>
            </w:r>
            <w:proofErr w:type="gramEnd"/>
            <w:r>
              <w:rPr>
                <w:rFonts w:ascii="等线" w:eastAsia="等线" w:hAnsi="等线" w:cs="宋体" w:hint="eastAsia"/>
                <w:kern w:val="0"/>
                <w:sz w:val="16"/>
                <w:szCs w:val="16"/>
              </w:rPr>
              <w:t>仪</w:t>
            </w:r>
          </w:p>
        </w:tc>
        <w:tc>
          <w:tcPr>
            <w:tcW w:w="1418" w:type="dxa"/>
            <w:tcBorders>
              <w:top w:val="nil"/>
              <w:left w:val="nil"/>
              <w:bottom w:val="single" w:sz="4" w:space="0" w:color="auto"/>
              <w:right w:val="single" w:sz="4" w:space="0" w:color="auto"/>
            </w:tcBorders>
            <w:shd w:val="clear" w:color="000000" w:fill="FFFFFF"/>
            <w:vAlign w:val="center"/>
          </w:tcPr>
          <w:p w14:paraId="0AABEB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RS-ST06D(T)</w:t>
            </w:r>
          </w:p>
        </w:tc>
        <w:tc>
          <w:tcPr>
            <w:tcW w:w="708" w:type="dxa"/>
            <w:tcBorders>
              <w:top w:val="nil"/>
              <w:left w:val="nil"/>
              <w:bottom w:val="single" w:sz="4" w:space="0" w:color="auto"/>
              <w:right w:val="single" w:sz="4" w:space="0" w:color="auto"/>
            </w:tcBorders>
            <w:shd w:val="clear" w:color="000000" w:fill="FFFFFF"/>
            <w:vAlign w:val="center"/>
          </w:tcPr>
          <w:p w14:paraId="0076437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声时</w:t>
            </w:r>
          </w:p>
        </w:tc>
        <w:tc>
          <w:tcPr>
            <w:tcW w:w="1560" w:type="dxa"/>
            <w:tcBorders>
              <w:top w:val="nil"/>
              <w:left w:val="nil"/>
              <w:bottom w:val="single" w:sz="4" w:space="0" w:color="auto"/>
              <w:right w:val="single" w:sz="4" w:space="0" w:color="auto"/>
            </w:tcBorders>
            <w:shd w:val="clear" w:color="000000" w:fill="FFFFFF"/>
            <w:vAlign w:val="center"/>
          </w:tcPr>
          <w:p w14:paraId="540664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1、声时精度优于或等于0.5μs</w:t>
            </w:r>
            <w:r>
              <w:rPr>
                <w:rFonts w:ascii="等线" w:eastAsia="等线" w:hAnsi="等线" w:cs="宋体" w:hint="eastAsia"/>
                <w:kern w:val="0"/>
                <w:sz w:val="16"/>
                <w:szCs w:val="16"/>
              </w:rPr>
              <w:br/>
              <w:t>2、声波幅值测量相对误差小于5%</w:t>
            </w:r>
          </w:p>
        </w:tc>
        <w:tc>
          <w:tcPr>
            <w:tcW w:w="850" w:type="dxa"/>
            <w:tcBorders>
              <w:top w:val="nil"/>
              <w:left w:val="nil"/>
              <w:bottom w:val="single" w:sz="4" w:space="0" w:color="auto"/>
              <w:right w:val="single" w:sz="4" w:space="0" w:color="auto"/>
            </w:tcBorders>
            <w:shd w:val="clear" w:color="000000" w:fill="FFFFFF"/>
            <w:vAlign w:val="center"/>
          </w:tcPr>
          <w:p w14:paraId="143FC98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E2432A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DB7803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3BD9DB7" w14:textId="77777777" w:rsidR="0052288E" w:rsidRDefault="0052288E">
            <w:pPr>
              <w:widowControl/>
              <w:spacing w:line="300" w:lineRule="exact"/>
              <w:jc w:val="center"/>
              <w:rPr>
                <w:rFonts w:ascii="等线" w:eastAsia="等线" w:hAnsi="等线" w:cs="宋体"/>
                <w:kern w:val="0"/>
                <w:sz w:val="16"/>
                <w:szCs w:val="16"/>
              </w:rPr>
            </w:pPr>
          </w:p>
        </w:tc>
      </w:tr>
      <w:tr w:rsidR="0052288E" w14:paraId="1312335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A1FF39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47</w:t>
            </w:r>
          </w:p>
        </w:tc>
        <w:tc>
          <w:tcPr>
            <w:tcW w:w="1134" w:type="dxa"/>
            <w:tcBorders>
              <w:top w:val="nil"/>
              <w:left w:val="nil"/>
              <w:bottom w:val="single" w:sz="4" w:space="0" w:color="auto"/>
              <w:right w:val="single" w:sz="4" w:space="0" w:color="auto"/>
            </w:tcBorders>
            <w:shd w:val="clear" w:color="000000" w:fill="FFFFFF"/>
            <w:vAlign w:val="center"/>
          </w:tcPr>
          <w:p w14:paraId="36D0E7C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基桩完整性测试仪</w:t>
            </w:r>
          </w:p>
        </w:tc>
        <w:tc>
          <w:tcPr>
            <w:tcW w:w="1418" w:type="dxa"/>
            <w:tcBorders>
              <w:top w:val="nil"/>
              <w:left w:val="nil"/>
              <w:bottom w:val="single" w:sz="4" w:space="0" w:color="auto"/>
              <w:right w:val="single" w:sz="4" w:space="0" w:color="auto"/>
            </w:tcBorders>
            <w:shd w:val="clear" w:color="000000" w:fill="FFFFFF"/>
            <w:vAlign w:val="center"/>
          </w:tcPr>
          <w:p w14:paraId="0757D9B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PIT-V</w:t>
            </w:r>
          </w:p>
        </w:tc>
        <w:tc>
          <w:tcPr>
            <w:tcW w:w="708" w:type="dxa"/>
            <w:tcBorders>
              <w:top w:val="nil"/>
              <w:left w:val="nil"/>
              <w:bottom w:val="single" w:sz="4" w:space="0" w:color="auto"/>
              <w:right w:val="single" w:sz="4" w:space="0" w:color="auto"/>
            </w:tcBorders>
            <w:shd w:val="clear" w:color="000000" w:fill="FFFFFF"/>
            <w:vAlign w:val="center"/>
          </w:tcPr>
          <w:p w14:paraId="50480BF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声时</w:t>
            </w:r>
          </w:p>
        </w:tc>
        <w:tc>
          <w:tcPr>
            <w:tcW w:w="1560" w:type="dxa"/>
            <w:tcBorders>
              <w:top w:val="nil"/>
              <w:left w:val="nil"/>
              <w:bottom w:val="single" w:sz="4" w:space="0" w:color="auto"/>
              <w:right w:val="single" w:sz="4" w:space="0" w:color="auto"/>
            </w:tcBorders>
            <w:shd w:val="clear" w:color="000000" w:fill="FFFFFF"/>
            <w:vAlign w:val="center"/>
          </w:tcPr>
          <w:p w14:paraId="76FFA4F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868BEA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5679AA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2A4240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E05E440" w14:textId="77777777" w:rsidR="0052288E" w:rsidRDefault="0052288E">
            <w:pPr>
              <w:widowControl/>
              <w:spacing w:line="300" w:lineRule="exact"/>
              <w:jc w:val="center"/>
              <w:rPr>
                <w:rFonts w:ascii="等线" w:eastAsia="等线" w:hAnsi="等线" w:cs="宋体"/>
                <w:kern w:val="0"/>
                <w:sz w:val="16"/>
                <w:szCs w:val="16"/>
              </w:rPr>
            </w:pPr>
          </w:p>
        </w:tc>
      </w:tr>
      <w:tr w:rsidR="0052288E" w14:paraId="43A195A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C4813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48</w:t>
            </w:r>
          </w:p>
        </w:tc>
        <w:tc>
          <w:tcPr>
            <w:tcW w:w="1134" w:type="dxa"/>
            <w:tcBorders>
              <w:top w:val="nil"/>
              <w:left w:val="nil"/>
              <w:bottom w:val="single" w:sz="4" w:space="0" w:color="auto"/>
              <w:right w:val="single" w:sz="4" w:space="0" w:color="auto"/>
            </w:tcBorders>
            <w:shd w:val="clear" w:color="000000" w:fill="FFFFFF"/>
            <w:vAlign w:val="center"/>
          </w:tcPr>
          <w:p w14:paraId="3427BED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双缸液压静力触探仪</w:t>
            </w:r>
          </w:p>
        </w:tc>
        <w:tc>
          <w:tcPr>
            <w:tcW w:w="1418" w:type="dxa"/>
            <w:tcBorders>
              <w:top w:val="nil"/>
              <w:left w:val="nil"/>
              <w:bottom w:val="single" w:sz="4" w:space="0" w:color="auto"/>
              <w:right w:val="single" w:sz="4" w:space="0" w:color="auto"/>
            </w:tcBorders>
            <w:shd w:val="clear" w:color="000000" w:fill="FFFFFF"/>
            <w:vAlign w:val="center"/>
          </w:tcPr>
          <w:p w14:paraId="73D14CF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WYSB-3</w:t>
            </w:r>
          </w:p>
        </w:tc>
        <w:tc>
          <w:tcPr>
            <w:tcW w:w="708" w:type="dxa"/>
            <w:tcBorders>
              <w:top w:val="nil"/>
              <w:left w:val="nil"/>
              <w:bottom w:val="single" w:sz="4" w:space="0" w:color="auto"/>
              <w:right w:val="single" w:sz="4" w:space="0" w:color="auto"/>
            </w:tcBorders>
            <w:shd w:val="clear" w:color="000000" w:fill="FFFFFF"/>
            <w:vAlign w:val="center"/>
          </w:tcPr>
          <w:p w14:paraId="3F8395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压力、位移</w:t>
            </w:r>
          </w:p>
        </w:tc>
        <w:tc>
          <w:tcPr>
            <w:tcW w:w="1560" w:type="dxa"/>
            <w:tcBorders>
              <w:top w:val="nil"/>
              <w:left w:val="nil"/>
              <w:bottom w:val="single" w:sz="4" w:space="0" w:color="auto"/>
              <w:right w:val="single" w:sz="4" w:space="0" w:color="auto"/>
            </w:tcBorders>
            <w:shd w:val="clear" w:color="000000" w:fill="FFFFFF"/>
            <w:vAlign w:val="center"/>
          </w:tcPr>
          <w:p w14:paraId="35F8DE9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探头规格、外形尺寸和结构；探头与仪器、电缆的率定；记录仪的技术参数；探杆的弯曲度</w:t>
            </w:r>
          </w:p>
        </w:tc>
        <w:tc>
          <w:tcPr>
            <w:tcW w:w="850" w:type="dxa"/>
            <w:tcBorders>
              <w:top w:val="nil"/>
              <w:left w:val="nil"/>
              <w:bottom w:val="single" w:sz="4" w:space="0" w:color="auto"/>
              <w:right w:val="single" w:sz="4" w:space="0" w:color="auto"/>
            </w:tcBorders>
            <w:shd w:val="clear" w:color="000000" w:fill="FFFFFF"/>
            <w:vAlign w:val="center"/>
          </w:tcPr>
          <w:p w14:paraId="278152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74BAE4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D6A823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A121AFA" w14:textId="77777777" w:rsidR="0052288E" w:rsidRDefault="0052288E">
            <w:pPr>
              <w:widowControl/>
              <w:spacing w:line="300" w:lineRule="exact"/>
              <w:jc w:val="center"/>
              <w:rPr>
                <w:rFonts w:ascii="等线" w:eastAsia="等线" w:hAnsi="等线" w:cs="宋体"/>
                <w:kern w:val="0"/>
                <w:sz w:val="16"/>
                <w:szCs w:val="16"/>
              </w:rPr>
            </w:pPr>
          </w:p>
        </w:tc>
      </w:tr>
      <w:tr w:rsidR="0052288E" w14:paraId="5430D4B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8F60C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49</w:t>
            </w:r>
          </w:p>
        </w:tc>
        <w:tc>
          <w:tcPr>
            <w:tcW w:w="1134" w:type="dxa"/>
            <w:tcBorders>
              <w:top w:val="nil"/>
              <w:left w:val="nil"/>
              <w:bottom w:val="single" w:sz="4" w:space="0" w:color="auto"/>
              <w:right w:val="single" w:sz="4" w:space="0" w:color="auto"/>
            </w:tcBorders>
            <w:shd w:val="clear" w:color="000000" w:fill="FFFFFF"/>
            <w:vAlign w:val="center"/>
          </w:tcPr>
          <w:p w14:paraId="0255904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钻孔电视成像仪</w:t>
            </w:r>
          </w:p>
        </w:tc>
        <w:tc>
          <w:tcPr>
            <w:tcW w:w="1418" w:type="dxa"/>
            <w:tcBorders>
              <w:top w:val="nil"/>
              <w:left w:val="nil"/>
              <w:bottom w:val="single" w:sz="4" w:space="0" w:color="auto"/>
              <w:right w:val="single" w:sz="4" w:space="0" w:color="auto"/>
            </w:tcBorders>
            <w:shd w:val="clear" w:color="000000" w:fill="FFFFFF"/>
            <w:vAlign w:val="center"/>
          </w:tcPr>
          <w:p w14:paraId="278CC70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X-DCT(W)</w:t>
            </w:r>
          </w:p>
        </w:tc>
        <w:tc>
          <w:tcPr>
            <w:tcW w:w="708" w:type="dxa"/>
            <w:tcBorders>
              <w:top w:val="nil"/>
              <w:left w:val="nil"/>
              <w:bottom w:val="single" w:sz="4" w:space="0" w:color="auto"/>
              <w:right w:val="single" w:sz="4" w:space="0" w:color="auto"/>
            </w:tcBorders>
            <w:shd w:val="clear" w:color="000000" w:fill="FFFFFF"/>
            <w:vAlign w:val="center"/>
          </w:tcPr>
          <w:p w14:paraId="5EBC9C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深度、视频分辨率</w:t>
            </w:r>
          </w:p>
        </w:tc>
        <w:tc>
          <w:tcPr>
            <w:tcW w:w="1560" w:type="dxa"/>
            <w:tcBorders>
              <w:top w:val="nil"/>
              <w:left w:val="nil"/>
              <w:bottom w:val="single" w:sz="4" w:space="0" w:color="auto"/>
              <w:right w:val="single" w:sz="4" w:space="0" w:color="auto"/>
            </w:tcBorders>
            <w:shd w:val="clear" w:color="000000" w:fill="FFFFFF"/>
            <w:vAlign w:val="center"/>
          </w:tcPr>
          <w:p w14:paraId="04DC4B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视频分辨率0.1mm</w:t>
            </w:r>
          </w:p>
        </w:tc>
        <w:tc>
          <w:tcPr>
            <w:tcW w:w="850" w:type="dxa"/>
            <w:tcBorders>
              <w:top w:val="nil"/>
              <w:left w:val="nil"/>
              <w:bottom w:val="single" w:sz="4" w:space="0" w:color="auto"/>
              <w:right w:val="single" w:sz="4" w:space="0" w:color="auto"/>
            </w:tcBorders>
            <w:shd w:val="clear" w:color="000000" w:fill="FFFFFF"/>
            <w:vAlign w:val="center"/>
          </w:tcPr>
          <w:p w14:paraId="1250B6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（0-90）m</w:t>
            </w:r>
          </w:p>
        </w:tc>
        <w:tc>
          <w:tcPr>
            <w:tcW w:w="992" w:type="dxa"/>
            <w:tcBorders>
              <w:top w:val="nil"/>
              <w:left w:val="nil"/>
              <w:bottom w:val="single" w:sz="4" w:space="0" w:color="auto"/>
              <w:right w:val="single" w:sz="4" w:space="0" w:color="auto"/>
            </w:tcBorders>
            <w:shd w:val="clear" w:color="000000" w:fill="FFFFFF"/>
            <w:vAlign w:val="center"/>
          </w:tcPr>
          <w:p w14:paraId="3D6B51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9327A76"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深度示值误差</w:t>
            </w:r>
          </w:p>
        </w:tc>
        <w:tc>
          <w:tcPr>
            <w:tcW w:w="993" w:type="dxa"/>
            <w:tcBorders>
              <w:top w:val="nil"/>
              <w:left w:val="nil"/>
              <w:bottom w:val="single" w:sz="4" w:space="0" w:color="auto"/>
              <w:right w:val="single" w:sz="4" w:space="0" w:color="auto"/>
            </w:tcBorders>
            <w:shd w:val="clear" w:color="000000" w:fill="FFFFFF"/>
            <w:vAlign w:val="center"/>
          </w:tcPr>
          <w:p w14:paraId="0090F5C2" w14:textId="77777777" w:rsidR="0052288E" w:rsidRDefault="0052288E">
            <w:pPr>
              <w:widowControl/>
              <w:spacing w:line="300" w:lineRule="exact"/>
              <w:jc w:val="left"/>
              <w:rPr>
                <w:rFonts w:ascii="等线" w:eastAsia="等线" w:hAnsi="等线" w:cs="宋体"/>
                <w:kern w:val="0"/>
                <w:sz w:val="16"/>
                <w:szCs w:val="16"/>
              </w:rPr>
            </w:pPr>
          </w:p>
        </w:tc>
      </w:tr>
      <w:tr w:rsidR="0052288E" w14:paraId="10EB2AF6" w14:textId="77777777">
        <w:trPr>
          <w:trHeight w:val="825"/>
        </w:trPr>
        <w:tc>
          <w:tcPr>
            <w:tcW w:w="567" w:type="dxa"/>
            <w:tcBorders>
              <w:top w:val="nil"/>
              <w:left w:val="single" w:sz="4" w:space="0" w:color="auto"/>
              <w:bottom w:val="single" w:sz="4" w:space="0" w:color="auto"/>
              <w:right w:val="single" w:sz="4" w:space="0" w:color="auto"/>
            </w:tcBorders>
            <w:shd w:val="clear" w:color="000000" w:fill="FFFFFF"/>
            <w:vAlign w:val="center"/>
          </w:tcPr>
          <w:p w14:paraId="705E38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50</w:t>
            </w:r>
          </w:p>
        </w:tc>
        <w:tc>
          <w:tcPr>
            <w:tcW w:w="1134" w:type="dxa"/>
            <w:tcBorders>
              <w:top w:val="nil"/>
              <w:left w:val="nil"/>
              <w:bottom w:val="single" w:sz="4" w:space="0" w:color="auto"/>
              <w:right w:val="single" w:sz="4" w:space="0" w:color="auto"/>
            </w:tcBorders>
            <w:shd w:val="clear" w:color="000000" w:fill="FFFFFF"/>
            <w:vAlign w:val="center"/>
          </w:tcPr>
          <w:p w14:paraId="69AB0DC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低压电气综合测试仪</w:t>
            </w:r>
          </w:p>
        </w:tc>
        <w:tc>
          <w:tcPr>
            <w:tcW w:w="1418" w:type="dxa"/>
            <w:tcBorders>
              <w:top w:val="nil"/>
              <w:left w:val="nil"/>
              <w:bottom w:val="single" w:sz="4" w:space="0" w:color="auto"/>
              <w:right w:val="single" w:sz="4" w:space="0" w:color="auto"/>
            </w:tcBorders>
            <w:shd w:val="clear" w:color="000000" w:fill="FFFFFF"/>
            <w:vAlign w:val="center"/>
          </w:tcPr>
          <w:p w14:paraId="623D3009" w14:textId="77777777" w:rsidR="0052288E" w:rsidRDefault="000014E3">
            <w:pPr>
              <w:widowControl/>
              <w:spacing w:line="300" w:lineRule="exact"/>
              <w:jc w:val="center"/>
              <w:rPr>
                <w:rFonts w:ascii="等线" w:eastAsia="等线" w:hAnsi="等线" w:cs="宋体"/>
                <w:kern w:val="0"/>
                <w:sz w:val="16"/>
                <w:szCs w:val="16"/>
              </w:rPr>
            </w:pPr>
            <w:proofErr w:type="spellStart"/>
            <w:r>
              <w:rPr>
                <w:rFonts w:ascii="等线" w:eastAsia="等线" w:hAnsi="等线" w:cs="宋体" w:hint="eastAsia"/>
                <w:kern w:val="0"/>
                <w:sz w:val="16"/>
                <w:szCs w:val="16"/>
              </w:rPr>
              <w:t>Eurotest</w:t>
            </w:r>
            <w:proofErr w:type="spellEnd"/>
            <w:r>
              <w:rPr>
                <w:rFonts w:ascii="等线" w:eastAsia="等线" w:hAnsi="等线" w:cs="宋体" w:hint="eastAsia"/>
                <w:kern w:val="0"/>
                <w:sz w:val="16"/>
                <w:szCs w:val="16"/>
              </w:rPr>
              <w:t xml:space="preserve"> 61557</w:t>
            </w:r>
          </w:p>
        </w:tc>
        <w:tc>
          <w:tcPr>
            <w:tcW w:w="708" w:type="dxa"/>
            <w:tcBorders>
              <w:top w:val="nil"/>
              <w:left w:val="nil"/>
              <w:bottom w:val="single" w:sz="4" w:space="0" w:color="auto"/>
              <w:right w:val="single" w:sz="4" w:space="0" w:color="auto"/>
            </w:tcBorders>
            <w:shd w:val="clear" w:color="000000" w:fill="FFFFFF"/>
            <w:vAlign w:val="center"/>
          </w:tcPr>
          <w:p w14:paraId="6068BC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电压、电流、电阻等</w:t>
            </w:r>
          </w:p>
        </w:tc>
        <w:tc>
          <w:tcPr>
            <w:tcW w:w="1560" w:type="dxa"/>
            <w:tcBorders>
              <w:top w:val="nil"/>
              <w:left w:val="nil"/>
              <w:bottom w:val="single" w:sz="4" w:space="0" w:color="auto"/>
              <w:right w:val="single" w:sz="4" w:space="0" w:color="auto"/>
            </w:tcBorders>
            <w:shd w:val="clear" w:color="000000" w:fill="FFFFFF"/>
            <w:vAlign w:val="center"/>
          </w:tcPr>
          <w:p w14:paraId="2D202E7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等电位连接测：</w:t>
            </w:r>
            <w:r>
              <w:rPr>
                <w:rFonts w:ascii="等线" w:eastAsia="等线" w:hAnsi="等线" w:cs="宋体" w:hint="eastAsia"/>
                <w:kern w:val="0"/>
                <w:sz w:val="16"/>
                <w:szCs w:val="16"/>
              </w:rPr>
              <w:br/>
              <w:t>试测试电流 &gt;200 mA</w:t>
            </w:r>
          </w:p>
        </w:tc>
        <w:tc>
          <w:tcPr>
            <w:tcW w:w="850" w:type="dxa"/>
            <w:tcBorders>
              <w:top w:val="nil"/>
              <w:left w:val="nil"/>
              <w:bottom w:val="single" w:sz="4" w:space="0" w:color="auto"/>
              <w:right w:val="single" w:sz="4" w:space="0" w:color="auto"/>
            </w:tcBorders>
            <w:shd w:val="clear" w:color="000000" w:fill="FFFFFF"/>
            <w:vAlign w:val="center"/>
          </w:tcPr>
          <w:p w14:paraId="46A42A5B" w14:textId="77777777" w:rsidR="0052288E" w:rsidRDefault="0052288E">
            <w:pPr>
              <w:widowControl/>
              <w:spacing w:line="300" w:lineRule="exact"/>
              <w:jc w:val="center"/>
              <w:rPr>
                <w:rFonts w:ascii="等线" w:eastAsia="等线" w:hAnsi="等线"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2F9C0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2624C1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00F2AD5" w14:textId="77777777" w:rsidR="0052288E" w:rsidRDefault="0052288E">
            <w:pPr>
              <w:widowControl/>
              <w:spacing w:line="300" w:lineRule="exact"/>
              <w:jc w:val="center"/>
              <w:rPr>
                <w:rFonts w:ascii="等线" w:eastAsia="等线" w:hAnsi="等线" w:cs="宋体"/>
                <w:kern w:val="0"/>
                <w:sz w:val="16"/>
                <w:szCs w:val="16"/>
              </w:rPr>
            </w:pPr>
          </w:p>
        </w:tc>
      </w:tr>
      <w:tr w:rsidR="0052288E" w14:paraId="5FAB02B6" w14:textId="77777777">
        <w:trPr>
          <w:trHeight w:val="825"/>
        </w:trPr>
        <w:tc>
          <w:tcPr>
            <w:tcW w:w="567" w:type="dxa"/>
            <w:tcBorders>
              <w:top w:val="nil"/>
              <w:left w:val="single" w:sz="4" w:space="0" w:color="auto"/>
              <w:bottom w:val="single" w:sz="4" w:space="0" w:color="auto"/>
              <w:right w:val="single" w:sz="4" w:space="0" w:color="auto"/>
            </w:tcBorders>
            <w:shd w:val="clear" w:color="000000" w:fill="FFFFFF"/>
            <w:vAlign w:val="center"/>
          </w:tcPr>
          <w:p w14:paraId="28DBE35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51</w:t>
            </w:r>
          </w:p>
        </w:tc>
        <w:tc>
          <w:tcPr>
            <w:tcW w:w="1134" w:type="dxa"/>
            <w:tcBorders>
              <w:top w:val="nil"/>
              <w:left w:val="nil"/>
              <w:bottom w:val="single" w:sz="4" w:space="0" w:color="auto"/>
              <w:right w:val="single" w:sz="4" w:space="0" w:color="auto"/>
            </w:tcBorders>
            <w:shd w:val="clear" w:color="000000" w:fill="FFFFFF"/>
            <w:vAlign w:val="center"/>
          </w:tcPr>
          <w:p w14:paraId="16ACDDB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便携式氡气测定仪</w:t>
            </w:r>
          </w:p>
        </w:tc>
        <w:tc>
          <w:tcPr>
            <w:tcW w:w="1418" w:type="dxa"/>
            <w:tcBorders>
              <w:top w:val="nil"/>
              <w:left w:val="nil"/>
              <w:bottom w:val="single" w:sz="4" w:space="0" w:color="auto"/>
              <w:right w:val="single" w:sz="4" w:space="0" w:color="auto"/>
            </w:tcBorders>
            <w:shd w:val="clear" w:color="000000" w:fill="FFFFFF"/>
            <w:vAlign w:val="center"/>
          </w:tcPr>
          <w:p w14:paraId="00C1906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RAD7</w:t>
            </w:r>
          </w:p>
        </w:tc>
        <w:tc>
          <w:tcPr>
            <w:tcW w:w="708" w:type="dxa"/>
            <w:tcBorders>
              <w:top w:val="nil"/>
              <w:left w:val="nil"/>
              <w:bottom w:val="single" w:sz="4" w:space="0" w:color="auto"/>
              <w:right w:val="single" w:sz="4" w:space="0" w:color="auto"/>
            </w:tcBorders>
            <w:shd w:val="clear" w:color="000000" w:fill="FFFFFF"/>
            <w:vAlign w:val="center"/>
          </w:tcPr>
          <w:p w14:paraId="1CCE06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26D96E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E6651E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4～400000Bq/m3</w:t>
            </w:r>
          </w:p>
        </w:tc>
        <w:tc>
          <w:tcPr>
            <w:tcW w:w="992" w:type="dxa"/>
            <w:tcBorders>
              <w:top w:val="nil"/>
              <w:left w:val="nil"/>
              <w:bottom w:val="single" w:sz="4" w:space="0" w:color="auto"/>
              <w:right w:val="single" w:sz="4" w:space="0" w:color="auto"/>
            </w:tcBorders>
            <w:shd w:val="clear" w:color="000000" w:fill="FFFFFF"/>
            <w:vAlign w:val="center"/>
          </w:tcPr>
          <w:p w14:paraId="36607D7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EBA3A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96480B9" w14:textId="77777777" w:rsidR="0052288E" w:rsidRDefault="0052288E">
            <w:pPr>
              <w:widowControl/>
              <w:spacing w:line="300" w:lineRule="exact"/>
              <w:jc w:val="center"/>
              <w:rPr>
                <w:rFonts w:ascii="等线" w:eastAsia="等线" w:hAnsi="等线" w:cs="宋体"/>
                <w:kern w:val="0"/>
                <w:sz w:val="16"/>
                <w:szCs w:val="16"/>
              </w:rPr>
            </w:pPr>
          </w:p>
        </w:tc>
      </w:tr>
      <w:tr w:rsidR="0052288E" w14:paraId="7E48B36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E93E1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52</w:t>
            </w:r>
          </w:p>
        </w:tc>
        <w:tc>
          <w:tcPr>
            <w:tcW w:w="1134" w:type="dxa"/>
            <w:tcBorders>
              <w:top w:val="nil"/>
              <w:left w:val="nil"/>
              <w:bottom w:val="single" w:sz="4" w:space="0" w:color="auto"/>
              <w:right w:val="single" w:sz="4" w:space="0" w:color="auto"/>
            </w:tcBorders>
            <w:shd w:val="clear" w:color="000000" w:fill="FFFFFF"/>
            <w:vAlign w:val="center"/>
          </w:tcPr>
          <w:p w14:paraId="4A3431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可见分光光度计</w:t>
            </w:r>
          </w:p>
        </w:tc>
        <w:tc>
          <w:tcPr>
            <w:tcW w:w="1418" w:type="dxa"/>
            <w:tcBorders>
              <w:top w:val="nil"/>
              <w:left w:val="nil"/>
              <w:bottom w:val="single" w:sz="4" w:space="0" w:color="auto"/>
              <w:right w:val="single" w:sz="4" w:space="0" w:color="auto"/>
            </w:tcBorders>
            <w:shd w:val="clear" w:color="000000" w:fill="FFFFFF"/>
            <w:vAlign w:val="center"/>
          </w:tcPr>
          <w:p w14:paraId="4F4DAE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723PC</w:t>
            </w:r>
          </w:p>
        </w:tc>
        <w:tc>
          <w:tcPr>
            <w:tcW w:w="708" w:type="dxa"/>
            <w:tcBorders>
              <w:top w:val="nil"/>
              <w:left w:val="nil"/>
              <w:bottom w:val="single" w:sz="4" w:space="0" w:color="auto"/>
              <w:right w:val="single" w:sz="4" w:space="0" w:color="auto"/>
            </w:tcBorders>
            <w:shd w:val="clear" w:color="000000" w:fill="FFFFFF"/>
            <w:vAlign w:val="center"/>
          </w:tcPr>
          <w:p w14:paraId="7231490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波长</w:t>
            </w:r>
          </w:p>
        </w:tc>
        <w:tc>
          <w:tcPr>
            <w:tcW w:w="1560" w:type="dxa"/>
            <w:tcBorders>
              <w:top w:val="nil"/>
              <w:left w:val="nil"/>
              <w:bottom w:val="single" w:sz="4" w:space="0" w:color="auto"/>
              <w:right w:val="single" w:sz="4" w:space="0" w:color="auto"/>
            </w:tcBorders>
            <w:shd w:val="clear" w:color="000000" w:fill="FFFFFF"/>
            <w:vAlign w:val="center"/>
          </w:tcPr>
          <w:p w14:paraId="67CC6D8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89202B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（325～1000）nm</w:t>
            </w:r>
          </w:p>
        </w:tc>
        <w:tc>
          <w:tcPr>
            <w:tcW w:w="992" w:type="dxa"/>
            <w:tcBorders>
              <w:top w:val="nil"/>
              <w:left w:val="nil"/>
              <w:bottom w:val="single" w:sz="4" w:space="0" w:color="auto"/>
              <w:right w:val="single" w:sz="4" w:space="0" w:color="auto"/>
            </w:tcBorders>
            <w:shd w:val="clear" w:color="000000" w:fill="FFFFFF"/>
            <w:vAlign w:val="center"/>
          </w:tcPr>
          <w:p w14:paraId="0480302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4C42F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54DA1E6" w14:textId="77777777" w:rsidR="0052288E" w:rsidRDefault="0052288E">
            <w:pPr>
              <w:widowControl/>
              <w:spacing w:line="300" w:lineRule="exact"/>
              <w:jc w:val="center"/>
              <w:rPr>
                <w:rFonts w:ascii="等线" w:eastAsia="等线" w:hAnsi="等线" w:cs="宋体"/>
                <w:kern w:val="0"/>
                <w:sz w:val="16"/>
                <w:szCs w:val="16"/>
              </w:rPr>
            </w:pPr>
          </w:p>
        </w:tc>
      </w:tr>
      <w:tr w:rsidR="0052288E" w14:paraId="13E672A6" w14:textId="77777777">
        <w:trPr>
          <w:trHeight w:val="1095"/>
        </w:trPr>
        <w:tc>
          <w:tcPr>
            <w:tcW w:w="567" w:type="dxa"/>
            <w:tcBorders>
              <w:top w:val="nil"/>
              <w:left w:val="single" w:sz="4" w:space="0" w:color="auto"/>
              <w:bottom w:val="single" w:sz="4" w:space="0" w:color="auto"/>
              <w:right w:val="single" w:sz="4" w:space="0" w:color="auto"/>
            </w:tcBorders>
            <w:shd w:val="clear" w:color="000000" w:fill="FFFFFF"/>
            <w:vAlign w:val="center"/>
          </w:tcPr>
          <w:p w14:paraId="4617F8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53</w:t>
            </w:r>
          </w:p>
        </w:tc>
        <w:tc>
          <w:tcPr>
            <w:tcW w:w="1134" w:type="dxa"/>
            <w:tcBorders>
              <w:top w:val="nil"/>
              <w:left w:val="nil"/>
              <w:bottom w:val="single" w:sz="4" w:space="0" w:color="auto"/>
              <w:right w:val="single" w:sz="4" w:space="0" w:color="auto"/>
            </w:tcBorders>
            <w:shd w:val="clear" w:color="000000" w:fill="FFFFFF"/>
            <w:vAlign w:val="center"/>
          </w:tcPr>
          <w:p w14:paraId="20B542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电力质量分析仪</w:t>
            </w:r>
          </w:p>
        </w:tc>
        <w:tc>
          <w:tcPr>
            <w:tcW w:w="1418" w:type="dxa"/>
            <w:tcBorders>
              <w:top w:val="nil"/>
              <w:left w:val="nil"/>
              <w:bottom w:val="single" w:sz="4" w:space="0" w:color="auto"/>
              <w:right w:val="single" w:sz="4" w:space="0" w:color="auto"/>
            </w:tcBorders>
            <w:shd w:val="clear" w:color="000000" w:fill="FFFFFF"/>
            <w:vAlign w:val="center"/>
          </w:tcPr>
          <w:p w14:paraId="64CC225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FLUKE435</w:t>
            </w:r>
          </w:p>
        </w:tc>
        <w:tc>
          <w:tcPr>
            <w:tcW w:w="708" w:type="dxa"/>
            <w:tcBorders>
              <w:top w:val="nil"/>
              <w:left w:val="nil"/>
              <w:bottom w:val="single" w:sz="4" w:space="0" w:color="auto"/>
              <w:right w:val="single" w:sz="4" w:space="0" w:color="auto"/>
            </w:tcBorders>
            <w:shd w:val="clear" w:color="000000" w:fill="FFFFFF"/>
            <w:vAlign w:val="center"/>
          </w:tcPr>
          <w:p w14:paraId="064D691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电压、电流、功率、频率</w:t>
            </w:r>
          </w:p>
        </w:tc>
        <w:tc>
          <w:tcPr>
            <w:tcW w:w="1560" w:type="dxa"/>
            <w:tcBorders>
              <w:top w:val="nil"/>
              <w:left w:val="nil"/>
              <w:bottom w:val="single" w:sz="4" w:space="0" w:color="auto"/>
              <w:right w:val="single" w:sz="4" w:space="0" w:color="auto"/>
            </w:tcBorders>
            <w:shd w:val="clear" w:color="000000" w:fill="FFFFFF"/>
            <w:vAlign w:val="center"/>
          </w:tcPr>
          <w:p w14:paraId="62C5BE9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/谐波：1～50次</w:t>
            </w:r>
            <w:r>
              <w:rPr>
                <w:rFonts w:ascii="等线" w:eastAsia="等线" w:hAnsi="等线" w:cs="宋体" w:hint="eastAsia"/>
                <w:kern w:val="0"/>
                <w:sz w:val="16"/>
                <w:szCs w:val="16"/>
              </w:rPr>
              <w:br/>
            </w:r>
            <w:proofErr w:type="spellStart"/>
            <w:r>
              <w:rPr>
                <w:rFonts w:ascii="等线" w:eastAsia="等线" w:hAnsi="等线" w:cs="宋体" w:hint="eastAsia"/>
                <w:kern w:val="0"/>
                <w:sz w:val="16"/>
                <w:szCs w:val="16"/>
              </w:rPr>
              <w:t>Vrms</w:t>
            </w:r>
            <w:proofErr w:type="spellEnd"/>
            <w:r>
              <w:rPr>
                <w:rFonts w:ascii="等线" w:eastAsia="等线" w:hAnsi="等线" w:cs="宋体" w:hint="eastAsia"/>
                <w:kern w:val="0"/>
                <w:sz w:val="16"/>
                <w:szCs w:val="16"/>
              </w:rPr>
              <w:t>：0.0～100.0%</w:t>
            </w:r>
            <w:r>
              <w:rPr>
                <w:rFonts w:ascii="等线" w:eastAsia="等线" w:hAnsi="等线" w:cs="宋体" w:hint="eastAsia"/>
                <w:kern w:val="0"/>
                <w:sz w:val="16"/>
                <w:szCs w:val="16"/>
              </w:rPr>
              <w:br/>
              <w:t>Arms：0.0～100.0%</w:t>
            </w:r>
            <w:r>
              <w:rPr>
                <w:rFonts w:ascii="等线" w:eastAsia="等线" w:hAnsi="等线" w:cs="宋体" w:hint="eastAsia"/>
                <w:kern w:val="0"/>
                <w:sz w:val="16"/>
                <w:szCs w:val="16"/>
              </w:rPr>
              <w:br/>
              <w:t>THD：0.0～100.0%</w:t>
            </w:r>
          </w:p>
        </w:tc>
        <w:tc>
          <w:tcPr>
            <w:tcW w:w="850" w:type="dxa"/>
            <w:tcBorders>
              <w:top w:val="nil"/>
              <w:left w:val="nil"/>
              <w:bottom w:val="single" w:sz="4" w:space="0" w:color="auto"/>
              <w:right w:val="single" w:sz="4" w:space="0" w:color="auto"/>
            </w:tcBorders>
            <w:shd w:val="clear" w:color="000000" w:fill="FFFFFF"/>
            <w:vAlign w:val="center"/>
          </w:tcPr>
          <w:p w14:paraId="572DB73E" w14:textId="77777777" w:rsidR="0052288E" w:rsidRDefault="0052288E">
            <w:pPr>
              <w:widowControl/>
              <w:spacing w:line="300" w:lineRule="exact"/>
              <w:jc w:val="center"/>
              <w:rPr>
                <w:rFonts w:ascii="等线" w:eastAsia="等线" w:hAnsi="等线"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0FDBA03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79D23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255E2B0" w14:textId="77777777" w:rsidR="0052288E" w:rsidRDefault="0052288E">
            <w:pPr>
              <w:widowControl/>
              <w:spacing w:line="300" w:lineRule="exact"/>
              <w:jc w:val="center"/>
              <w:rPr>
                <w:rFonts w:ascii="等线" w:eastAsia="等线" w:hAnsi="等线" w:cs="宋体"/>
                <w:kern w:val="0"/>
                <w:sz w:val="16"/>
                <w:szCs w:val="16"/>
              </w:rPr>
            </w:pPr>
          </w:p>
        </w:tc>
      </w:tr>
      <w:tr w:rsidR="0052288E" w14:paraId="2EFF851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AC915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54</w:t>
            </w:r>
          </w:p>
        </w:tc>
        <w:tc>
          <w:tcPr>
            <w:tcW w:w="1134" w:type="dxa"/>
            <w:tcBorders>
              <w:top w:val="nil"/>
              <w:left w:val="nil"/>
              <w:bottom w:val="single" w:sz="4" w:space="0" w:color="auto"/>
              <w:right w:val="single" w:sz="4" w:space="0" w:color="auto"/>
            </w:tcBorders>
            <w:shd w:val="clear" w:color="000000" w:fill="FFFFFF"/>
            <w:vAlign w:val="center"/>
          </w:tcPr>
          <w:p w14:paraId="5F51AA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双FID气相色谱仪</w:t>
            </w:r>
          </w:p>
        </w:tc>
        <w:tc>
          <w:tcPr>
            <w:tcW w:w="1418" w:type="dxa"/>
            <w:tcBorders>
              <w:top w:val="nil"/>
              <w:left w:val="nil"/>
              <w:bottom w:val="single" w:sz="4" w:space="0" w:color="auto"/>
              <w:right w:val="single" w:sz="4" w:space="0" w:color="auto"/>
            </w:tcBorders>
            <w:shd w:val="clear" w:color="000000" w:fill="FFFFFF"/>
            <w:vAlign w:val="center"/>
          </w:tcPr>
          <w:p w14:paraId="5AF66A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7820A</w:t>
            </w:r>
          </w:p>
        </w:tc>
        <w:tc>
          <w:tcPr>
            <w:tcW w:w="708" w:type="dxa"/>
            <w:tcBorders>
              <w:top w:val="nil"/>
              <w:left w:val="nil"/>
              <w:bottom w:val="single" w:sz="4" w:space="0" w:color="auto"/>
              <w:right w:val="single" w:sz="4" w:space="0" w:color="auto"/>
            </w:tcBorders>
            <w:shd w:val="clear" w:color="000000" w:fill="FFFFFF"/>
            <w:vAlign w:val="center"/>
          </w:tcPr>
          <w:p w14:paraId="3A4E613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1560" w:type="dxa"/>
            <w:tcBorders>
              <w:top w:val="nil"/>
              <w:left w:val="nil"/>
              <w:bottom w:val="single" w:sz="4" w:space="0" w:color="auto"/>
              <w:right w:val="single" w:sz="4" w:space="0" w:color="auto"/>
            </w:tcBorders>
            <w:shd w:val="clear" w:color="000000" w:fill="FFFFFF"/>
            <w:vAlign w:val="center"/>
          </w:tcPr>
          <w:p w14:paraId="6BF355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12B265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2" w:type="dxa"/>
            <w:tcBorders>
              <w:top w:val="nil"/>
              <w:left w:val="nil"/>
              <w:bottom w:val="single" w:sz="4" w:space="0" w:color="auto"/>
              <w:right w:val="single" w:sz="4" w:space="0" w:color="auto"/>
            </w:tcBorders>
            <w:shd w:val="clear" w:color="000000" w:fill="FFFFFF"/>
            <w:vAlign w:val="center"/>
          </w:tcPr>
          <w:p w14:paraId="1F69C22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74911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926C27A" w14:textId="77777777" w:rsidR="0052288E" w:rsidRDefault="0052288E">
            <w:pPr>
              <w:widowControl/>
              <w:spacing w:line="300" w:lineRule="exact"/>
              <w:jc w:val="center"/>
              <w:rPr>
                <w:rFonts w:ascii="等线" w:eastAsia="等线" w:hAnsi="等线" w:cs="宋体"/>
                <w:kern w:val="0"/>
                <w:sz w:val="16"/>
                <w:szCs w:val="16"/>
              </w:rPr>
            </w:pPr>
          </w:p>
        </w:tc>
      </w:tr>
      <w:tr w:rsidR="0052288E" w14:paraId="22490CA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BA14A6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55</w:t>
            </w:r>
          </w:p>
        </w:tc>
        <w:tc>
          <w:tcPr>
            <w:tcW w:w="1134" w:type="dxa"/>
            <w:tcBorders>
              <w:top w:val="nil"/>
              <w:left w:val="nil"/>
              <w:bottom w:val="single" w:sz="4" w:space="0" w:color="auto"/>
              <w:right w:val="single" w:sz="4" w:space="0" w:color="auto"/>
            </w:tcBorders>
            <w:shd w:val="clear" w:color="000000" w:fill="FFFFFF"/>
            <w:vAlign w:val="center"/>
          </w:tcPr>
          <w:p w14:paraId="15B007B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氡气检测仪</w:t>
            </w:r>
          </w:p>
        </w:tc>
        <w:tc>
          <w:tcPr>
            <w:tcW w:w="1418" w:type="dxa"/>
            <w:tcBorders>
              <w:top w:val="nil"/>
              <w:left w:val="nil"/>
              <w:bottom w:val="single" w:sz="4" w:space="0" w:color="auto"/>
              <w:right w:val="single" w:sz="4" w:space="0" w:color="auto"/>
            </w:tcBorders>
            <w:shd w:val="clear" w:color="000000" w:fill="FFFFFF"/>
            <w:vAlign w:val="center"/>
          </w:tcPr>
          <w:p w14:paraId="1D25D1F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RAD7</w:t>
            </w:r>
          </w:p>
        </w:tc>
        <w:tc>
          <w:tcPr>
            <w:tcW w:w="708" w:type="dxa"/>
            <w:tcBorders>
              <w:top w:val="nil"/>
              <w:left w:val="nil"/>
              <w:bottom w:val="single" w:sz="4" w:space="0" w:color="auto"/>
              <w:right w:val="single" w:sz="4" w:space="0" w:color="auto"/>
            </w:tcBorders>
            <w:shd w:val="clear" w:color="000000" w:fill="FFFFFF"/>
            <w:vAlign w:val="center"/>
          </w:tcPr>
          <w:p w14:paraId="4EF42D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088323C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A0068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4～400000Bq/m3</w:t>
            </w:r>
          </w:p>
        </w:tc>
        <w:tc>
          <w:tcPr>
            <w:tcW w:w="992" w:type="dxa"/>
            <w:tcBorders>
              <w:top w:val="nil"/>
              <w:left w:val="nil"/>
              <w:bottom w:val="single" w:sz="4" w:space="0" w:color="auto"/>
              <w:right w:val="single" w:sz="4" w:space="0" w:color="auto"/>
            </w:tcBorders>
            <w:shd w:val="clear" w:color="000000" w:fill="FFFFFF"/>
            <w:vAlign w:val="center"/>
          </w:tcPr>
          <w:p w14:paraId="6CBC977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A0B18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6B6EA58" w14:textId="77777777" w:rsidR="0052288E" w:rsidRDefault="0052288E">
            <w:pPr>
              <w:widowControl/>
              <w:spacing w:line="300" w:lineRule="exact"/>
              <w:jc w:val="center"/>
              <w:rPr>
                <w:rFonts w:ascii="等线" w:eastAsia="等线" w:hAnsi="等线" w:cs="宋体"/>
                <w:kern w:val="0"/>
                <w:sz w:val="16"/>
                <w:szCs w:val="16"/>
              </w:rPr>
            </w:pPr>
          </w:p>
        </w:tc>
      </w:tr>
      <w:tr w:rsidR="0052288E" w14:paraId="6DF1328C" w14:textId="77777777">
        <w:trPr>
          <w:trHeight w:val="2206"/>
        </w:trPr>
        <w:tc>
          <w:tcPr>
            <w:tcW w:w="567" w:type="dxa"/>
            <w:tcBorders>
              <w:top w:val="nil"/>
              <w:left w:val="single" w:sz="4" w:space="0" w:color="auto"/>
              <w:bottom w:val="single" w:sz="4" w:space="0" w:color="auto"/>
              <w:right w:val="single" w:sz="4" w:space="0" w:color="auto"/>
            </w:tcBorders>
            <w:shd w:val="clear" w:color="000000" w:fill="FFFFFF"/>
            <w:vAlign w:val="center"/>
          </w:tcPr>
          <w:p w14:paraId="6776747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56</w:t>
            </w:r>
          </w:p>
        </w:tc>
        <w:tc>
          <w:tcPr>
            <w:tcW w:w="1134" w:type="dxa"/>
            <w:tcBorders>
              <w:top w:val="nil"/>
              <w:left w:val="nil"/>
              <w:bottom w:val="single" w:sz="4" w:space="0" w:color="auto"/>
              <w:right w:val="single" w:sz="4" w:space="0" w:color="auto"/>
            </w:tcBorders>
            <w:shd w:val="clear" w:color="000000" w:fill="FFFFFF"/>
            <w:vAlign w:val="center"/>
          </w:tcPr>
          <w:p w14:paraId="465E323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风机盘管检测设备</w:t>
            </w:r>
          </w:p>
        </w:tc>
        <w:tc>
          <w:tcPr>
            <w:tcW w:w="1418" w:type="dxa"/>
            <w:tcBorders>
              <w:top w:val="nil"/>
              <w:left w:val="nil"/>
              <w:bottom w:val="single" w:sz="4" w:space="0" w:color="auto"/>
              <w:right w:val="single" w:sz="4" w:space="0" w:color="auto"/>
            </w:tcBorders>
            <w:shd w:val="clear" w:color="000000" w:fill="FFFFFF"/>
            <w:vAlign w:val="center"/>
          </w:tcPr>
          <w:p w14:paraId="26B8A0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CABR-AK-FP01</w:t>
            </w:r>
          </w:p>
        </w:tc>
        <w:tc>
          <w:tcPr>
            <w:tcW w:w="708" w:type="dxa"/>
            <w:tcBorders>
              <w:top w:val="nil"/>
              <w:left w:val="nil"/>
              <w:bottom w:val="single" w:sz="4" w:space="0" w:color="auto"/>
              <w:right w:val="single" w:sz="4" w:space="0" w:color="auto"/>
            </w:tcBorders>
            <w:shd w:val="clear" w:color="000000" w:fill="FFFFFF"/>
            <w:vAlign w:val="center"/>
          </w:tcPr>
          <w:p w14:paraId="14007C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风量、温度、压力</w:t>
            </w:r>
          </w:p>
        </w:tc>
        <w:tc>
          <w:tcPr>
            <w:tcW w:w="1560" w:type="dxa"/>
            <w:tcBorders>
              <w:top w:val="nil"/>
              <w:left w:val="nil"/>
              <w:bottom w:val="single" w:sz="4" w:space="0" w:color="auto"/>
              <w:right w:val="single" w:sz="4" w:space="0" w:color="auto"/>
            </w:tcBorders>
            <w:shd w:val="clear" w:color="000000" w:fill="FFFFFF"/>
            <w:vAlign w:val="center"/>
          </w:tcPr>
          <w:p w14:paraId="71BEC79C"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 xml:space="preserve">1、大气压力      </w:t>
            </w:r>
            <w:r>
              <w:rPr>
                <w:rFonts w:ascii="等线" w:eastAsia="等线" w:hAnsi="等线" w:cs="宋体"/>
                <w:kern w:val="0"/>
                <w:sz w:val="16"/>
                <w:szCs w:val="16"/>
              </w:rPr>
              <w:t xml:space="preserve">         </w:t>
            </w:r>
            <w:r>
              <w:rPr>
                <w:rFonts w:ascii="等线" w:eastAsia="等线" w:hAnsi="等线" w:cs="宋体" w:hint="eastAsia"/>
                <w:kern w:val="0"/>
                <w:sz w:val="16"/>
                <w:szCs w:val="16"/>
              </w:rPr>
              <w:t xml:space="preserve">       2、流量计（16.7L/min、24.77L/min）            3、压力变送器2个(0-1000)Pa（0-200）Pa           </w:t>
            </w:r>
            <w:r>
              <w:rPr>
                <w:rFonts w:ascii="等线" w:eastAsia="等线" w:hAnsi="等线" w:cs="宋体"/>
                <w:kern w:val="0"/>
                <w:sz w:val="16"/>
                <w:szCs w:val="16"/>
              </w:rPr>
              <w:t xml:space="preserve">      </w:t>
            </w:r>
            <w:r>
              <w:rPr>
                <w:rFonts w:ascii="等线" w:eastAsia="等线" w:hAnsi="等线" w:cs="宋体" w:hint="eastAsia"/>
                <w:kern w:val="0"/>
                <w:sz w:val="16"/>
                <w:szCs w:val="16"/>
              </w:rPr>
              <w:t xml:space="preserve">         4、温度传感器      </w:t>
            </w:r>
            <w:r>
              <w:rPr>
                <w:rFonts w:ascii="等线" w:eastAsia="等线" w:hAnsi="等线" w:cs="宋体"/>
                <w:kern w:val="0"/>
                <w:sz w:val="16"/>
                <w:szCs w:val="16"/>
              </w:rPr>
              <w:t xml:space="preserve">   </w:t>
            </w:r>
            <w:r>
              <w:rPr>
                <w:rFonts w:ascii="等线" w:eastAsia="等线" w:hAnsi="等线" w:cs="宋体" w:hint="eastAsia"/>
                <w:kern w:val="0"/>
                <w:sz w:val="16"/>
                <w:szCs w:val="16"/>
              </w:rPr>
              <w:t xml:space="preserve">            5、电参数功率模块校准</w:t>
            </w:r>
          </w:p>
        </w:tc>
        <w:tc>
          <w:tcPr>
            <w:tcW w:w="850" w:type="dxa"/>
            <w:tcBorders>
              <w:top w:val="nil"/>
              <w:left w:val="nil"/>
              <w:bottom w:val="single" w:sz="4" w:space="0" w:color="auto"/>
              <w:right w:val="single" w:sz="4" w:space="0" w:color="auto"/>
            </w:tcBorders>
            <w:shd w:val="clear" w:color="000000" w:fill="FFFFFF"/>
            <w:vAlign w:val="center"/>
          </w:tcPr>
          <w:p w14:paraId="3EFCA1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风量250～3000m3/h，供冷量0～18kW，供热量0～25 kW，功率：0—2000W</w:t>
            </w:r>
          </w:p>
        </w:tc>
        <w:tc>
          <w:tcPr>
            <w:tcW w:w="992" w:type="dxa"/>
            <w:tcBorders>
              <w:top w:val="nil"/>
              <w:left w:val="nil"/>
              <w:bottom w:val="single" w:sz="4" w:space="0" w:color="auto"/>
              <w:right w:val="single" w:sz="4" w:space="0" w:color="auto"/>
            </w:tcBorders>
            <w:shd w:val="clear" w:color="000000" w:fill="FFFFFF"/>
            <w:vAlign w:val="center"/>
          </w:tcPr>
          <w:p w14:paraId="7CBF748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7E6B962"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4962CA21" w14:textId="77777777" w:rsidR="0052288E" w:rsidRDefault="0052288E">
            <w:pPr>
              <w:widowControl/>
              <w:spacing w:line="300" w:lineRule="exact"/>
              <w:jc w:val="left"/>
              <w:rPr>
                <w:rFonts w:ascii="等线" w:eastAsia="等线" w:hAnsi="等线" w:cs="宋体"/>
                <w:kern w:val="0"/>
                <w:sz w:val="16"/>
                <w:szCs w:val="16"/>
              </w:rPr>
            </w:pPr>
          </w:p>
        </w:tc>
      </w:tr>
      <w:tr w:rsidR="0052288E" w14:paraId="6564B52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92D07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57</w:t>
            </w:r>
          </w:p>
        </w:tc>
        <w:tc>
          <w:tcPr>
            <w:tcW w:w="1134" w:type="dxa"/>
            <w:tcBorders>
              <w:top w:val="nil"/>
              <w:left w:val="nil"/>
              <w:bottom w:val="single" w:sz="4" w:space="0" w:color="auto"/>
              <w:right w:val="single" w:sz="4" w:space="0" w:color="auto"/>
            </w:tcBorders>
            <w:shd w:val="clear" w:color="000000" w:fill="FFFFFF"/>
            <w:vAlign w:val="center"/>
          </w:tcPr>
          <w:p w14:paraId="2F871B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风管漏风量检测设备</w:t>
            </w:r>
          </w:p>
        </w:tc>
        <w:tc>
          <w:tcPr>
            <w:tcW w:w="1418" w:type="dxa"/>
            <w:tcBorders>
              <w:top w:val="nil"/>
              <w:left w:val="nil"/>
              <w:bottom w:val="single" w:sz="4" w:space="0" w:color="auto"/>
              <w:right w:val="single" w:sz="4" w:space="0" w:color="auto"/>
            </w:tcBorders>
            <w:shd w:val="clear" w:color="000000" w:fill="FFFFFF"/>
            <w:vAlign w:val="center"/>
          </w:tcPr>
          <w:p w14:paraId="6D375D6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PANDA341</w:t>
            </w:r>
          </w:p>
        </w:tc>
        <w:tc>
          <w:tcPr>
            <w:tcW w:w="708" w:type="dxa"/>
            <w:tcBorders>
              <w:top w:val="nil"/>
              <w:left w:val="nil"/>
              <w:bottom w:val="single" w:sz="4" w:space="0" w:color="auto"/>
              <w:right w:val="single" w:sz="4" w:space="0" w:color="auto"/>
            </w:tcBorders>
            <w:shd w:val="clear" w:color="000000" w:fill="FFFFFF"/>
            <w:vAlign w:val="center"/>
          </w:tcPr>
          <w:p w14:paraId="00066E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风量、压力</w:t>
            </w:r>
          </w:p>
        </w:tc>
        <w:tc>
          <w:tcPr>
            <w:tcW w:w="1560" w:type="dxa"/>
            <w:tcBorders>
              <w:top w:val="nil"/>
              <w:left w:val="nil"/>
              <w:bottom w:val="single" w:sz="4" w:space="0" w:color="auto"/>
              <w:right w:val="single" w:sz="4" w:space="0" w:color="auto"/>
            </w:tcBorders>
            <w:shd w:val="clear" w:color="000000" w:fill="FFFFFF"/>
            <w:vAlign w:val="center"/>
          </w:tcPr>
          <w:p w14:paraId="11D9D9A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D7FC2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高量程：10-200l/s</w:t>
            </w:r>
            <w:r>
              <w:rPr>
                <w:rFonts w:ascii="等线" w:eastAsia="等线" w:hAnsi="等线" w:cs="宋体" w:hint="eastAsia"/>
                <w:kern w:val="0"/>
                <w:sz w:val="16"/>
                <w:szCs w:val="16"/>
              </w:rPr>
              <w:br/>
              <w:t>低量程：1-13l/s</w:t>
            </w:r>
          </w:p>
        </w:tc>
        <w:tc>
          <w:tcPr>
            <w:tcW w:w="992" w:type="dxa"/>
            <w:tcBorders>
              <w:top w:val="nil"/>
              <w:left w:val="nil"/>
              <w:bottom w:val="single" w:sz="4" w:space="0" w:color="auto"/>
              <w:right w:val="single" w:sz="4" w:space="0" w:color="auto"/>
            </w:tcBorders>
            <w:shd w:val="clear" w:color="000000" w:fill="FFFFFF"/>
            <w:vAlign w:val="center"/>
          </w:tcPr>
          <w:p w14:paraId="5965A46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B60F4F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1A155C8" w14:textId="77777777" w:rsidR="0052288E" w:rsidRDefault="0052288E">
            <w:pPr>
              <w:widowControl/>
              <w:spacing w:line="300" w:lineRule="exact"/>
              <w:jc w:val="center"/>
              <w:rPr>
                <w:rFonts w:ascii="等线" w:eastAsia="等线" w:hAnsi="等线" w:cs="宋体"/>
                <w:kern w:val="0"/>
                <w:sz w:val="16"/>
                <w:szCs w:val="16"/>
              </w:rPr>
            </w:pPr>
          </w:p>
        </w:tc>
      </w:tr>
      <w:tr w:rsidR="0052288E" w14:paraId="20B0F0D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3861D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58</w:t>
            </w:r>
          </w:p>
        </w:tc>
        <w:tc>
          <w:tcPr>
            <w:tcW w:w="1134" w:type="dxa"/>
            <w:tcBorders>
              <w:top w:val="nil"/>
              <w:left w:val="nil"/>
              <w:bottom w:val="single" w:sz="4" w:space="0" w:color="auto"/>
              <w:right w:val="single" w:sz="4" w:space="0" w:color="auto"/>
            </w:tcBorders>
            <w:shd w:val="clear" w:color="000000" w:fill="FFFFFF"/>
            <w:vAlign w:val="center"/>
          </w:tcPr>
          <w:p w14:paraId="2B38582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空气采样器</w:t>
            </w:r>
          </w:p>
        </w:tc>
        <w:tc>
          <w:tcPr>
            <w:tcW w:w="1418" w:type="dxa"/>
            <w:tcBorders>
              <w:top w:val="nil"/>
              <w:left w:val="nil"/>
              <w:bottom w:val="single" w:sz="4" w:space="0" w:color="auto"/>
              <w:right w:val="single" w:sz="4" w:space="0" w:color="auto"/>
            </w:tcBorders>
            <w:shd w:val="clear" w:color="000000" w:fill="FFFFFF"/>
            <w:vAlign w:val="center"/>
          </w:tcPr>
          <w:p w14:paraId="2B9BD9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IAQ-PRO II</w:t>
            </w:r>
          </w:p>
        </w:tc>
        <w:tc>
          <w:tcPr>
            <w:tcW w:w="708" w:type="dxa"/>
            <w:tcBorders>
              <w:top w:val="nil"/>
              <w:left w:val="nil"/>
              <w:bottom w:val="single" w:sz="4" w:space="0" w:color="auto"/>
              <w:right w:val="single" w:sz="4" w:space="0" w:color="auto"/>
            </w:tcBorders>
            <w:shd w:val="clear" w:color="000000" w:fill="FFFFFF"/>
            <w:vAlign w:val="center"/>
          </w:tcPr>
          <w:p w14:paraId="14F574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流量</w:t>
            </w:r>
          </w:p>
        </w:tc>
        <w:tc>
          <w:tcPr>
            <w:tcW w:w="1560" w:type="dxa"/>
            <w:tcBorders>
              <w:top w:val="nil"/>
              <w:left w:val="nil"/>
              <w:bottom w:val="single" w:sz="4" w:space="0" w:color="auto"/>
              <w:right w:val="single" w:sz="4" w:space="0" w:color="auto"/>
            </w:tcBorders>
            <w:shd w:val="clear" w:color="000000" w:fill="FFFFFF"/>
            <w:vAlign w:val="center"/>
          </w:tcPr>
          <w:p w14:paraId="2783258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双气路：400ml/min</w:t>
            </w:r>
          </w:p>
        </w:tc>
        <w:tc>
          <w:tcPr>
            <w:tcW w:w="850" w:type="dxa"/>
            <w:tcBorders>
              <w:top w:val="nil"/>
              <w:left w:val="nil"/>
              <w:bottom w:val="single" w:sz="4" w:space="0" w:color="auto"/>
              <w:right w:val="single" w:sz="4" w:space="0" w:color="auto"/>
            </w:tcBorders>
            <w:shd w:val="clear" w:color="000000" w:fill="FFFFFF"/>
            <w:vAlign w:val="center"/>
          </w:tcPr>
          <w:p w14:paraId="6D4343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200~600ml/min</w:t>
            </w:r>
          </w:p>
        </w:tc>
        <w:tc>
          <w:tcPr>
            <w:tcW w:w="992" w:type="dxa"/>
            <w:tcBorders>
              <w:top w:val="nil"/>
              <w:left w:val="nil"/>
              <w:bottom w:val="single" w:sz="4" w:space="0" w:color="auto"/>
              <w:right w:val="single" w:sz="4" w:space="0" w:color="auto"/>
            </w:tcBorders>
            <w:shd w:val="clear" w:color="000000" w:fill="FFFFFF"/>
            <w:vAlign w:val="center"/>
          </w:tcPr>
          <w:p w14:paraId="486FF42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9F58F00" w14:textId="77777777" w:rsidR="0052288E" w:rsidRDefault="0052288E">
            <w:pPr>
              <w:widowControl/>
              <w:spacing w:line="300" w:lineRule="exact"/>
              <w:jc w:val="center"/>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2C7BB3E4" w14:textId="77777777" w:rsidR="0052288E" w:rsidRDefault="0052288E">
            <w:pPr>
              <w:widowControl/>
              <w:spacing w:line="300" w:lineRule="exact"/>
              <w:jc w:val="center"/>
              <w:rPr>
                <w:rFonts w:ascii="等线" w:eastAsia="等线" w:hAnsi="等线" w:cs="宋体"/>
                <w:kern w:val="0"/>
                <w:sz w:val="16"/>
                <w:szCs w:val="16"/>
              </w:rPr>
            </w:pPr>
          </w:p>
        </w:tc>
      </w:tr>
      <w:tr w:rsidR="0052288E" w14:paraId="089DA06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F145F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59</w:t>
            </w:r>
          </w:p>
        </w:tc>
        <w:tc>
          <w:tcPr>
            <w:tcW w:w="1134" w:type="dxa"/>
            <w:tcBorders>
              <w:top w:val="nil"/>
              <w:left w:val="nil"/>
              <w:bottom w:val="single" w:sz="4" w:space="0" w:color="auto"/>
              <w:right w:val="single" w:sz="4" w:space="0" w:color="auto"/>
            </w:tcBorders>
            <w:shd w:val="clear" w:color="000000" w:fill="FFFFFF"/>
            <w:vAlign w:val="center"/>
          </w:tcPr>
          <w:p w14:paraId="0B90E04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甲醛检测仪</w:t>
            </w:r>
          </w:p>
        </w:tc>
        <w:tc>
          <w:tcPr>
            <w:tcW w:w="1418" w:type="dxa"/>
            <w:tcBorders>
              <w:top w:val="nil"/>
              <w:left w:val="nil"/>
              <w:bottom w:val="single" w:sz="4" w:space="0" w:color="auto"/>
              <w:right w:val="single" w:sz="4" w:space="0" w:color="auto"/>
            </w:tcBorders>
            <w:shd w:val="clear" w:color="000000" w:fill="FFFFFF"/>
            <w:vAlign w:val="center"/>
          </w:tcPr>
          <w:p w14:paraId="4FF8E55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PPM HTV-M</w:t>
            </w:r>
          </w:p>
        </w:tc>
        <w:tc>
          <w:tcPr>
            <w:tcW w:w="708" w:type="dxa"/>
            <w:tcBorders>
              <w:top w:val="nil"/>
              <w:left w:val="nil"/>
              <w:bottom w:val="single" w:sz="4" w:space="0" w:color="auto"/>
              <w:right w:val="single" w:sz="4" w:space="0" w:color="auto"/>
            </w:tcBorders>
            <w:shd w:val="clear" w:color="000000" w:fill="FFFFFF"/>
            <w:vAlign w:val="center"/>
          </w:tcPr>
          <w:p w14:paraId="1A83743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400DC5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B6A64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0～10ppm</w:t>
            </w:r>
          </w:p>
        </w:tc>
        <w:tc>
          <w:tcPr>
            <w:tcW w:w="992" w:type="dxa"/>
            <w:tcBorders>
              <w:top w:val="nil"/>
              <w:left w:val="nil"/>
              <w:bottom w:val="single" w:sz="4" w:space="0" w:color="auto"/>
              <w:right w:val="single" w:sz="4" w:space="0" w:color="auto"/>
            </w:tcBorders>
            <w:shd w:val="clear" w:color="000000" w:fill="FFFFFF"/>
            <w:vAlign w:val="center"/>
          </w:tcPr>
          <w:p w14:paraId="6BA414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0C5077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1BD5CCA" w14:textId="77777777" w:rsidR="0052288E" w:rsidRDefault="0052288E">
            <w:pPr>
              <w:widowControl/>
              <w:spacing w:line="300" w:lineRule="exact"/>
              <w:jc w:val="center"/>
              <w:rPr>
                <w:rFonts w:ascii="等线" w:eastAsia="等线" w:hAnsi="等线" w:cs="宋体"/>
                <w:kern w:val="0"/>
                <w:sz w:val="16"/>
                <w:szCs w:val="16"/>
              </w:rPr>
            </w:pPr>
          </w:p>
        </w:tc>
      </w:tr>
      <w:tr w:rsidR="0052288E" w14:paraId="11D9F464" w14:textId="77777777">
        <w:trPr>
          <w:trHeight w:val="1980"/>
        </w:trPr>
        <w:tc>
          <w:tcPr>
            <w:tcW w:w="567" w:type="dxa"/>
            <w:tcBorders>
              <w:top w:val="nil"/>
              <w:left w:val="single" w:sz="4" w:space="0" w:color="auto"/>
              <w:bottom w:val="single" w:sz="4" w:space="0" w:color="auto"/>
              <w:right w:val="single" w:sz="4" w:space="0" w:color="auto"/>
            </w:tcBorders>
            <w:shd w:val="clear" w:color="000000" w:fill="FFFFFF"/>
            <w:vAlign w:val="center"/>
          </w:tcPr>
          <w:p w14:paraId="222056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60</w:t>
            </w:r>
          </w:p>
        </w:tc>
        <w:tc>
          <w:tcPr>
            <w:tcW w:w="1134" w:type="dxa"/>
            <w:tcBorders>
              <w:top w:val="nil"/>
              <w:left w:val="nil"/>
              <w:bottom w:val="single" w:sz="4" w:space="0" w:color="auto"/>
              <w:right w:val="single" w:sz="4" w:space="0" w:color="auto"/>
            </w:tcBorders>
            <w:shd w:val="clear" w:color="000000" w:fill="FFFFFF"/>
            <w:vAlign w:val="center"/>
          </w:tcPr>
          <w:p w14:paraId="4DB3C06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建筑</w:t>
            </w:r>
            <w:proofErr w:type="gramStart"/>
            <w:r>
              <w:rPr>
                <w:rFonts w:ascii="等线" w:eastAsia="等线" w:hAnsi="等线" w:cs="宋体" w:hint="eastAsia"/>
                <w:kern w:val="0"/>
                <w:sz w:val="16"/>
                <w:szCs w:val="16"/>
              </w:rPr>
              <w:t>幕墙四</w:t>
            </w:r>
            <w:proofErr w:type="gramEnd"/>
            <w:r>
              <w:rPr>
                <w:rFonts w:ascii="等线" w:eastAsia="等线" w:hAnsi="等线" w:cs="宋体" w:hint="eastAsia"/>
                <w:kern w:val="0"/>
                <w:sz w:val="16"/>
                <w:szCs w:val="16"/>
              </w:rPr>
              <w:t>性检测设备</w:t>
            </w:r>
          </w:p>
        </w:tc>
        <w:tc>
          <w:tcPr>
            <w:tcW w:w="1418" w:type="dxa"/>
            <w:tcBorders>
              <w:top w:val="nil"/>
              <w:left w:val="nil"/>
              <w:bottom w:val="single" w:sz="4" w:space="0" w:color="auto"/>
              <w:right w:val="single" w:sz="4" w:space="0" w:color="auto"/>
            </w:tcBorders>
            <w:shd w:val="clear" w:color="000000" w:fill="FFFFFF"/>
            <w:vAlign w:val="center"/>
          </w:tcPr>
          <w:p w14:paraId="03E9F8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MW-K-80-</w:t>
            </w:r>
            <w:r>
              <w:rPr>
                <w:rFonts w:ascii="等线" w:eastAsia="等线" w:hAnsi="等线" w:cs="宋体" w:hint="eastAsia"/>
                <w:kern w:val="0"/>
                <w:sz w:val="16"/>
                <w:szCs w:val="16"/>
              </w:rPr>
              <w:br/>
              <w:t>160/50-160</w:t>
            </w:r>
          </w:p>
        </w:tc>
        <w:tc>
          <w:tcPr>
            <w:tcW w:w="708" w:type="dxa"/>
            <w:tcBorders>
              <w:top w:val="nil"/>
              <w:left w:val="nil"/>
              <w:bottom w:val="single" w:sz="4" w:space="0" w:color="auto"/>
              <w:right w:val="single" w:sz="4" w:space="0" w:color="auto"/>
            </w:tcBorders>
            <w:shd w:val="clear" w:color="000000" w:fill="FFFFFF"/>
            <w:vAlign w:val="center"/>
          </w:tcPr>
          <w:p w14:paraId="41FD9D1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压力、位移、风速、流量</w:t>
            </w:r>
          </w:p>
        </w:tc>
        <w:tc>
          <w:tcPr>
            <w:tcW w:w="1560" w:type="dxa"/>
            <w:tcBorders>
              <w:top w:val="nil"/>
              <w:left w:val="nil"/>
              <w:bottom w:val="single" w:sz="4" w:space="0" w:color="auto"/>
              <w:right w:val="single" w:sz="4" w:space="0" w:color="auto"/>
            </w:tcBorders>
            <w:shd w:val="clear" w:color="000000" w:fill="FFFFFF"/>
            <w:vAlign w:val="center"/>
          </w:tcPr>
          <w:p w14:paraId="397F5A09"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kern w:val="0"/>
                <w:sz w:val="16"/>
                <w:szCs w:val="16"/>
              </w:rPr>
              <w:t>1</w:t>
            </w:r>
            <w:r>
              <w:rPr>
                <w:rFonts w:ascii="等线" w:eastAsia="等线" w:hAnsi="等线" w:cs="宋体" w:hint="eastAsia"/>
                <w:kern w:val="0"/>
                <w:sz w:val="16"/>
                <w:szCs w:val="16"/>
              </w:rPr>
              <w:t xml:space="preserve">、2个压力传感器           </w:t>
            </w:r>
            <w:r>
              <w:rPr>
                <w:rFonts w:ascii="等线" w:eastAsia="等线" w:hAnsi="等线" w:cs="宋体"/>
                <w:kern w:val="0"/>
                <w:sz w:val="16"/>
                <w:szCs w:val="16"/>
              </w:rPr>
              <w:t xml:space="preserve">  </w:t>
            </w:r>
            <w:r>
              <w:rPr>
                <w:rFonts w:ascii="等线" w:eastAsia="等线" w:hAnsi="等线" w:cs="宋体" w:hint="eastAsia"/>
                <w:kern w:val="0"/>
                <w:sz w:val="16"/>
                <w:szCs w:val="16"/>
              </w:rPr>
              <w:t xml:space="preserve">     2、4个风速传感器                  3、4个位移传感器     </w:t>
            </w:r>
          </w:p>
          <w:p w14:paraId="65ADE256"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4、2个流量传感器</w:t>
            </w:r>
          </w:p>
        </w:tc>
        <w:tc>
          <w:tcPr>
            <w:tcW w:w="850" w:type="dxa"/>
            <w:tcBorders>
              <w:top w:val="nil"/>
              <w:left w:val="nil"/>
              <w:bottom w:val="single" w:sz="4" w:space="0" w:color="auto"/>
              <w:right w:val="single" w:sz="4" w:space="0" w:color="auto"/>
            </w:tcBorders>
            <w:shd w:val="clear" w:color="000000" w:fill="FFFFFF"/>
            <w:vAlign w:val="center"/>
          </w:tcPr>
          <w:p w14:paraId="5AD0D9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压力：±14000pa；位移：0-50mm/0-100mm；风速：0-20m/s；流量：0-40m³/h</w:t>
            </w:r>
          </w:p>
        </w:tc>
        <w:tc>
          <w:tcPr>
            <w:tcW w:w="992" w:type="dxa"/>
            <w:tcBorders>
              <w:top w:val="nil"/>
              <w:left w:val="nil"/>
              <w:bottom w:val="single" w:sz="4" w:space="0" w:color="auto"/>
              <w:right w:val="single" w:sz="4" w:space="0" w:color="auto"/>
            </w:tcBorders>
            <w:shd w:val="clear" w:color="000000" w:fill="FFFFFF"/>
            <w:vAlign w:val="center"/>
          </w:tcPr>
          <w:p w14:paraId="1939CD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99CFDA5"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76BB7DE7" w14:textId="77777777" w:rsidR="0052288E" w:rsidRDefault="0052288E">
            <w:pPr>
              <w:widowControl/>
              <w:spacing w:line="300" w:lineRule="exact"/>
              <w:jc w:val="left"/>
              <w:rPr>
                <w:rFonts w:ascii="等线" w:eastAsia="等线" w:hAnsi="等线" w:cs="宋体"/>
                <w:kern w:val="0"/>
                <w:sz w:val="16"/>
                <w:szCs w:val="16"/>
              </w:rPr>
            </w:pPr>
          </w:p>
        </w:tc>
      </w:tr>
      <w:tr w:rsidR="0052288E" w14:paraId="62F1847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181625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61</w:t>
            </w:r>
          </w:p>
        </w:tc>
        <w:tc>
          <w:tcPr>
            <w:tcW w:w="1134" w:type="dxa"/>
            <w:tcBorders>
              <w:top w:val="nil"/>
              <w:left w:val="nil"/>
              <w:bottom w:val="single" w:sz="4" w:space="0" w:color="auto"/>
              <w:right w:val="single" w:sz="4" w:space="0" w:color="auto"/>
            </w:tcBorders>
            <w:shd w:val="clear" w:color="000000" w:fill="FFFFFF"/>
            <w:vAlign w:val="center"/>
          </w:tcPr>
          <w:p w14:paraId="0BA67E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紫外可见近红外分光光度计</w:t>
            </w:r>
          </w:p>
        </w:tc>
        <w:tc>
          <w:tcPr>
            <w:tcW w:w="1418" w:type="dxa"/>
            <w:tcBorders>
              <w:top w:val="nil"/>
              <w:left w:val="nil"/>
              <w:bottom w:val="single" w:sz="4" w:space="0" w:color="auto"/>
              <w:right w:val="single" w:sz="4" w:space="0" w:color="auto"/>
            </w:tcBorders>
            <w:shd w:val="clear" w:color="000000" w:fill="FFFFFF"/>
            <w:vAlign w:val="center"/>
          </w:tcPr>
          <w:p w14:paraId="0D4CAE6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Solidspec-3700</w:t>
            </w:r>
          </w:p>
        </w:tc>
        <w:tc>
          <w:tcPr>
            <w:tcW w:w="708" w:type="dxa"/>
            <w:tcBorders>
              <w:top w:val="nil"/>
              <w:left w:val="nil"/>
              <w:bottom w:val="single" w:sz="4" w:space="0" w:color="auto"/>
              <w:right w:val="single" w:sz="4" w:space="0" w:color="auto"/>
            </w:tcBorders>
            <w:shd w:val="clear" w:color="000000" w:fill="FFFFFF"/>
            <w:vAlign w:val="center"/>
          </w:tcPr>
          <w:p w14:paraId="51CB95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光度</w:t>
            </w:r>
          </w:p>
        </w:tc>
        <w:tc>
          <w:tcPr>
            <w:tcW w:w="1560" w:type="dxa"/>
            <w:tcBorders>
              <w:top w:val="nil"/>
              <w:left w:val="nil"/>
              <w:bottom w:val="single" w:sz="4" w:space="0" w:color="auto"/>
              <w:right w:val="single" w:sz="4" w:space="0" w:color="auto"/>
            </w:tcBorders>
            <w:shd w:val="clear" w:color="000000" w:fill="FFFFFF"/>
            <w:vAlign w:val="center"/>
          </w:tcPr>
          <w:p w14:paraId="0A44D17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D2486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165-3300nm</w:t>
            </w:r>
          </w:p>
        </w:tc>
        <w:tc>
          <w:tcPr>
            <w:tcW w:w="992" w:type="dxa"/>
            <w:tcBorders>
              <w:top w:val="nil"/>
              <w:left w:val="nil"/>
              <w:bottom w:val="single" w:sz="4" w:space="0" w:color="auto"/>
              <w:right w:val="single" w:sz="4" w:space="0" w:color="auto"/>
            </w:tcBorders>
            <w:shd w:val="clear" w:color="000000" w:fill="FFFFFF"/>
            <w:vAlign w:val="center"/>
          </w:tcPr>
          <w:p w14:paraId="4D4B355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949AA6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A1A6DC1" w14:textId="77777777" w:rsidR="0052288E" w:rsidRDefault="0052288E">
            <w:pPr>
              <w:widowControl/>
              <w:spacing w:line="300" w:lineRule="exact"/>
              <w:jc w:val="center"/>
              <w:rPr>
                <w:rFonts w:ascii="等线" w:eastAsia="等线" w:hAnsi="等线" w:cs="宋体"/>
                <w:kern w:val="0"/>
                <w:sz w:val="16"/>
                <w:szCs w:val="16"/>
              </w:rPr>
            </w:pPr>
          </w:p>
        </w:tc>
      </w:tr>
      <w:tr w:rsidR="0052288E" w14:paraId="132208FF" w14:textId="77777777">
        <w:trPr>
          <w:trHeight w:val="660"/>
        </w:trPr>
        <w:tc>
          <w:tcPr>
            <w:tcW w:w="567" w:type="dxa"/>
            <w:tcBorders>
              <w:top w:val="nil"/>
              <w:left w:val="single" w:sz="4" w:space="0" w:color="auto"/>
              <w:bottom w:val="single" w:sz="4" w:space="0" w:color="auto"/>
              <w:right w:val="single" w:sz="4" w:space="0" w:color="auto"/>
            </w:tcBorders>
            <w:shd w:val="clear" w:color="000000" w:fill="FFFFFF"/>
            <w:vAlign w:val="center"/>
          </w:tcPr>
          <w:p w14:paraId="6674A7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62</w:t>
            </w:r>
          </w:p>
        </w:tc>
        <w:tc>
          <w:tcPr>
            <w:tcW w:w="1134" w:type="dxa"/>
            <w:tcBorders>
              <w:top w:val="nil"/>
              <w:left w:val="nil"/>
              <w:bottom w:val="single" w:sz="4" w:space="0" w:color="auto"/>
              <w:right w:val="single" w:sz="4" w:space="0" w:color="auto"/>
            </w:tcBorders>
            <w:shd w:val="clear" w:color="000000" w:fill="FFFFFF"/>
            <w:vAlign w:val="center"/>
          </w:tcPr>
          <w:p w14:paraId="244B79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傅立叶变换红外光谱仪</w:t>
            </w:r>
          </w:p>
        </w:tc>
        <w:tc>
          <w:tcPr>
            <w:tcW w:w="1418" w:type="dxa"/>
            <w:tcBorders>
              <w:top w:val="nil"/>
              <w:left w:val="nil"/>
              <w:bottom w:val="single" w:sz="4" w:space="0" w:color="auto"/>
              <w:right w:val="single" w:sz="4" w:space="0" w:color="auto"/>
            </w:tcBorders>
            <w:shd w:val="clear" w:color="000000" w:fill="FFFFFF"/>
            <w:vAlign w:val="center"/>
          </w:tcPr>
          <w:p w14:paraId="7E87ABF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IRTracer-100</w:t>
            </w:r>
          </w:p>
        </w:tc>
        <w:tc>
          <w:tcPr>
            <w:tcW w:w="708" w:type="dxa"/>
            <w:tcBorders>
              <w:top w:val="nil"/>
              <w:left w:val="nil"/>
              <w:bottom w:val="single" w:sz="4" w:space="0" w:color="auto"/>
              <w:right w:val="single" w:sz="4" w:space="0" w:color="auto"/>
            </w:tcBorders>
            <w:shd w:val="clear" w:color="000000" w:fill="FFFFFF"/>
            <w:vAlign w:val="center"/>
          </w:tcPr>
          <w:p w14:paraId="35DC7BC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光谱</w:t>
            </w:r>
          </w:p>
        </w:tc>
        <w:tc>
          <w:tcPr>
            <w:tcW w:w="1560" w:type="dxa"/>
            <w:tcBorders>
              <w:top w:val="nil"/>
              <w:left w:val="nil"/>
              <w:bottom w:val="single" w:sz="4" w:space="0" w:color="auto"/>
              <w:right w:val="single" w:sz="4" w:space="0" w:color="auto"/>
            </w:tcBorders>
            <w:shd w:val="clear" w:color="000000" w:fill="FFFFFF"/>
            <w:vAlign w:val="center"/>
          </w:tcPr>
          <w:p w14:paraId="6684FD0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6EB9B7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波长：7,800-350cm-1</w:t>
            </w:r>
          </w:p>
        </w:tc>
        <w:tc>
          <w:tcPr>
            <w:tcW w:w="992" w:type="dxa"/>
            <w:tcBorders>
              <w:top w:val="nil"/>
              <w:left w:val="nil"/>
              <w:bottom w:val="single" w:sz="4" w:space="0" w:color="auto"/>
              <w:right w:val="single" w:sz="4" w:space="0" w:color="auto"/>
            </w:tcBorders>
            <w:shd w:val="clear" w:color="000000" w:fill="FFFFFF"/>
            <w:vAlign w:val="center"/>
          </w:tcPr>
          <w:p w14:paraId="67B7ADE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C97149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AFDBC00" w14:textId="77777777" w:rsidR="0052288E" w:rsidRDefault="0052288E">
            <w:pPr>
              <w:widowControl/>
              <w:spacing w:line="300" w:lineRule="exact"/>
              <w:jc w:val="center"/>
              <w:rPr>
                <w:rFonts w:ascii="等线" w:eastAsia="等线" w:hAnsi="等线" w:cs="宋体"/>
                <w:kern w:val="0"/>
                <w:sz w:val="16"/>
                <w:szCs w:val="16"/>
              </w:rPr>
            </w:pPr>
          </w:p>
        </w:tc>
      </w:tr>
      <w:tr w:rsidR="0052288E" w14:paraId="5404C965" w14:textId="77777777">
        <w:trPr>
          <w:trHeight w:val="555"/>
        </w:trPr>
        <w:tc>
          <w:tcPr>
            <w:tcW w:w="567" w:type="dxa"/>
            <w:tcBorders>
              <w:top w:val="nil"/>
              <w:left w:val="single" w:sz="4" w:space="0" w:color="auto"/>
              <w:bottom w:val="single" w:sz="4" w:space="0" w:color="auto"/>
              <w:right w:val="single" w:sz="4" w:space="0" w:color="auto"/>
            </w:tcBorders>
            <w:shd w:val="clear" w:color="000000" w:fill="FFFFFF"/>
            <w:vAlign w:val="center"/>
          </w:tcPr>
          <w:p w14:paraId="1BBFCC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63</w:t>
            </w:r>
          </w:p>
        </w:tc>
        <w:tc>
          <w:tcPr>
            <w:tcW w:w="1134" w:type="dxa"/>
            <w:tcBorders>
              <w:top w:val="nil"/>
              <w:left w:val="nil"/>
              <w:bottom w:val="single" w:sz="4" w:space="0" w:color="auto"/>
              <w:right w:val="single" w:sz="4" w:space="0" w:color="auto"/>
            </w:tcBorders>
            <w:shd w:val="clear" w:color="000000" w:fill="FFFFFF"/>
            <w:vAlign w:val="center"/>
          </w:tcPr>
          <w:p w14:paraId="2817BD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测振仪</w:t>
            </w:r>
          </w:p>
        </w:tc>
        <w:tc>
          <w:tcPr>
            <w:tcW w:w="1418" w:type="dxa"/>
            <w:tcBorders>
              <w:top w:val="nil"/>
              <w:left w:val="nil"/>
              <w:bottom w:val="single" w:sz="4" w:space="0" w:color="auto"/>
              <w:right w:val="single" w:sz="4" w:space="0" w:color="auto"/>
            </w:tcBorders>
            <w:shd w:val="clear" w:color="000000" w:fill="FFFFFF"/>
            <w:vAlign w:val="center"/>
          </w:tcPr>
          <w:p w14:paraId="31D852B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Tpi9070</w:t>
            </w:r>
          </w:p>
        </w:tc>
        <w:tc>
          <w:tcPr>
            <w:tcW w:w="708" w:type="dxa"/>
            <w:tcBorders>
              <w:top w:val="nil"/>
              <w:left w:val="nil"/>
              <w:bottom w:val="single" w:sz="4" w:space="0" w:color="auto"/>
              <w:right w:val="single" w:sz="4" w:space="0" w:color="auto"/>
            </w:tcBorders>
            <w:shd w:val="clear" w:color="000000" w:fill="FFFFFF"/>
            <w:vAlign w:val="center"/>
          </w:tcPr>
          <w:p w14:paraId="52EACF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频率、加速度</w:t>
            </w:r>
          </w:p>
        </w:tc>
        <w:tc>
          <w:tcPr>
            <w:tcW w:w="1560" w:type="dxa"/>
            <w:tcBorders>
              <w:top w:val="nil"/>
              <w:left w:val="nil"/>
              <w:bottom w:val="single" w:sz="4" w:space="0" w:color="auto"/>
              <w:right w:val="single" w:sz="4" w:space="0" w:color="auto"/>
            </w:tcBorders>
            <w:shd w:val="clear" w:color="000000" w:fill="FFFFFF"/>
            <w:vAlign w:val="center"/>
          </w:tcPr>
          <w:p w14:paraId="151A42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频率范围为2HZ~1000HZ，测量允差为示值的±10%</w:t>
            </w:r>
          </w:p>
        </w:tc>
        <w:tc>
          <w:tcPr>
            <w:tcW w:w="850" w:type="dxa"/>
            <w:tcBorders>
              <w:top w:val="nil"/>
              <w:left w:val="nil"/>
              <w:bottom w:val="single" w:sz="4" w:space="0" w:color="auto"/>
              <w:right w:val="single" w:sz="4" w:space="0" w:color="auto"/>
            </w:tcBorders>
            <w:shd w:val="clear" w:color="000000" w:fill="FFFFFF"/>
            <w:vAlign w:val="center"/>
          </w:tcPr>
          <w:p w14:paraId="2B656E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D5791A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37B607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F30F3C6" w14:textId="77777777" w:rsidR="0052288E" w:rsidRDefault="0052288E">
            <w:pPr>
              <w:widowControl/>
              <w:spacing w:line="300" w:lineRule="exact"/>
              <w:jc w:val="center"/>
              <w:rPr>
                <w:rFonts w:ascii="等线" w:eastAsia="等线" w:hAnsi="等线" w:cs="宋体"/>
                <w:kern w:val="0"/>
                <w:sz w:val="16"/>
                <w:szCs w:val="16"/>
              </w:rPr>
            </w:pPr>
          </w:p>
        </w:tc>
      </w:tr>
      <w:tr w:rsidR="0052288E" w14:paraId="6EFEF107" w14:textId="77777777">
        <w:trPr>
          <w:trHeight w:val="1380"/>
        </w:trPr>
        <w:tc>
          <w:tcPr>
            <w:tcW w:w="567" w:type="dxa"/>
            <w:tcBorders>
              <w:top w:val="nil"/>
              <w:left w:val="single" w:sz="4" w:space="0" w:color="auto"/>
              <w:bottom w:val="single" w:sz="4" w:space="0" w:color="auto"/>
              <w:right w:val="single" w:sz="4" w:space="0" w:color="auto"/>
            </w:tcBorders>
            <w:shd w:val="clear" w:color="000000" w:fill="FFFFFF"/>
            <w:vAlign w:val="center"/>
          </w:tcPr>
          <w:p w14:paraId="56AF190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64</w:t>
            </w:r>
          </w:p>
        </w:tc>
        <w:tc>
          <w:tcPr>
            <w:tcW w:w="1134" w:type="dxa"/>
            <w:tcBorders>
              <w:top w:val="nil"/>
              <w:left w:val="nil"/>
              <w:bottom w:val="single" w:sz="4" w:space="0" w:color="auto"/>
              <w:right w:val="single" w:sz="4" w:space="0" w:color="auto"/>
            </w:tcBorders>
            <w:shd w:val="clear" w:color="000000" w:fill="FFFFFF"/>
            <w:vAlign w:val="center"/>
          </w:tcPr>
          <w:p w14:paraId="1661277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无线建筑声学测量系统</w:t>
            </w:r>
          </w:p>
        </w:tc>
        <w:tc>
          <w:tcPr>
            <w:tcW w:w="1418" w:type="dxa"/>
            <w:tcBorders>
              <w:top w:val="nil"/>
              <w:left w:val="nil"/>
              <w:bottom w:val="single" w:sz="4" w:space="0" w:color="auto"/>
              <w:right w:val="single" w:sz="4" w:space="0" w:color="auto"/>
            </w:tcBorders>
            <w:shd w:val="clear" w:color="000000" w:fill="FFFFFF"/>
            <w:vAlign w:val="center"/>
          </w:tcPr>
          <w:p w14:paraId="28340A5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AHAI 1002</w:t>
            </w:r>
          </w:p>
        </w:tc>
        <w:tc>
          <w:tcPr>
            <w:tcW w:w="708" w:type="dxa"/>
            <w:tcBorders>
              <w:top w:val="nil"/>
              <w:left w:val="nil"/>
              <w:bottom w:val="single" w:sz="4" w:space="0" w:color="auto"/>
              <w:right w:val="single" w:sz="4" w:space="0" w:color="auto"/>
            </w:tcBorders>
            <w:shd w:val="clear" w:color="000000" w:fill="FFFFFF"/>
            <w:vAlign w:val="center"/>
          </w:tcPr>
          <w:p w14:paraId="6F7CE2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1560" w:type="dxa"/>
            <w:tcBorders>
              <w:top w:val="nil"/>
              <w:left w:val="nil"/>
              <w:bottom w:val="single" w:sz="4" w:space="0" w:color="auto"/>
              <w:right w:val="single" w:sz="4" w:space="0" w:color="auto"/>
            </w:tcBorders>
            <w:shd w:val="clear" w:color="000000" w:fill="FFFFFF"/>
            <w:vAlign w:val="center"/>
          </w:tcPr>
          <w:p w14:paraId="251A7098"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 xml:space="preserve">1、4台声级计   </w:t>
            </w:r>
            <w:r>
              <w:rPr>
                <w:rFonts w:ascii="等线" w:eastAsia="等线" w:hAnsi="等线" w:cs="宋体"/>
                <w:kern w:val="0"/>
                <w:sz w:val="16"/>
                <w:szCs w:val="16"/>
              </w:rPr>
              <w:t xml:space="preserve">    </w:t>
            </w:r>
            <w:r>
              <w:rPr>
                <w:rFonts w:ascii="等线" w:eastAsia="等线" w:hAnsi="等线" w:cs="宋体" w:hint="eastAsia"/>
                <w:kern w:val="0"/>
                <w:sz w:val="16"/>
                <w:szCs w:val="16"/>
              </w:rPr>
              <w:t xml:space="preserve">            2、1台标准声源    </w:t>
            </w:r>
            <w:r>
              <w:rPr>
                <w:rFonts w:ascii="等线" w:eastAsia="等线" w:hAnsi="等线" w:cs="宋体"/>
                <w:kern w:val="0"/>
                <w:sz w:val="16"/>
                <w:szCs w:val="16"/>
              </w:rPr>
              <w:t xml:space="preserve">   </w:t>
            </w:r>
            <w:r>
              <w:rPr>
                <w:rFonts w:ascii="等线" w:eastAsia="等线" w:hAnsi="等线" w:cs="宋体" w:hint="eastAsia"/>
                <w:kern w:val="0"/>
                <w:sz w:val="16"/>
                <w:szCs w:val="16"/>
              </w:rPr>
              <w:t xml:space="preserve">            3、1台声</w:t>
            </w:r>
            <w:proofErr w:type="gramStart"/>
            <w:r>
              <w:rPr>
                <w:rFonts w:ascii="等线" w:eastAsia="等线" w:hAnsi="等线" w:cs="宋体" w:hint="eastAsia"/>
                <w:kern w:val="0"/>
                <w:sz w:val="16"/>
                <w:szCs w:val="16"/>
              </w:rPr>
              <w:t>校准器</w:t>
            </w:r>
            <w:proofErr w:type="gramEnd"/>
            <w:r>
              <w:rPr>
                <w:rFonts w:ascii="等线" w:eastAsia="等线" w:hAnsi="等线" w:cs="宋体" w:hint="eastAsia"/>
                <w:kern w:val="0"/>
                <w:sz w:val="16"/>
                <w:szCs w:val="16"/>
              </w:rPr>
              <w:t xml:space="preserve">                 4、1台标准撞击器     </w:t>
            </w:r>
          </w:p>
        </w:tc>
        <w:tc>
          <w:tcPr>
            <w:tcW w:w="850" w:type="dxa"/>
            <w:tcBorders>
              <w:top w:val="nil"/>
              <w:left w:val="nil"/>
              <w:bottom w:val="single" w:sz="4" w:space="0" w:color="auto"/>
              <w:right w:val="single" w:sz="4" w:space="0" w:color="auto"/>
            </w:tcBorders>
            <w:shd w:val="clear" w:color="000000" w:fill="FFFFFF"/>
            <w:vAlign w:val="center"/>
          </w:tcPr>
          <w:p w14:paraId="025E509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2" w:type="dxa"/>
            <w:tcBorders>
              <w:top w:val="nil"/>
              <w:left w:val="nil"/>
              <w:bottom w:val="single" w:sz="4" w:space="0" w:color="auto"/>
              <w:right w:val="single" w:sz="4" w:space="0" w:color="auto"/>
            </w:tcBorders>
            <w:shd w:val="clear" w:color="000000" w:fill="FFFFFF"/>
            <w:vAlign w:val="center"/>
          </w:tcPr>
          <w:p w14:paraId="77473EE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344C950"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00EBBEAF" w14:textId="77777777" w:rsidR="0052288E" w:rsidRDefault="0052288E">
            <w:pPr>
              <w:widowControl/>
              <w:spacing w:line="300" w:lineRule="exact"/>
              <w:jc w:val="left"/>
              <w:rPr>
                <w:rFonts w:ascii="等线" w:eastAsia="等线" w:hAnsi="等线" w:cs="宋体"/>
                <w:kern w:val="0"/>
                <w:sz w:val="16"/>
                <w:szCs w:val="16"/>
              </w:rPr>
            </w:pPr>
          </w:p>
        </w:tc>
      </w:tr>
      <w:tr w:rsidR="0052288E" w14:paraId="3F3CCEB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57185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65</w:t>
            </w:r>
          </w:p>
        </w:tc>
        <w:tc>
          <w:tcPr>
            <w:tcW w:w="1134" w:type="dxa"/>
            <w:tcBorders>
              <w:top w:val="nil"/>
              <w:left w:val="nil"/>
              <w:bottom w:val="single" w:sz="4" w:space="0" w:color="auto"/>
              <w:right w:val="single" w:sz="4" w:space="0" w:color="auto"/>
            </w:tcBorders>
            <w:shd w:val="clear" w:color="000000" w:fill="FFFFFF"/>
            <w:vAlign w:val="center"/>
          </w:tcPr>
          <w:p w14:paraId="2F2A0EF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氡气检测仪</w:t>
            </w:r>
          </w:p>
        </w:tc>
        <w:tc>
          <w:tcPr>
            <w:tcW w:w="1418" w:type="dxa"/>
            <w:tcBorders>
              <w:top w:val="nil"/>
              <w:left w:val="nil"/>
              <w:bottom w:val="single" w:sz="4" w:space="0" w:color="auto"/>
              <w:right w:val="single" w:sz="4" w:space="0" w:color="auto"/>
            </w:tcBorders>
            <w:shd w:val="clear" w:color="000000" w:fill="FFFFFF"/>
            <w:vAlign w:val="center"/>
          </w:tcPr>
          <w:p w14:paraId="7B8BCC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RAD7</w:t>
            </w:r>
          </w:p>
        </w:tc>
        <w:tc>
          <w:tcPr>
            <w:tcW w:w="708" w:type="dxa"/>
            <w:tcBorders>
              <w:top w:val="nil"/>
              <w:left w:val="nil"/>
              <w:bottom w:val="single" w:sz="4" w:space="0" w:color="auto"/>
              <w:right w:val="single" w:sz="4" w:space="0" w:color="auto"/>
            </w:tcBorders>
            <w:shd w:val="clear" w:color="000000" w:fill="FFFFFF"/>
            <w:vAlign w:val="center"/>
          </w:tcPr>
          <w:p w14:paraId="3D3F965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4B77C09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C24BFD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4～400000Bq/m3</w:t>
            </w:r>
          </w:p>
        </w:tc>
        <w:tc>
          <w:tcPr>
            <w:tcW w:w="992" w:type="dxa"/>
            <w:tcBorders>
              <w:top w:val="nil"/>
              <w:left w:val="nil"/>
              <w:bottom w:val="single" w:sz="4" w:space="0" w:color="auto"/>
              <w:right w:val="single" w:sz="4" w:space="0" w:color="auto"/>
            </w:tcBorders>
            <w:shd w:val="clear" w:color="000000" w:fill="FFFFFF"/>
            <w:vAlign w:val="center"/>
          </w:tcPr>
          <w:p w14:paraId="38E08A8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92F1458"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E2C2965" w14:textId="77777777" w:rsidR="0052288E" w:rsidRDefault="0052288E">
            <w:pPr>
              <w:widowControl/>
              <w:spacing w:line="300" w:lineRule="exact"/>
              <w:jc w:val="left"/>
              <w:rPr>
                <w:rFonts w:ascii="等线" w:eastAsia="等线" w:hAnsi="等线" w:cs="宋体"/>
                <w:kern w:val="0"/>
                <w:sz w:val="16"/>
                <w:szCs w:val="16"/>
              </w:rPr>
            </w:pPr>
          </w:p>
        </w:tc>
      </w:tr>
      <w:tr w:rsidR="0052288E" w14:paraId="5204C6B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AD370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66</w:t>
            </w:r>
          </w:p>
        </w:tc>
        <w:tc>
          <w:tcPr>
            <w:tcW w:w="1134" w:type="dxa"/>
            <w:tcBorders>
              <w:top w:val="nil"/>
              <w:left w:val="nil"/>
              <w:bottom w:val="single" w:sz="4" w:space="0" w:color="auto"/>
              <w:right w:val="single" w:sz="4" w:space="0" w:color="auto"/>
            </w:tcBorders>
            <w:shd w:val="clear" w:color="000000" w:fill="FFFFFF"/>
            <w:vAlign w:val="center"/>
          </w:tcPr>
          <w:p w14:paraId="3C91361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微电脑膜式气体流量校准仪</w:t>
            </w:r>
          </w:p>
        </w:tc>
        <w:tc>
          <w:tcPr>
            <w:tcW w:w="1418" w:type="dxa"/>
            <w:tcBorders>
              <w:top w:val="nil"/>
              <w:left w:val="nil"/>
              <w:bottom w:val="single" w:sz="4" w:space="0" w:color="auto"/>
              <w:right w:val="single" w:sz="4" w:space="0" w:color="auto"/>
            </w:tcBorders>
            <w:shd w:val="clear" w:color="000000" w:fill="FFFFFF"/>
            <w:vAlign w:val="center"/>
          </w:tcPr>
          <w:p w14:paraId="29D5405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DML-2</w:t>
            </w:r>
          </w:p>
        </w:tc>
        <w:tc>
          <w:tcPr>
            <w:tcW w:w="708" w:type="dxa"/>
            <w:tcBorders>
              <w:top w:val="nil"/>
              <w:left w:val="nil"/>
              <w:bottom w:val="single" w:sz="4" w:space="0" w:color="auto"/>
              <w:right w:val="single" w:sz="4" w:space="0" w:color="auto"/>
            </w:tcBorders>
            <w:shd w:val="clear" w:color="000000" w:fill="FFFFFF"/>
            <w:vAlign w:val="center"/>
          </w:tcPr>
          <w:p w14:paraId="7512FD1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流量</w:t>
            </w:r>
          </w:p>
        </w:tc>
        <w:tc>
          <w:tcPr>
            <w:tcW w:w="1560" w:type="dxa"/>
            <w:tcBorders>
              <w:top w:val="nil"/>
              <w:left w:val="nil"/>
              <w:bottom w:val="single" w:sz="4" w:space="0" w:color="auto"/>
              <w:right w:val="single" w:sz="4" w:space="0" w:color="auto"/>
            </w:tcBorders>
            <w:shd w:val="clear" w:color="000000" w:fill="FFFFFF"/>
            <w:vAlign w:val="center"/>
          </w:tcPr>
          <w:p w14:paraId="7485066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E5327D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10-60L/min</w:t>
            </w:r>
          </w:p>
        </w:tc>
        <w:tc>
          <w:tcPr>
            <w:tcW w:w="992" w:type="dxa"/>
            <w:tcBorders>
              <w:top w:val="nil"/>
              <w:left w:val="nil"/>
              <w:bottom w:val="single" w:sz="4" w:space="0" w:color="auto"/>
              <w:right w:val="single" w:sz="4" w:space="0" w:color="auto"/>
            </w:tcBorders>
            <w:shd w:val="clear" w:color="000000" w:fill="FFFFFF"/>
            <w:vAlign w:val="center"/>
          </w:tcPr>
          <w:p w14:paraId="472BF9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D1B55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CAA72DA" w14:textId="77777777" w:rsidR="0052288E" w:rsidRDefault="0052288E">
            <w:pPr>
              <w:widowControl/>
              <w:spacing w:line="300" w:lineRule="exact"/>
              <w:jc w:val="center"/>
              <w:rPr>
                <w:rFonts w:ascii="等线" w:eastAsia="等线" w:hAnsi="等线" w:cs="宋体"/>
                <w:kern w:val="0"/>
                <w:sz w:val="16"/>
                <w:szCs w:val="16"/>
              </w:rPr>
            </w:pPr>
          </w:p>
        </w:tc>
      </w:tr>
      <w:tr w:rsidR="0052288E" w14:paraId="29FDD33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C4883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67</w:t>
            </w:r>
          </w:p>
        </w:tc>
        <w:tc>
          <w:tcPr>
            <w:tcW w:w="1134" w:type="dxa"/>
            <w:tcBorders>
              <w:top w:val="nil"/>
              <w:left w:val="nil"/>
              <w:bottom w:val="single" w:sz="4" w:space="0" w:color="auto"/>
              <w:right w:val="single" w:sz="4" w:space="0" w:color="auto"/>
            </w:tcBorders>
            <w:shd w:val="clear" w:color="000000" w:fill="FFFFFF"/>
            <w:vAlign w:val="center"/>
          </w:tcPr>
          <w:p w14:paraId="24EA56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全站仪</w:t>
            </w:r>
          </w:p>
        </w:tc>
        <w:tc>
          <w:tcPr>
            <w:tcW w:w="1418" w:type="dxa"/>
            <w:tcBorders>
              <w:top w:val="nil"/>
              <w:left w:val="nil"/>
              <w:bottom w:val="single" w:sz="4" w:space="0" w:color="auto"/>
              <w:right w:val="single" w:sz="4" w:space="0" w:color="auto"/>
            </w:tcBorders>
            <w:shd w:val="clear" w:color="000000" w:fill="FFFFFF"/>
            <w:vAlign w:val="center"/>
          </w:tcPr>
          <w:p w14:paraId="4D0F61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GTS-601</w:t>
            </w:r>
          </w:p>
        </w:tc>
        <w:tc>
          <w:tcPr>
            <w:tcW w:w="708" w:type="dxa"/>
            <w:tcBorders>
              <w:top w:val="nil"/>
              <w:left w:val="nil"/>
              <w:bottom w:val="single" w:sz="4" w:space="0" w:color="auto"/>
              <w:right w:val="single" w:sz="4" w:space="0" w:color="auto"/>
            </w:tcBorders>
            <w:shd w:val="clear" w:color="000000" w:fill="FFFFFF"/>
            <w:vAlign w:val="center"/>
          </w:tcPr>
          <w:p w14:paraId="6223778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测角、距离</w:t>
            </w:r>
          </w:p>
        </w:tc>
        <w:tc>
          <w:tcPr>
            <w:tcW w:w="1560" w:type="dxa"/>
            <w:tcBorders>
              <w:top w:val="nil"/>
              <w:left w:val="nil"/>
              <w:bottom w:val="single" w:sz="4" w:space="0" w:color="auto"/>
              <w:right w:val="single" w:sz="4" w:space="0" w:color="auto"/>
            </w:tcBorders>
            <w:shd w:val="clear" w:color="000000" w:fill="FFFFFF"/>
            <w:vAlign w:val="center"/>
          </w:tcPr>
          <w:p w14:paraId="05AD40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w:t>
            </w:r>
          </w:p>
        </w:tc>
        <w:tc>
          <w:tcPr>
            <w:tcW w:w="850" w:type="dxa"/>
            <w:tcBorders>
              <w:top w:val="nil"/>
              <w:left w:val="nil"/>
              <w:bottom w:val="single" w:sz="4" w:space="0" w:color="auto"/>
              <w:right w:val="single" w:sz="4" w:space="0" w:color="auto"/>
            </w:tcBorders>
            <w:shd w:val="clear" w:color="000000" w:fill="FFFFFF"/>
            <w:vAlign w:val="center"/>
          </w:tcPr>
          <w:p w14:paraId="6296DD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0AA27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ABAC1D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9ABAC4C" w14:textId="77777777" w:rsidR="0052288E" w:rsidRDefault="0052288E">
            <w:pPr>
              <w:widowControl/>
              <w:spacing w:line="300" w:lineRule="exact"/>
              <w:jc w:val="center"/>
              <w:rPr>
                <w:rFonts w:ascii="等线" w:eastAsia="等线" w:hAnsi="等线" w:cs="宋体"/>
                <w:kern w:val="0"/>
                <w:sz w:val="16"/>
                <w:szCs w:val="16"/>
              </w:rPr>
            </w:pPr>
          </w:p>
        </w:tc>
      </w:tr>
      <w:tr w:rsidR="0052288E" w14:paraId="6B041E1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99D15F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68</w:t>
            </w:r>
          </w:p>
        </w:tc>
        <w:tc>
          <w:tcPr>
            <w:tcW w:w="1134" w:type="dxa"/>
            <w:tcBorders>
              <w:top w:val="nil"/>
              <w:left w:val="nil"/>
              <w:bottom w:val="single" w:sz="4" w:space="0" w:color="auto"/>
              <w:right w:val="single" w:sz="4" w:space="0" w:color="auto"/>
            </w:tcBorders>
            <w:shd w:val="clear" w:color="000000" w:fill="FFFFFF"/>
            <w:vAlign w:val="center"/>
          </w:tcPr>
          <w:p w14:paraId="6A60598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汉威616E超声波探伤仪</w:t>
            </w:r>
          </w:p>
        </w:tc>
        <w:tc>
          <w:tcPr>
            <w:tcW w:w="1418" w:type="dxa"/>
            <w:tcBorders>
              <w:top w:val="nil"/>
              <w:left w:val="nil"/>
              <w:bottom w:val="single" w:sz="4" w:space="0" w:color="auto"/>
              <w:right w:val="single" w:sz="4" w:space="0" w:color="auto"/>
            </w:tcBorders>
            <w:shd w:val="clear" w:color="000000" w:fill="FFFFFF"/>
            <w:vAlign w:val="center"/>
          </w:tcPr>
          <w:p w14:paraId="0D58789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HS616E</w:t>
            </w:r>
          </w:p>
        </w:tc>
        <w:tc>
          <w:tcPr>
            <w:tcW w:w="708" w:type="dxa"/>
            <w:tcBorders>
              <w:top w:val="nil"/>
              <w:left w:val="nil"/>
              <w:bottom w:val="single" w:sz="4" w:space="0" w:color="auto"/>
              <w:right w:val="single" w:sz="4" w:space="0" w:color="auto"/>
            </w:tcBorders>
            <w:shd w:val="clear" w:color="000000" w:fill="FFFFFF"/>
            <w:vAlign w:val="center"/>
          </w:tcPr>
          <w:p w14:paraId="1617618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水平、垂直线性误差</w:t>
            </w:r>
          </w:p>
        </w:tc>
        <w:tc>
          <w:tcPr>
            <w:tcW w:w="1560" w:type="dxa"/>
            <w:tcBorders>
              <w:top w:val="nil"/>
              <w:left w:val="nil"/>
              <w:bottom w:val="single" w:sz="4" w:space="0" w:color="auto"/>
              <w:right w:val="single" w:sz="4" w:space="0" w:color="auto"/>
            </w:tcBorders>
            <w:shd w:val="clear" w:color="000000" w:fill="FFFFFF"/>
            <w:vAlign w:val="center"/>
          </w:tcPr>
          <w:p w14:paraId="1A05004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水平/垂直线性误差≤3%</w:t>
            </w:r>
          </w:p>
        </w:tc>
        <w:tc>
          <w:tcPr>
            <w:tcW w:w="850" w:type="dxa"/>
            <w:tcBorders>
              <w:top w:val="nil"/>
              <w:left w:val="nil"/>
              <w:bottom w:val="single" w:sz="4" w:space="0" w:color="auto"/>
              <w:right w:val="single" w:sz="4" w:space="0" w:color="auto"/>
            </w:tcBorders>
            <w:shd w:val="clear" w:color="000000" w:fill="FFFFFF"/>
            <w:vAlign w:val="center"/>
          </w:tcPr>
          <w:p w14:paraId="4CE8C9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98B3E6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DE5383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DA9ED5F" w14:textId="77777777" w:rsidR="0052288E" w:rsidRDefault="0052288E">
            <w:pPr>
              <w:widowControl/>
              <w:spacing w:line="300" w:lineRule="exact"/>
              <w:jc w:val="center"/>
              <w:rPr>
                <w:rFonts w:ascii="等线" w:eastAsia="等线" w:hAnsi="等线" w:cs="宋体"/>
                <w:kern w:val="0"/>
                <w:sz w:val="16"/>
                <w:szCs w:val="16"/>
              </w:rPr>
            </w:pPr>
          </w:p>
        </w:tc>
      </w:tr>
      <w:tr w:rsidR="0052288E" w14:paraId="68FA5B8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8043F1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69</w:t>
            </w:r>
          </w:p>
        </w:tc>
        <w:tc>
          <w:tcPr>
            <w:tcW w:w="1134" w:type="dxa"/>
            <w:tcBorders>
              <w:top w:val="nil"/>
              <w:left w:val="nil"/>
              <w:bottom w:val="single" w:sz="4" w:space="0" w:color="auto"/>
              <w:right w:val="single" w:sz="4" w:space="0" w:color="auto"/>
            </w:tcBorders>
            <w:shd w:val="clear" w:color="000000" w:fill="FFFFFF"/>
            <w:vAlign w:val="center"/>
          </w:tcPr>
          <w:p w14:paraId="75F609A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钢筋扫描仪 </w:t>
            </w:r>
          </w:p>
        </w:tc>
        <w:tc>
          <w:tcPr>
            <w:tcW w:w="1418" w:type="dxa"/>
            <w:tcBorders>
              <w:top w:val="nil"/>
              <w:left w:val="nil"/>
              <w:bottom w:val="single" w:sz="4" w:space="0" w:color="auto"/>
              <w:right w:val="single" w:sz="4" w:space="0" w:color="auto"/>
            </w:tcBorders>
            <w:shd w:val="clear" w:color="000000" w:fill="FFFFFF"/>
            <w:vAlign w:val="center"/>
          </w:tcPr>
          <w:p w14:paraId="7ADE69B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PS200S</w:t>
            </w:r>
          </w:p>
        </w:tc>
        <w:tc>
          <w:tcPr>
            <w:tcW w:w="708" w:type="dxa"/>
            <w:tcBorders>
              <w:top w:val="nil"/>
              <w:left w:val="nil"/>
              <w:bottom w:val="single" w:sz="4" w:space="0" w:color="auto"/>
              <w:right w:val="single" w:sz="4" w:space="0" w:color="auto"/>
            </w:tcBorders>
            <w:shd w:val="clear" w:color="000000" w:fill="FFFFFF"/>
            <w:vAlign w:val="center"/>
          </w:tcPr>
          <w:p w14:paraId="418AAE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005386A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±1mm</w:t>
            </w:r>
          </w:p>
        </w:tc>
        <w:tc>
          <w:tcPr>
            <w:tcW w:w="850" w:type="dxa"/>
            <w:tcBorders>
              <w:top w:val="nil"/>
              <w:left w:val="nil"/>
              <w:bottom w:val="single" w:sz="4" w:space="0" w:color="auto"/>
              <w:right w:val="single" w:sz="4" w:space="0" w:color="auto"/>
            </w:tcBorders>
            <w:shd w:val="clear" w:color="000000" w:fill="FFFFFF"/>
            <w:vAlign w:val="center"/>
          </w:tcPr>
          <w:p w14:paraId="1F61D82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7AE83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D0213D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3C072A0" w14:textId="77777777" w:rsidR="0052288E" w:rsidRDefault="0052288E">
            <w:pPr>
              <w:widowControl/>
              <w:spacing w:line="300" w:lineRule="exact"/>
              <w:jc w:val="center"/>
              <w:rPr>
                <w:rFonts w:ascii="等线" w:eastAsia="等线" w:hAnsi="等线" w:cs="宋体"/>
                <w:kern w:val="0"/>
                <w:sz w:val="16"/>
                <w:szCs w:val="16"/>
              </w:rPr>
            </w:pPr>
          </w:p>
        </w:tc>
      </w:tr>
      <w:tr w:rsidR="0052288E" w14:paraId="4BFA7F9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7976B5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70</w:t>
            </w:r>
          </w:p>
        </w:tc>
        <w:tc>
          <w:tcPr>
            <w:tcW w:w="1134" w:type="dxa"/>
            <w:tcBorders>
              <w:top w:val="nil"/>
              <w:left w:val="nil"/>
              <w:bottom w:val="single" w:sz="4" w:space="0" w:color="auto"/>
              <w:right w:val="single" w:sz="4" w:space="0" w:color="auto"/>
            </w:tcBorders>
            <w:shd w:val="clear" w:color="000000" w:fill="FFFFFF"/>
            <w:vAlign w:val="center"/>
          </w:tcPr>
          <w:p w14:paraId="36FCF19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数显回弹仪</w:t>
            </w:r>
          </w:p>
        </w:tc>
        <w:tc>
          <w:tcPr>
            <w:tcW w:w="1418" w:type="dxa"/>
            <w:tcBorders>
              <w:top w:val="nil"/>
              <w:left w:val="nil"/>
              <w:bottom w:val="single" w:sz="4" w:space="0" w:color="auto"/>
              <w:right w:val="single" w:sz="4" w:space="0" w:color="auto"/>
            </w:tcBorders>
            <w:shd w:val="clear" w:color="000000" w:fill="FFFFFF"/>
            <w:vAlign w:val="center"/>
          </w:tcPr>
          <w:p w14:paraId="20CE29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ZBL-S230</w:t>
            </w:r>
          </w:p>
        </w:tc>
        <w:tc>
          <w:tcPr>
            <w:tcW w:w="708" w:type="dxa"/>
            <w:tcBorders>
              <w:top w:val="nil"/>
              <w:left w:val="nil"/>
              <w:bottom w:val="single" w:sz="4" w:space="0" w:color="auto"/>
              <w:right w:val="single" w:sz="4" w:space="0" w:color="auto"/>
            </w:tcBorders>
            <w:shd w:val="clear" w:color="000000" w:fill="FFFFFF"/>
            <w:vAlign w:val="center"/>
          </w:tcPr>
          <w:p w14:paraId="201B951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5D33F2B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标称能量2.207J,钢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回弹率定值80±2</w:t>
            </w:r>
          </w:p>
        </w:tc>
        <w:tc>
          <w:tcPr>
            <w:tcW w:w="850" w:type="dxa"/>
            <w:tcBorders>
              <w:top w:val="nil"/>
              <w:left w:val="nil"/>
              <w:bottom w:val="single" w:sz="4" w:space="0" w:color="auto"/>
              <w:right w:val="single" w:sz="4" w:space="0" w:color="auto"/>
            </w:tcBorders>
            <w:shd w:val="clear" w:color="000000" w:fill="FFFFFF"/>
            <w:vAlign w:val="center"/>
          </w:tcPr>
          <w:p w14:paraId="2CF3426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B464C4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2E9B6E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B1ABE11" w14:textId="77777777" w:rsidR="0052288E" w:rsidRDefault="0052288E">
            <w:pPr>
              <w:widowControl/>
              <w:spacing w:line="300" w:lineRule="exact"/>
              <w:jc w:val="center"/>
              <w:rPr>
                <w:rFonts w:ascii="等线" w:eastAsia="等线" w:hAnsi="等线" w:cs="宋体"/>
                <w:kern w:val="0"/>
                <w:sz w:val="16"/>
                <w:szCs w:val="16"/>
              </w:rPr>
            </w:pPr>
          </w:p>
        </w:tc>
      </w:tr>
      <w:tr w:rsidR="0052288E" w14:paraId="2BAFE33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3FCE55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71</w:t>
            </w:r>
          </w:p>
        </w:tc>
        <w:tc>
          <w:tcPr>
            <w:tcW w:w="1134" w:type="dxa"/>
            <w:tcBorders>
              <w:top w:val="nil"/>
              <w:left w:val="nil"/>
              <w:bottom w:val="single" w:sz="4" w:space="0" w:color="auto"/>
              <w:right w:val="single" w:sz="4" w:space="0" w:color="auto"/>
            </w:tcBorders>
            <w:shd w:val="clear" w:color="000000" w:fill="FFFFFF"/>
            <w:vAlign w:val="center"/>
          </w:tcPr>
          <w:p w14:paraId="77F84579"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拉脱仪</w:t>
            </w:r>
            <w:proofErr w:type="gramEnd"/>
          </w:p>
        </w:tc>
        <w:tc>
          <w:tcPr>
            <w:tcW w:w="1418" w:type="dxa"/>
            <w:tcBorders>
              <w:top w:val="nil"/>
              <w:left w:val="nil"/>
              <w:bottom w:val="single" w:sz="4" w:space="0" w:color="auto"/>
              <w:right w:val="single" w:sz="4" w:space="0" w:color="auto"/>
            </w:tcBorders>
            <w:shd w:val="clear" w:color="000000" w:fill="FFFFFF"/>
            <w:vAlign w:val="center"/>
          </w:tcPr>
          <w:p w14:paraId="0A8E3C9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CABR/PI-2</w:t>
            </w:r>
          </w:p>
        </w:tc>
        <w:tc>
          <w:tcPr>
            <w:tcW w:w="708" w:type="dxa"/>
            <w:tcBorders>
              <w:top w:val="nil"/>
              <w:left w:val="nil"/>
              <w:bottom w:val="single" w:sz="4" w:space="0" w:color="auto"/>
              <w:right w:val="single" w:sz="4" w:space="0" w:color="auto"/>
            </w:tcBorders>
            <w:shd w:val="clear" w:color="000000" w:fill="FFFFFF"/>
            <w:vAlign w:val="center"/>
          </w:tcPr>
          <w:p w14:paraId="0DB7AD5A"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A81FB2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测量误差≤1%，分辨率1N</w:t>
            </w:r>
          </w:p>
        </w:tc>
        <w:tc>
          <w:tcPr>
            <w:tcW w:w="850" w:type="dxa"/>
            <w:tcBorders>
              <w:top w:val="nil"/>
              <w:left w:val="nil"/>
              <w:bottom w:val="single" w:sz="4" w:space="0" w:color="auto"/>
              <w:right w:val="single" w:sz="4" w:space="0" w:color="auto"/>
            </w:tcBorders>
            <w:shd w:val="clear" w:color="000000" w:fill="FFFFFF"/>
            <w:vAlign w:val="center"/>
          </w:tcPr>
          <w:p w14:paraId="478D26D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0-8000N</w:t>
            </w:r>
          </w:p>
        </w:tc>
        <w:tc>
          <w:tcPr>
            <w:tcW w:w="992" w:type="dxa"/>
            <w:tcBorders>
              <w:top w:val="nil"/>
              <w:left w:val="nil"/>
              <w:bottom w:val="single" w:sz="4" w:space="0" w:color="auto"/>
              <w:right w:val="single" w:sz="4" w:space="0" w:color="auto"/>
            </w:tcBorders>
            <w:shd w:val="clear" w:color="000000" w:fill="FFFFFF"/>
            <w:vAlign w:val="center"/>
          </w:tcPr>
          <w:p w14:paraId="0D17E2D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867338A" w14:textId="77777777" w:rsidR="0052288E" w:rsidRDefault="0052288E">
            <w:pPr>
              <w:widowControl/>
              <w:spacing w:line="300" w:lineRule="exact"/>
              <w:jc w:val="center"/>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5A312D9E" w14:textId="77777777" w:rsidR="0052288E" w:rsidRDefault="0052288E">
            <w:pPr>
              <w:widowControl/>
              <w:spacing w:line="300" w:lineRule="exact"/>
              <w:jc w:val="center"/>
              <w:rPr>
                <w:rFonts w:ascii="等线" w:eastAsia="等线" w:hAnsi="等线" w:cs="宋体"/>
                <w:kern w:val="0"/>
                <w:sz w:val="16"/>
                <w:szCs w:val="16"/>
              </w:rPr>
            </w:pPr>
          </w:p>
        </w:tc>
      </w:tr>
      <w:tr w:rsidR="0052288E" w14:paraId="261FC1D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5AD50A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72</w:t>
            </w:r>
          </w:p>
        </w:tc>
        <w:tc>
          <w:tcPr>
            <w:tcW w:w="1134" w:type="dxa"/>
            <w:tcBorders>
              <w:top w:val="nil"/>
              <w:left w:val="nil"/>
              <w:bottom w:val="single" w:sz="4" w:space="0" w:color="auto"/>
              <w:right w:val="single" w:sz="4" w:space="0" w:color="auto"/>
            </w:tcBorders>
            <w:shd w:val="clear" w:color="000000" w:fill="FFFFFF"/>
            <w:vAlign w:val="center"/>
          </w:tcPr>
          <w:p w14:paraId="34FC3165"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一</w:t>
            </w:r>
            <w:proofErr w:type="gramEnd"/>
            <w:r>
              <w:rPr>
                <w:rFonts w:ascii="等线" w:eastAsia="等线" w:hAnsi="等线" w:cs="宋体" w:hint="eastAsia"/>
                <w:kern w:val="0"/>
                <w:sz w:val="16"/>
                <w:szCs w:val="16"/>
              </w:rPr>
              <w:t>体式数字高强回弹仪</w:t>
            </w:r>
          </w:p>
        </w:tc>
        <w:tc>
          <w:tcPr>
            <w:tcW w:w="1418" w:type="dxa"/>
            <w:tcBorders>
              <w:top w:val="nil"/>
              <w:left w:val="nil"/>
              <w:bottom w:val="single" w:sz="4" w:space="0" w:color="auto"/>
              <w:right w:val="single" w:sz="4" w:space="0" w:color="auto"/>
            </w:tcBorders>
            <w:shd w:val="clear" w:color="000000" w:fill="FFFFFF"/>
            <w:vAlign w:val="center"/>
          </w:tcPr>
          <w:p w14:paraId="49FFCCE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HT450-D</w:t>
            </w:r>
          </w:p>
        </w:tc>
        <w:tc>
          <w:tcPr>
            <w:tcW w:w="708" w:type="dxa"/>
            <w:tcBorders>
              <w:top w:val="nil"/>
              <w:left w:val="nil"/>
              <w:bottom w:val="single" w:sz="4" w:space="0" w:color="auto"/>
              <w:right w:val="single" w:sz="4" w:space="0" w:color="auto"/>
            </w:tcBorders>
            <w:shd w:val="clear" w:color="000000" w:fill="FFFFFF"/>
            <w:vAlign w:val="center"/>
          </w:tcPr>
          <w:p w14:paraId="7564924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2E4BCDB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标称动能4.5J;钢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率定值88±2</w:t>
            </w:r>
          </w:p>
        </w:tc>
        <w:tc>
          <w:tcPr>
            <w:tcW w:w="850" w:type="dxa"/>
            <w:tcBorders>
              <w:top w:val="nil"/>
              <w:left w:val="nil"/>
              <w:bottom w:val="single" w:sz="4" w:space="0" w:color="auto"/>
              <w:right w:val="single" w:sz="4" w:space="0" w:color="auto"/>
            </w:tcBorders>
            <w:shd w:val="clear" w:color="000000" w:fill="FFFFFF"/>
            <w:vAlign w:val="center"/>
          </w:tcPr>
          <w:p w14:paraId="2D2084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3892A1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01FFE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6729DE1" w14:textId="77777777" w:rsidR="0052288E" w:rsidRDefault="0052288E">
            <w:pPr>
              <w:widowControl/>
              <w:spacing w:line="300" w:lineRule="exact"/>
              <w:jc w:val="center"/>
              <w:rPr>
                <w:rFonts w:ascii="等线" w:eastAsia="等线" w:hAnsi="等线" w:cs="宋体"/>
                <w:kern w:val="0"/>
                <w:sz w:val="16"/>
                <w:szCs w:val="16"/>
              </w:rPr>
            </w:pPr>
          </w:p>
        </w:tc>
      </w:tr>
      <w:tr w:rsidR="0052288E" w14:paraId="742A293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B5C2DB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73</w:t>
            </w:r>
          </w:p>
        </w:tc>
        <w:tc>
          <w:tcPr>
            <w:tcW w:w="1134" w:type="dxa"/>
            <w:tcBorders>
              <w:top w:val="nil"/>
              <w:left w:val="nil"/>
              <w:bottom w:val="single" w:sz="4" w:space="0" w:color="auto"/>
              <w:right w:val="single" w:sz="4" w:space="0" w:color="auto"/>
            </w:tcBorders>
            <w:shd w:val="clear" w:color="000000" w:fill="FFFFFF"/>
            <w:vAlign w:val="center"/>
          </w:tcPr>
          <w:p w14:paraId="0A53CDA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数显回弹仪</w:t>
            </w:r>
          </w:p>
        </w:tc>
        <w:tc>
          <w:tcPr>
            <w:tcW w:w="1418" w:type="dxa"/>
            <w:tcBorders>
              <w:top w:val="nil"/>
              <w:left w:val="nil"/>
              <w:bottom w:val="single" w:sz="4" w:space="0" w:color="auto"/>
              <w:right w:val="single" w:sz="4" w:space="0" w:color="auto"/>
            </w:tcBorders>
            <w:shd w:val="clear" w:color="000000" w:fill="FFFFFF"/>
            <w:vAlign w:val="center"/>
          </w:tcPr>
          <w:p w14:paraId="4C0574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ZBL-S260</w:t>
            </w:r>
          </w:p>
        </w:tc>
        <w:tc>
          <w:tcPr>
            <w:tcW w:w="708" w:type="dxa"/>
            <w:tcBorders>
              <w:top w:val="nil"/>
              <w:left w:val="nil"/>
              <w:bottom w:val="single" w:sz="4" w:space="0" w:color="auto"/>
              <w:right w:val="single" w:sz="4" w:space="0" w:color="auto"/>
            </w:tcBorders>
            <w:shd w:val="clear" w:color="000000" w:fill="FFFFFF"/>
            <w:vAlign w:val="center"/>
          </w:tcPr>
          <w:p w14:paraId="0858331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3AAC8A5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标称能量2.207J,钢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回弹率定值80±2</w:t>
            </w:r>
          </w:p>
        </w:tc>
        <w:tc>
          <w:tcPr>
            <w:tcW w:w="850" w:type="dxa"/>
            <w:tcBorders>
              <w:top w:val="nil"/>
              <w:left w:val="nil"/>
              <w:bottom w:val="single" w:sz="4" w:space="0" w:color="auto"/>
              <w:right w:val="single" w:sz="4" w:space="0" w:color="auto"/>
            </w:tcBorders>
            <w:shd w:val="clear" w:color="000000" w:fill="FFFFFF"/>
            <w:vAlign w:val="center"/>
          </w:tcPr>
          <w:p w14:paraId="0844F4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8663B6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501E6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4F41DDB" w14:textId="77777777" w:rsidR="0052288E" w:rsidRDefault="0052288E">
            <w:pPr>
              <w:widowControl/>
              <w:spacing w:line="300" w:lineRule="exact"/>
              <w:jc w:val="center"/>
              <w:rPr>
                <w:rFonts w:ascii="等线" w:eastAsia="等线" w:hAnsi="等线" w:cs="宋体"/>
                <w:kern w:val="0"/>
                <w:sz w:val="16"/>
                <w:szCs w:val="16"/>
              </w:rPr>
            </w:pPr>
          </w:p>
        </w:tc>
      </w:tr>
      <w:tr w:rsidR="0052288E" w14:paraId="5FB9B2B4" w14:textId="77777777">
        <w:trPr>
          <w:trHeight w:val="3109"/>
        </w:trPr>
        <w:tc>
          <w:tcPr>
            <w:tcW w:w="567" w:type="dxa"/>
            <w:tcBorders>
              <w:top w:val="nil"/>
              <w:left w:val="single" w:sz="4" w:space="0" w:color="auto"/>
              <w:bottom w:val="single" w:sz="4" w:space="0" w:color="auto"/>
              <w:right w:val="single" w:sz="4" w:space="0" w:color="auto"/>
            </w:tcBorders>
            <w:shd w:val="clear" w:color="000000" w:fill="FFFFFF"/>
            <w:vAlign w:val="center"/>
          </w:tcPr>
          <w:p w14:paraId="107CB20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74</w:t>
            </w:r>
          </w:p>
        </w:tc>
        <w:tc>
          <w:tcPr>
            <w:tcW w:w="1134" w:type="dxa"/>
            <w:tcBorders>
              <w:top w:val="nil"/>
              <w:left w:val="nil"/>
              <w:bottom w:val="single" w:sz="4" w:space="0" w:color="auto"/>
              <w:right w:val="single" w:sz="4" w:space="0" w:color="auto"/>
            </w:tcBorders>
            <w:shd w:val="clear" w:color="000000" w:fill="FFFFFF"/>
            <w:vAlign w:val="center"/>
          </w:tcPr>
          <w:p w14:paraId="1AC55D5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超声波成像扫描仪</w:t>
            </w:r>
          </w:p>
        </w:tc>
        <w:tc>
          <w:tcPr>
            <w:tcW w:w="1418" w:type="dxa"/>
            <w:tcBorders>
              <w:top w:val="nil"/>
              <w:left w:val="nil"/>
              <w:bottom w:val="single" w:sz="4" w:space="0" w:color="auto"/>
              <w:right w:val="single" w:sz="4" w:space="0" w:color="auto"/>
            </w:tcBorders>
            <w:shd w:val="clear" w:color="000000" w:fill="FFFFFF"/>
            <w:vAlign w:val="center"/>
          </w:tcPr>
          <w:p w14:paraId="209A234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Pundit 250</w:t>
            </w:r>
          </w:p>
        </w:tc>
        <w:tc>
          <w:tcPr>
            <w:tcW w:w="708" w:type="dxa"/>
            <w:tcBorders>
              <w:top w:val="nil"/>
              <w:left w:val="nil"/>
              <w:bottom w:val="single" w:sz="4" w:space="0" w:color="auto"/>
              <w:right w:val="single" w:sz="4" w:space="0" w:color="auto"/>
            </w:tcBorders>
            <w:shd w:val="clear" w:color="000000" w:fill="FFFFFF"/>
            <w:vAlign w:val="center"/>
          </w:tcPr>
          <w:p w14:paraId="54472FE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探测深度</w:t>
            </w:r>
          </w:p>
        </w:tc>
        <w:tc>
          <w:tcPr>
            <w:tcW w:w="1560" w:type="dxa"/>
            <w:tcBorders>
              <w:top w:val="nil"/>
              <w:left w:val="nil"/>
              <w:bottom w:val="single" w:sz="4" w:space="0" w:color="auto"/>
              <w:right w:val="single" w:sz="4" w:space="0" w:color="auto"/>
            </w:tcBorders>
            <w:shd w:val="clear" w:color="000000" w:fill="FFFFFF"/>
            <w:vAlign w:val="center"/>
          </w:tcPr>
          <w:p w14:paraId="4A04BE9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标准要求: （1）应包含主机、探头、</w:t>
            </w:r>
            <w:proofErr w:type="gramStart"/>
            <w:r>
              <w:rPr>
                <w:rFonts w:ascii="等线" w:eastAsia="等线" w:hAnsi="等线" w:cs="宋体" w:hint="eastAsia"/>
                <w:kern w:val="0"/>
                <w:sz w:val="16"/>
                <w:szCs w:val="16"/>
              </w:rPr>
              <w:t>扫查装置</w:t>
            </w:r>
            <w:proofErr w:type="gramEnd"/>
            <w:r>
              <w:rPr>
                <w:rFonts w:ascii="等线" w:eastAsia="等线" w:hAnsi="等线" w:cs="宋体" w:hint="eastAsia"/>
                <w:kern w:val="0"/>
                <w:sz w:val="16"/>
                <w:szCs w:val="16"/>
              </w:rPr>
              <w:t>和分析软件等，且均应具备产品出厂合格证明文件；（2）应具备对混凝土内部构造彩色成像的功能；（3）标称探测深度不宜小于1000mm，探头应可用于单面测试；（4）脉冲发射频率范围宜为10kHz~500kHz，接收增益不宜大于80dB，声时最小分辨率不宜大于0.1 ，脉冲延时宜为8ms~100ms且可调节。</w:t>
            </w:r>
          </w:p>
        </w:tc>
        <w:tc>
          <w:tcPr>
            <w:tcW w:w="850" w:type="dxa"/>
            <w:tcBorders>
              <w:top w:val="nil"/>
              <w:left w:val="nil"/>
              <w:bottom w:val="single" w:sz="4" w:space="0" w:color="auto"/>
              <w:right w:val="single" w:sz="4" w:space="0" w:color="auto"/>
            </w:tcBorders>
            <w:shd w:val="clear" w:color="000000" w:fill="FFFFFF"/>
            <w:vAlign w:val="center"/>
          </w:tcPr>
          <w:p w14:paraId="3310069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8D891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744C8D9" w14:textId="77777777" w:rsidR="0052288E" w:rsidRDefault="0052288E">
            <w:pPr>
              <w:widowControl/>
              <w:spacing w:line="300" w:lineRule="exact"/>
              <w:jc w:val="center"/>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24DA2492" w14:textId="77777777" w:rsidR="0052288E" w:rsidRDefault="0052288E">
            <w:pPr>
              <w:widowControl/>
              <w:spacing w:line="300" w:lineRule="exact"/>
              <w:jc w:val="center"/>
              <w:rPr>
                <w:rFonts w:ascii="等线" w:eastAsia="等线" w:hAnsi="等线" w:cs="宋体"/>
                <w:kern w:val="0"/>
                <w:sz w:val="16"/>
                <w:szCs w:val="16"/>
              </w:rPr>
            </w:pPr>
          </w:p>
        </w:tc>
      </w:tr>
      <w:tr w:rsidR="0052288E" w14:paraId="3B173EAC" w14:textId="77777777">
        <w:trPr>
          <w:trHeight w:val="1557"/>
        </w:trPr>
        <w:tc>
          <w:tcPr>
            <w:tcW w:w="567" w:type="dxa"/>
            <w:tcBorders>
              <w:top w:val="nil"/>
              <w:left w:val="single" w:sz="4" w:space="0" w:color="auto"/>
              <w:bottom w:val="single" w:sz="4" w:space="0" w:color="auto"/>
              <w:right w:val="single" w:sz="4" w:space="0" w:color="auto"/>
            </w:tcBorders>
            <w:shd w:val="clear" w:color="000000" w:fill="FFFFFF"/>
            <w:vAlign w:val="center"/>
          </w:tcPr>
          <w:p w14:paraId="7209900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75</w:t>
            </w:r>
          </w:p>
        </w:tc>
        <w:tc>
          <w:tcPr>
            <w:tcW w:w="1134" w:type="dxa"/>
            <w:tcBorders>
              <w:top w:val="nil"/>
              <w:left w:val="nil"/>
              <w:bottom w:val="single" w:sz="4" w:space="0" w:color="auto"/>
              <w:right w:val="single" w:sz="4" w:space="0" w:color="auto"/>
            </w:tcBorders>
            <w:shd w:val="clear" w:color="000000" w:fill="FFFFFF"/>
            <w:vAlign w:val="center"/>
          </w:tcPr>
          <w:p w14:paraId="73E791A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MALA地质雷达</w:t>
            </w:r>
          </w:p>
        </w:tc>
        <w:tc>
          <w:tcPr>
            <w:tcW w:w="1418" w:type="dxa"/>
            <w:tcBorders>
              <w:top w:val="nil"/>
              <w:left w:val="nil"/>
              <w:bottom w:val="single" w:sz="4" w:space="0" w:color="auto"/>
              <w:right w:val="single" w:sz="4" w:space="0" w:color="auto"/>
            </w:tcBorders>
            <w:shd w:val="clear" w:color="000000" w:fill="FFFFFF"/>
            <w:vAlign w:val="center"/>
          </w:tcPr>
          <w:p w14:paraId="15CB41D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MALA </w:t>
            </w:r>
            <w:proofErr w:type="spellStart"/>
            <w:r>
              <w:rPr>
                <w:rFonts w:ascii="等线" w:eastAsia="等线" w:hAnsi="等线" w:cs="宋体" w:hint="eastAsia"/>
                <w:kern w:val="0"/>
                <w:sz w:val="16"/>
                <w:szCs w:val="16"/>
              </w:rPr>
              <w:t>ProEx</w:t>
            </w:r>
            <w:proofErr w:type="spellEnd"/>
          </w:p>
        </w:tc>
        <w:tc>
          <w:tcPr>
            <w:tcW w:w="708" w:type="dxa"/>
            <w:tcBorders>
              <w:top w:val="nil"/>
              <w:left w:val="nil"/>
              <w:bottom w:val="single" w:sz="4" w:space="0" w:color="auto"/>
              <w:right w:val="single" w:sz="4" w:space="0" w:color="auto"/>
            </w:tcBorders>
            <w:shd w:val="clear" w:color="000000" w:fill="FFFFFF"/>
            <w:vAlign w:val="center"/>
          </w:tcPr>
          <w:p w14:paraId="31A9489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声时、深度</w:t>
            </w:r>
          </w:p>
        </w:tc>
        <w:tc>
          <w:tcPr>
            <w:tcW w:w="1560" w:type="dxa"/>
            <w:tcBorders>
              <w:top w:val="nil"/>
              <w:left w:val="nil"/>
              <w:bottom w:val="single" w:sz="4" w:space="0" w:color="auto"/>
              <w:right w:val="single" w:sz="4" w:space="0" w:color="auto"/>
            </w:tcBorders>
            <w:shd w:val="clear" w:color="000000" w:fill="FFFFFF"/>
            <w:vAlign w:val="center"/>
          </w:tcPr>
          <w:p w14:paraId="4652BC3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主机：系统增益不低于150dB，信噪比不低于60dB,采样间隔不低于16位</w:t>
            </w:r>
            <w:r>
              <w:rPr>
                <w:rFonts w:ascii="等线" w:eastAsia="等线" w:hAnsi="等线" w:cs="宋体" w:hint="eastAsia"/>
                <w:kern w:val="0"/>
                <w:sz w:val="16"/>
                <w:szCs w:val="16"/>
              </w:rPr>
              <w:br/>
              <w:t>天线：最大探测深度应大于2m，垂直分辨率应高于2cm</w:t>
            </w:r>
          </w:p>
        </w:tc>
        <w:tc>
          <w:tcPr>
            <w:tcW w:w="850" w:type="dxa"/>
            <w:tcBorders>
              <w:top w:val="nil"/>
              <w:left w:val="nil"/>
              <w:bottom w:val="single" w:sz="4" w:space="0" w:color="auto"/>
              <w:right w:val="single" w:sz="4" w:space="0" w:color="auto"/>
            </w:tcBorders>
            <w:shd w:val="clear" w:color="000000" w:fill="FFFFFF"/>
            <w:vAlign w:val="center"/>
          </w:tcPr>
          <w:p w14:paraId="6F0C8C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F6CC15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A424E5F" w14:textId="77777777" w:rsidR="0052288E" w:rsidRDefault="000014E3">
            <w:pPr>
              <w:widowControl/>
              <w:spacing w:line="300" w:lineRule="exact"/>
              <w:jc w:val="left"/>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CC56095" w14:textId="77777777" w:rsidR="0052288E" w:rsidRDefault="0052288E">
            <w:pPr>
              <w:widowControl/>
              <w:spacing w:line="300" w:lineRule="exact"/>
              <w:jc w:val="left"/>
              <w:rPr>
                <w:rFonts w:ascii="等线" w:eastAsia="等线" w:hAnsi="等线" w:cs="宋体"/>
                <w:kern w:val="0"/>
                <w:sz w:val="16"/>
                <w:szCs w:val="16"/>
              </w:rPr>
            </w:pPr>
          </w:p>
        </w:tc>
      </w:tr>
      <w:tr w:rsidR="0052288E" w14:paraId="5C7F8EB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5CC20C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76</w:t>
            </w:r>
          </w:p>
        </w:tc>
        <w:tc>
          <w:tcPr>
            <w:tcW w:w="1134" w:type="dxa"/>
            <w:tcBorders>
              <w:top w:val="nil"/>
              <w:left w:val="nil"/>
              <w:bottom w:val="single" w:sz="4" w:space="0" w:color="auto"/>
              <w:right w:val="single" w:sz="4" w:space="0" w:color="auto"/>
            </w:tcBorders>
            <w:shd w:val="clear" w:color="000000" w:fill="FFFFFF"/>
            <w:vAlign w:val="center"/>
          </w:tcPr>
          <w:p w14:paraId="0312596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砂浆回弹仪</w:t>
            </w:r>
          </w:p>
        </w:tc>
        <w:tc>
          <w:tcPr>
            <w:tcW w:w="1418" w:type="dxa"/>
            <w:tcBorders>
              <w:top w:val="nil"/>
              <w:left w:val="nil"/>
              <w:bottom w:val="single" w:sz="4" w:space="0" w:color="auto"/>
              <w:right w:val="single" w:sz="4" w:space="0" w:color="auto"/>
            </w:tcBorders>
            <w:shd w:val="clear" w:color="000000" w:fill="FFFFFF"/>
            <w:vAlign w:val="center"/>
          </w:tcPr>
          <w:p w14:paraId="71FC4F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ZC5</w:t>
            </w:r>
          </w:p>
        </w:tc>
        <w:tc>
          <w:tcPr>
            <w:tcW w:w="708" w:type="dxa"/>
            <w:tcBorders>
              <w:top w:val="nil"/>
              <w:left w:val="nil"/>
              <w:bottom w:val="single" w:sz="4" w:space="0" w:color="auto"/>
              <w:right w:val="single" w:sz="4" w:space="0" w:color="auto"/>
            </w:tcBorders>
            <w:shd w:val="clear" w:color="000000" w:fill="FFFFFF"/>
            <w:vAlign w:val="center"/>
          </w:tcPr>
          <w:p w14:paraId="7774A43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50CCD33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标称动能：0.196J；钢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率定值74±2</w:t>
            </w:r>
          </w:p>
        </w:tc>
        <w:tc>
          <w:tcPr>
            <w:tcW w:w="850" w:type="dxa"/>
            <w:tcBorders>
              <w:top w:val="nil"/>
              <w:left w:val="nil"/>
              <w:bottom w:val="single" w:sz="4" w:space="0" w:color="auto"/>
              <w:right w:val="single" w:sz="4" w:space="0" w:color="auto"/>
            </w:tcBorders>
            <w:shd w:val="clear" w:color="000000" w:fill="FFFFFF"/>
            <w:vAlign w:val="center"/>
          </w:tcPr>
          <w:p w14:paraId="5CD0650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1BFF11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B91DB3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594E771" w14:textId="77777777" w:rsidR="0052288E" w:rsidRDefault="0052288E">
            <w:pPr>
              <w:widowControl/>
              <w:spacing w:line="300" w:lineRule="exact"/>
              <w:jc w:val="center"/>
              <w:rPr>
                <w:rFonts w:ascii="等线" w:eastAsia="等线" w:hAnsi="等线" w:cs="宋体"/>
                <w:kern w:val="0"/>
                <w:sz w:val="16"/>
                <w:szCs w:val="16"/>
              </w:rPr>
            </w:pPr>
          </w:p>
        </w:tc>
      </w:tr>
      <w:tr w:rsidR="0052288E" w14:paraId="2BB0269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49343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77</w:t>
            </w:r>
          </w:p>
        </w:tc>
        <w:tc>
          <w:tcPr>
            <w:tcW w:w="1134" w:type="dxa"/>
            <w:tcBorders>
              <w:top w:val="nil"/>
              <w:left w:val="nil"/>
              <w:bottom w:val="single" w:sz="4" w:space="0" w:color="auto"/>
              <w:right w:val="single" w:sz="4" w:space="0" w:color="auto"/>
            </w:tcBorders>
            <w:shd w:val="clear" w:color="000000" w:fill="FFFFFF"/>
            <w:vAlign w:val="center"/>
          </w:tcPr>
          <w:p w14:paraId="4096F51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砖回弹仪</w:t>
            </w:r>
          </w:p>
        </w:tc>
        <w:tc>
          <w:tcPr>
            <w:tcW w:w="1418" w:type="dxa"/>
            <w:tcBorders>
              <w:top w:val="nil"/>
              <w:left w:val="nil"/>
              <w:bottom w:val="single" w:sz="4" w:space="0" w:color="auto"/>
              <w:right w:val="single" w:sz="4" w:space="0" w:color="auto"/>
            </w:tcBorders>
            <w:shd w:val="clear" w:color="000000" w:fill="FFFFFF"/>
            <w:vAlign w:val="center"/>
          </w:tcPr>
          <w:p w14:paraId="7A467A7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ZC4</w:t>
            </w:r>
          </w:p>
        </w:tc>
        <w:tc>
          <w:tcPr>
            <w:tcW w:w="708" w:type="dxa"/>
            <w:tcBorders>
              <w:top w:val="nil"/>
              <w:left w:val="nil"/>
              <w:bottom w:val="single" w:sz="4" w:space="0" w:color="auto"/>
              <w:right w:val="single" w:sz="4" w:space="0" w:color="auto"/>
            </w:tcBorders>
            <w:shd w:val="clear" w:color="000000" w:fill="FFFFFF"/>
            <w:vAlign w:val="center"/>
          </w:tcPr>
          <w:p w14:paraId="7CD5A0D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2A874D9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标称动能：0.735J；钢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率定值74±2</w:t>
            </w:r>
          </w:p>
        </w:tc>
        <w:tc>
          <w:tcPr>
            <w:tcW w:w="850" w:type="dxa"/>
            <w:tcBorders>
              <w:top w:val="nil"/>
              <w:left w:val="nil"/>
              <w:bottom w:val="single" w:sz="4" w:space="0" w:color="auto"/>
              <w:right w:val="single" w:sz="4" w:space="0" w:color="auto"/>
            </w:tcBorders>
            <w:shd w:val="clear" w:color="000000" w:fill="FFFFFF"/>
            <w:vAlign w:val="center"/>
          </w:tcPr>
          <w:p w14:paraId="23B76CD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ED78B0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DFCC53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52586C6" w14:textId="77777777" w:rsidR="0052288E" w:rsidRDefault="0052288E">
            <w:pPr>
              <w:widowControl/>
              <w:spacing w:line="300" w:lineRule="exact"/>
              <w:jc w:val="center"/>
              <w:rPr>
                <w:rFonts w:ascii="等线" w:eastAsia="等线" w:hAnsi="等线" w:cs="宋体"/>
                <w:kern w:val="0"/>
                <w:sz w:val="16"/>
                <w:szCs w:val="16"/>
              </w:rPr>
            </w:pPr>
          </w:p>
        </w:tc>
      </w:tr>
      <w:tr w:rsidR="0052288E" w14:paraId="74BE6ED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FC4F50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78</w:t>
            </w:r>
          </w:p>
        </w:tc>
        <w:tc>
          <w:tcPr>
            <w:tcW w:w="1134" w:type="dxa"/>
            <w:tcBorders>
              <w:top w:val="nil"/>
              <w:left w:val="nil"/>
              <w:bottom w:val="single" w:sz="4" w:space="0" w:color="auto"/>
              <w:right w:val="single" w:sz="4" w:space="0" w:color="auto"/>
            </w:tcBorders>
            <w:shd w:val="clear" w:color="000000" w:fill="FFFFFF"/>
            <w:vAlign w:val="center"/>
          </w:tcPr>
          <w:p w14:paraId="61F7D6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砂浆回弹仪</w:t>
            </w:r>
          </w:p>
        </w:tc>
        <w:tc>
          <w:tcPr>
            <w:tcW w:w="1418" w:type="dxa"/>
            <w:tcBorders>
              <w:top w:val="nil"/>
              <w:left w:val="nil"/>
              <w:bottom w:val="single" w:sz="4" w:space="0" w:color="auto"/>
              <w:right w:val="single" w:sz="4" w:space="0" w:color="auto"/>
            </w:tcBorders>
            <w:shd w:val="clear" w:color="000000" w:fill="FFFFFF"/>
            <w:vAlign w:val="center"/>
          </w:tcPr>
          <w:p w14:paraId="7BF802C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ZC5</w:t>
            </w:r>
          </w:p>
        </w:tc>
        <w:tc>
          <w:tcPr>
            <w:tcW w:w="708" w:type="dxa"/>
            <w:tcBorders>
              <w:top w:val="nil"/>
              <w:left w:val="nil"/>
              <w:bottom w:val="single" w:sz="4" w:space="0" w:color="auto"/>
              <w:right w:val="single" w:sz="4" w:space="0" w:color="auto"/>
            </w:tcBorders>
            <w:shd w:val="clear" w:color="000000" w:fill="FFFFFF"/>
            <w:vAlign w:val="center"/>
          </w:tcPr>
          <w:p w14:paraId="748EC49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24188EE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标称动能：0.196J；钢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率定值74±2</w:t>
            </w:r>
          </w:p>
        </w:tc>
        <w:tc>
          <w:tcPr>
            <w:tcW w:w="850" w:type="dxa"/>
            <w:tcBorders>
              <w:top w:val="nil"/>
              <w:left w:val="nil"/>
              <w:bottom w:val="single" w:sz="4" w:space="0" w:color="auto"/>
              <w:right w:val="single" w:sz="4" w:space="0" w:color="auto"/>
            </w:tcBorders>
            <w:shd w:val="clear" w:color="000000" w:fill="FFFFFF"/>
            <w:vAlign w:val="center"/>
          </w:tcPr>
          <w:p w14:paraId="5D2FEB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2609ED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FBB48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EEC27C4" w14:textId="77777777" w:rsidR="0052288E" w:rsidRDefault="0052288E">
            <w:pPr>
              <w:widowControl/>
              <w:spacing w:line="300" w:lineRule="exact"/>
              <w:jc w:val="center"/>
              <w:rPr>
                <w:rFonts w:ascii="等线" w:eastAsia="等线" w:hAnsi="等线" w:cs="宋体"/>
                <w:kern w:val="0"/>
                <w:sz w:val="16"/>
                <w:szCs w:val="16"/>
              </w:rPr>
            </w:pPr>
          </w:p>
        </w:tc>
      </w:tr>
      <w:tr w:rsidR="0052288E" w14:paraId="7A7FE7A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8AEB91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79</w:t>
            </w:r>
          </w:p>
        </w:tc>
        <w:tc>
          <w:tcPr>
            <w:tcW w:w="1134" w:type="dxa"/>
            <w:tcBorders>
              <w:top w:val="nil"/>
              <w:left w:val="nil"/>
              <w:bottom w:val="single" w:sz="4" w:space="0" w:color="auto"/>
              <w:right w:val="single" w:sz="4" w:space="0" w:color="auto"/>
            </w:tcBorders>
            <w:shd w:val="clear" w:color="000000" w:fill="FFFFFF"/>
            <w:vAlign w:val="center"/>
          </w:tcPr>
          <w:p w14:paraId="7200A8B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智能</w:t>
            </w:r>
            <w:proofErr w:type="gramStart"/>
            <w:r>
              <w:rPr>
                <w:rFonts w:ascii="等线" w:eastAsia="等线" w:hAnsi="等线" w:cs="宋体" w:hint="eastAsia"/>
                <w:kern w:val="0"/>
                <w:sz w:val="16"/>
                <w:szCs w:val="16"/>
              </w:rPr>
              <w:t>云数字</w:t>
            </w:r>
            <w:proofErr w:type="gramEnd"/>
            <w:r>
              <w:rPr>
                <w:rFonts w:ascii="等线" w:eastAsia="等线" w:hAnsi="等线" w:cs="宋体" w:hint="eastAsia"/>
                <w:kern w:val="0"/>
                <w:sz w:val="16"/>
                <w:szCs w:val="16"/>
              </w:rPr>
              <w:t>回弹仪</w:t>
            </w:r>
          </w:p>
        </w:tc>
        <w:tc>
          <w:tcPr>
            <w:tcW w:w="1418" w:type="dxa"/>
            <w:tcBorders>
              <w:top w:val="nil"/>
              <w:left w:val="nil"/>
              <w:bottom w:val="single" w:sz="4" w:space="0" w:color="auto"/>
              <w:right w:val="single" w:sz="4" w:space="0" w:color="auto"/>
            </w:tcBorders>
            <w:shd w:val="clear" w:color="000000" w:fill="FFFFFF"/>
            <w:vAlign w:val="center"/>
          </w:tcPr>
          <w:p w14:paraId="1E552E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HT225-C</w:t>
            </w:r>
          </w:p>
        </w:tc>
        <w:tc>
          <w:tcPr>
            <w:tcW w:w="708" w:type="dxa"/>
            <w:tcBorders>
              <w:top w:val="nil"/>
              <w:left w:val="nil"/>
              <w:bottom w:val="single" w:sz="4" w:space="0" w:color="auto"/>
              <w:right w:val="single" w:sz="4" w:space="0" w:color="auto"/>
            </w:tcBorders>
            <w:shd w:val="clear" w:color="000000" w:fill="FFFFFF"/>
            <w:vAlign w:val="center"/>
          </w:tcPr>
          <w:p w14:paraId="44F0480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能量、率定值</w:t>
            </w:r>
          </w:p>
        </w:tc>
        <w:tc>
          <w:tcPr>
            <w:tcW w:w="1560" w:type="dxa"/>
            <w:tcBorders>
              <w:top w:val="nil"/>
              <w:left w:val="nil"/>
              <w:bottom w:val="single" w:sz="4" w:space="0" w:color="auto"/>
              <w:right w:val="single" w:sz="4" w:space="0" w:color="auto"/>
            </w:tcBorders>
            <w:shd w:val="clear" w:color="000000" w:fill="FFFFFF"/>
            <w:vAlign w:val="center"/>
          </w:tcPr>
          <w:p w14:paraId="5109310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标称能量2.207J,钢</w:t>
            </w:r>
            <w:proofErr w:type="gramStart"/>
            <w:r>
              <w:rPr>
                <w:rFonts w:ascii="等线" w:eastAsia="等线" w:hAnsi="等线" w:cs="宋体" w:hint="eastAsia"/>
                <w:kern w:val="0"/>
                <w:sz w:val="16"/>
                <w:szCs w:val="16"/>
              </w:rPr>
              <w:t>砧</w:t>
            </w:r>
            <w:proofErr w:type="gramEnd"/>
            <w:r>
              <w:rPr>
                <w:rFonts w:ascii="等线" w:eastAsia="等线" w:hAnsi="等线" w:cs="宋体" w:hint="eastAsia"/>
                <w:kern w:val="0"/>
                <w:sz w:val="16"/>
                <w:szCs w:val="16"/>
              </w:rPr>
              <w:t>回弹率定值80±2</w:t>
            </w:r>
          </w:p>
        </w:tc>
        <w:tc>
          <w:tcPr>
            <w:tcW w:w="850" w:type="dxa"/>
            <w:tcBorders>
              <w:top w:val="nil"/>
              <w:left w:val="nil"/>
              <w:bottom w:val="single" w:sz="4" w:space="0" w:color="auto"/>
              <w:right w:val="single" w:sz="4" w:space="0" w:color="auto"/>
            </w:tcBorders>
            <w:shd w:val="clear" w:color="000000" w:fill="FFFFFF"/>
            <w:vAlign w:val="center"/>
          </w:tcPr>
          <w:p w14:paraId="68AAC19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9D2AF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2AB560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210D31E" w14:textId="77777777" w:rsidR="0052288E" w:rsidRDefault="0052288E">
            <w:pPr>
              <w:widowControl/>
              <w:spacing w:line="300" w:lineRule="exact"/>
              <w:jc w:val="center"/>
              <w:rPr>
                <w:rFonts w:ascii="等线" w:eastAsia="等线" w:hAnsi="等线" w:cs="宋体"/>
                <w:kern w:val="0"/>
                <w:sz w:val="16"/>
                <w:szCs w:val="16"/>
              </w:rPr>
            </w:pPr>
          </w:p>
        </w:tc>
      </w:tr>
      <w:tr w:rsidR="0052288E" w14:paraId="7F15E12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7E810D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80</w:t>
            </w:r>
          </w:p>
        </w:tc>
        <w:tc>
          <w:tcPr>
            <w:tcW w:w="1134" w:type="dxa"/>
            <w:tcBorders>
              <w:top w:val="nil"/>
              <w:left w:val="nil"/>
              <w:bottom w:val="single" w:sz="4" w:space="0" w:color="auto"/>
              <w:right w:val="single" w:sz="4" w:space="0" w:color="auto"/>
            </w:tcBorders>
            <w:shd w:val="clear" w:color="000000" w:fill="FFFFFF"/>
            <w:vAlign w:val="center"/>
          </w:tcPr>
          <w:p w14:paraId="3CDB1A7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应变控制式直剪仪</w:t>
            </w:r>
          </w:p>
        </w:tc>
        <w:tc>
          <w:tcPr>
            <w:tcW w:w="1418" w:type="dxa"/>
            <w:tcBorders>
              <w:top w:val="nil"/>
              <w:left w:val="nil"/>
              <w:bottom w:val="single" w:sz="4" w:space="0" w:color="auto"/>
              <w:right w:val="single" w:sz="4" w:space="0" w:color="auto"/>
            </w:tcBorders>
            <w:shd w:val="clear" w:color="000000" w:fill="FFFFFF"/>
            <w:vAlign w:val="center"/>
          </w:tcPr>
          <w:p w14:paraId="3C92311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ZJ</w:t>
            </w:r>
          </w:p>
        </w:tc>
        <w:tc>
          <w:tcPr>
            <w:tcW w:w="708" w:type="dxa"/>
            <w:tcBorders>
              <w:top w:val="nil"/>
              <w:left w:val="nil"/>
              <w:bottom w:val="single" w:sz="4" w:space="0" w:color="auto"/>
              <w:right w:val="single" w:sz="4" w:space="0" w:color="auto"/>
            </w:tcBorders>
            <w:shd w:val="clear" w:color="000000" w:fill="FFFFFF"/>
            <w:vAlign w:val="center"/>
          </w:tcPr>
          <w:p w14:paraId="4F717F7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力值、长度</w:t>
            </w:r>
          </w:p>
        </w:tc>
        <w:tc>
          <w:tcPr>
            <w:tcW w:w="1560" w:type="dxa"/>
            <w:tcBorders>
              <w:top w:val="nil"/>
              <w:left w:val="nil"/>
              <w:bottom w:val="single" w:sz="4" w:space="0" w:color="auto"/>
              <w:right w:val="single" w:sz="4" w:space="0" w:color="auto"/>
            </w:tcBorders>
            <w:shd w:val="clear" w:color="000000" w:fill="FFFFFF"/>
            <w:vAlign w:val="center"/>
          </w:tcPr>
          <w:p w14:paraId="5032EE3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力传感器</w:t>
            </w:r>
            <w:r>
              <w:rPr>
                <w:rFonts w:ascii="等线" w:eastAsia="等线" w:hAnsi="等线" w:cs="宋体" w:hint="eastAsia"/>
                <w:kern w:val="0"/>
                <w:sz w:val="16"/>
                <w:szCs w:val="16"/>
              </w:rPr>
              <w:br/>
              <w:t>百分表：（0-10）mm 0.01mm</w:t>
            </w:r>
          </w:p>
        </w:tc>
        <w:tc>
          <w:tcPr>
            <w:tcW w:w="850" w:type="dxa"/>
            <w:tcBorders>
              <w:top w:val="nil"/>
              <w:left w:val="nil"/>
              <w:bottom w:val="single" w:sz="4" w:space="0" w:color="auto"/>
              <w:right w:val="single" w:sz="4" w:space="0" w:color="auto"/>
            </w:tcBorders>
            <w:shd w:val="clear" w:color="000000" w:fill="FFFFFF"/>
            <w:vAlign w:val="center"/>
          </w:tcPr>
          <w:p w14:paraId="4CE9777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最大剪切力1.2kN</w:t>
            </w:r>
          </w:p>
        </w:tc>
        <w:tc>
          <w:tcPr>
            <w:tcW w:w="992" w:type="dxa"/>
            <w:tcBorders>
              <w:top w:val="nil"/>
              <w:left w:val="nil"/>
              <w:bottom w:val="single" w:sz="4" w:space="0" w:color="auto"/>
              <w:right w:val="single" w:sz="4" w:space="0" w:color="auto"/>
            </w:tcBorders>
            <w:shd w:val="clear" w:color="000000" w:fill="FFFFFF"/>
            <w:vAlign w:val="center"/>
          </w:tcPr>
          <w:p w14:paraId="3399E9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29FAD5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2C9B447" w14:textId="77777777" w:rsidR="0052288E" w:rsidRDefault="0052288E">
            <w:pPr>
              <w:widowControl/>
              <w:spacing w:line="300" w:lineRule="exact"/>
              <w:jc w:val="center"/>
              <w:rPr>
                <w:rFonts w:ascii="等线" w:eastAsia="等线" w:hAnsi="等线" w:cs="宋体"/>
                <w:kern w:val="0"/>
                <w:sz w:val="16"/>
                <w:szCs w:val="16"/>
              </w:rPr>
            </w:pPr>
          </w:p>
        </w:tc>
      </w:tr>
      <w:tr w:rsidR="0052288E" w14:paraId="1CC5863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56C964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81</w:t>
            </w:r>
          </w:p>
        </w:tc>
        <w:tc>
          <w:tcPr>
            <w:tcW w:w="1134" w:type="dxa"/>
            <w:tcBorders>
              <w:top w:val="nil"/>
              <w:left w:val="nil"/>
              <w:bottom w:val="single" w:sz="4" w:space="0" w:color="auto"/>
              <w:right w:val="single" w:sz="4" w:space="0" w:color="auto"/>
            </w:tcBorders>
            <w:shd w:val="clear" w:color="000000" w:fill="FFFFFF"/>
            <w:vAlign w:val="center"/>
          </w:tcPr>
          <w:p w14:paraId="31CED3BA"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基康读数</w:t>
            </w:r>
            <w:proofErr w:type="gramEnd"/>
            <w:r>
              <w:rPr>
                <w:rFonts w:ascii="等线" w:eastAsia="等线" w:hAnsi="等线" w:cs="宋体" w:hint="eastAsia"/>
                <w:kern w:val="0"/>
                <w:sz w:val="16"/>
                <w:szCs w:val="16"/>
              </w:rPr>
              <w:t>仪</w:t>
            </w:r>
          </w:p>
        </w:tc>
        <w:tc>
          <w:tcPr>
            <w:tcW w:w="1418" w:type="dxa"/>
            <w:tcBorders>
              <w:top w:val="nil"/>
              <w:left w:val="nil"/>
              <w:bottom w:val="single" w:sz="4" w:space="0" w:color="auto"/>
              <w:right w:val="single" w:sz="4" w:space="0" w:color="auto"/>
            </w:tcBorders>
            <w:shd w:val="clear" w:color="000000" w:fill="FFFFFF"/>
            <w:vAlign w:val="center"/>
          </w:tcPr>
          <w:p w14:paraId="669D528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BGK-408</w:t>
            </w:r>
          </w:p>
        </w:tc>
        <w:tc>
          <w:tcPr>
            <w:tcW w:w="708" w:type="dxa"/>
            <w:tcBorders>
              <w:top w:val="nil"/>
              <w:left w:val="nil"/>
              <w:bottom w:val="single" w:sz="4" w:space="0" w:color="auto"/>
              <w:right w:val="single" w:sz="4" w:space="0" w:color="auto"/>
            </w:tcBorders>
            <w:shd w:val="clear" w:color="000000" w:fill="FFFFFF"/>
            <w:vAlign w:val="center"/>
          </w:tcPr>
          <w:p w14:paraId="3C74A5B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w:t>
            </w:r>
          </w:p>
        </w:tc>
        <w:tc>
          <w:tcPr>
            <w:tcW w:w="1560" w:type="dxa"/>
            <w:tcBorders>
              <w:top w:val="nil"/>
              <w:left w:val="nil"/>
              <w:bottom w:val="single" w:sz="4" w:space="0" w:color="auto"/>
              <w:right w:val="single" w:sz="4" w:space="0" w:color="auto"/>
            </w:tcBorders>
            <w:shd w:val="clear" w:color="000000" w:fill="FFFFFF"/>
            <w:vAlign w:val="center"/>
          </w:tcPr>
          <w:p w14:paraId="62073E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（100-6000）Hz，精度：0.05Hz</w:t>
            </w:r>
          </w:p>
        </w:tc>
        <w:tc>
          <w:tcPr>
            <w:tcW w:w="850" w:type="dxa"/>
            <w:tcBorders>
              <w:top w:val="nil"/>
              <w:left w:val="nil"/>
              <w:bottom w:val="single" w:sz="4" w:space="0" w:color="auto"/>
              <w:right w:val="single" w:sz="4" w:space="0" w:color="auto"/>
            </w:tcBorders>
            <w:shd w:val="clear" w:color="000000" w:fill="FFFFFF"/>
            <w:vAlign w:val="center"/>
          </w:tcPr>
          <w:p w14:paraId="4AF730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频率：500～5000Hz</w:t>
            </w:r>
            <w:r>
              <w:rPr>
                <w:rFonts w:ascii="等线" w:eastAsia="等线" w:hAnsi="等线" w:cs="宋体" w:hint="eastAsia"/>
                <w:kern w:val="0"/>
                <w:sz w:val="16"/>
                <w:szCs w:val="16"/>
              </w:rPr>
              <w:br/>
              <w:t>温度：-50～</w:t>
            </w:r>
            <w:r>
              <w:rPr>
                <w:rFonts w:ascii="等线" w:eastAsia="等线" w:hAnsi="等线" w:cs="宋体" w:hint="eastAsia"/>
                <w:kern w:val="0"/>
                <w:sz w:val="16"/>
                <w:szCs w:val="16"/>
              </w:rPr>
              <w:lastRenderedPageBreak/>
              <w:t>150℃</w:t>
            </w:r>
          </w:p>
        </w:tc>
        <w:tc>
          <w:tcPr>
            <w:tcW w:w="992" w:type="dxa"/>
            <w:tcBorders>
              <w:top w:val="nil"/>
              <w:left w:val="nil"/>
              <w:bottom w:val="single" w:sz="4" w:space="0" w:color="auto"/>
              <w:right w:val="single" w:sz="4" w:space="0" w:color="auto"/>
            </w:tcBorders>
            <w:shd w:val="clear" w:color="000000" w:fill="FFFFFF"/>
            <w:vAlign w:val="center"/>
          </w:tcPr>
          <w:p w14:paraId="07FEA0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w:t>
            </w:r>
          </w:p>
        </w:tc>
        <w:tc>
          <w:tcPr>
            <w:tcW w:w="567" w:type="dxa"/>
            <w:tcBorders>
              <w:top w:val="nil"/>
              <w:left w:val="nil"/>
              <w:bottom w:val="single" w:sz="4" w:space="0" w:color="auto"/>
              <w:right w:val="single" w:sz="4" w:space="0" w:color="auto"/>
            </w:tcBorders>
            <w:shd w:val="clear" w:color="000000" w:fill="FFFFFF"/>
            <w:vAlign w:val="center"/>
          </w:tcPr>
          <w:p w14:paraId="4E52F8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014E5EC" w14:textId="77777777" w:rsidR="0052288E" w:rsidRDefault="0052288E">
            <w:pPr>
              <w:widowControl/>
              <w:spacing w:line="300" w:lineRule="exact"/>
              <w:jc w:val="center"/>
              <w:rPr>
                <w:rFonts w:ascii="等线" w:eastAsia="等线" w:hAnsi="等线" w:cs="宋体"/>
                <w:kern w:val="0"/>
                <w:sz w:val="16"/>
                <w:szCs w:val="16"/>
              </w:rPr>
            </w:pPr>
          </w:p>
        </w:tc>
      </w:tr>
      <w:tr w:rsidR="0052288E" w14:paraId="68D6154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0BBEDD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82</w:t>
            </w:r>
          </w:p>
        </w:tc>
        <w:tc>
          <w:tcPr>
            <w:tcW w:w="1134" w:type="dxa"/>
            <w:tcBorders>
              <w:top w:val="nil"/>
              <w:left w:val="nil"/>
              <w:bottom w:val="single" w:sz="4" w:space="0" w:color="auto"/>
              <w:right w:val="single" w:sz="4" w:space="0" w:color="auto"/>
            </w:tcBorders>
            <w:shd w:val="clear" w:color="000000" w:fill="FFFFFF"/>
            <w:vAlign w:val="center"/>
          </w:tcPr>
          <w:p w14:paraId="24A0FB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电子天平</w:t>
            </w:r>
          </w:p>
        </w:tc>
        <w:tc>
          <w:tcPr>
            <w:tcW w:w="1418" w:type="dxa"/>
            <w:tcBorders>
              <w:top w:val="nil"/>
              <w:left w:val="nil"/>
              <w:bottom w:val="single" w:sz="4" w:space="0" w:color="auto"/>
              <w:right w:val="single" w:sz="4" w:space="0" w:color="auto"/>
            </w:tcBorders>
            <w:shd w:val="clear" w:color="000000" w:fill="FFFFFF"/>
            <w:vAlign w:val="center"/>
          </w:tcPr>
          <w:p w14:paraId="4EF02E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BP121S</w:t>
            </w:r>
          </w:p>
        </w:tc>
        <w:tc>
          <w:tcPr>
            <w:tcW w:w="708" w:type="dxa"/>
            <w:tcBorders>
              <w:top w:val="nil"/>
              <w:left w:val="nil"/>
              <w:bottom w:val="single" w:sz="4" w:space="0" w:color="auto"/>
              <w:right w:val="single" w:sz="4" w:space="0" w:color="auto"/>
            </w:tcBorders>
            <w:shd w:val="clear" w:color="000000" w:fill="FFFFFF"/>
            <w:vAlign w:val="center"/>
          </w:tcPr>
          <w:p w14:paraId="6F3EF9D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5E0338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C89EB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0-120g；0.1mg</w:t>
            </w:r>
          </w:p>
        </w:tc>
        <w:tc>
          <w:tcPr>
            <w:tcW w:w="992" w:type="dxa"/>
            <w:tcBorders>
              <w:top w:val="nil"/>
              <w:left w:val="nil"/>
              <w:bottom w:val="single" w:sz="4" w:space="0" w:color="auto"/>
              <w:right w:val="single" w:sz="4" w:space="0" w:color="auto"/>
            </w:tcBorders>
            <w:shd w:val="clear" w:color="000000" w:fill="FFFFFF"/>
            <w:vAlign w:val="center"/>
          </w:tcPr>
          <w:p w14:paraId="122C5BC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AC8DC9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6C39920" w14:textId="77777777" w:rsidR="0052288E" w:rsidRDefault="0052288E">
            <w:pPr>
              <w:widowControl/>
              <w:spacing w:line="300" w:lineRule="exact"/>
              <w:jc w:val="center"/>
              <w:rPr>
                <w:rFonts w:ascii="等线" w:eastAsia="等线" w:hAnsi="等线" w:cs="宋体"/>
                <w:kern w:val="0"/>
                <w:sz w:val="16"/>
                <w:szCs w:val="16"/>
              </w:rPr>
            </w:pPr>
          </w:p>
        </w:tc>
      </w:tr>
      <w:tr w:rsidR="0052288E" w14:paraId="553B749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7FBF9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83</w:t>
            </w:r>
          </w:p>
        </w:tc>
        <w:tc>
          <w:tcPr>
            <w:tcW w:w="1134" w:type="dxa"/>
            <w:tcBorders>
              <w:top w:val="nil"/>
              <w:left w:val="nil"/>
              <w:bottom w:val="single" w:sz="4" w:space="0" w:color="auto"/>
              <w:right w:val="single" w:sz="4" w:space="0" w:color="auto"/>
            </w:tcBorders>
            <w:shd w:val="clear" w:color="000000" w:fill="FFFFFF"/>
            <w:vAlign w:val="center"/>
          </w:tcPr>
          <w:p w14:paraId="188E25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酸度计</w:t>
            </w:r>
          </w:p>
        </w:tc>
        <w:tc>
          <w:tcPr>
            <w:tcW w:w="1418" w:type="dxa"/>
            <w:tcBorders>
              <w:top w:val="nil"/>
              <w:left w:val="nil"/>
              <w:bottom w:val="single" w:sz="4" w:space="0" w:color="auto"/>
              <w:right w:val="single" w:sz="4" w:space="0" w:color="auto"/>
            </w:tcBorders>
            <w:shd w:val="clear" w:color="000000" w:fill="FFFFFF"/>
            <w:vAlign w:val="center"/>
          </w:tcPr>
          <w:p w14:paraId="2042F3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818</w:t>
            </w:r>
          </w:p>
        </w:tc>
        <w:tc>
          <w:tcPr>
            <w:tcW w:w="708" w:type="dxa"/>
            <w:tcBorders>
              <w:top w:val="nil"/>
              <w:left w:val="nil"/>
              <w:bottom w:val="single" w:sz="4" w:space="0" w:color="auto"/>
              <w:right w:val="single" w:sz="4" w:space="0" w:color="auto"/>
            </w:tcBorders>
            <w:shd w:val="clear" w:color="000000" w:fill="FFFFFF"/>
            <w:vAlign w:val="center"/>
          </w:tcPr>
          <w:p w14:paraId="438183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5AA6417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72A717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24F7F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EE1F87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E051D21" w14:textId="77777777" w:rsidR="0052288E" w:rsidRDefault="0052288E">
            <w:pPr>
              <w:widowControl/>
              <w:spacing w:line="300" w:lineRule="exact"/>
              <w:jc w:val="center"/>
              <w:rPr>
                <w:rFonts w:ascii="等线" w:eastAsia="等线" w:hAnsi="等线" w:cs="宋体"/>
                <w:kern w:val="0"/>
                <w:sz w:val="16"/>
                <w:szCs w:val="16"/>
              </w:rPr>
            </w:pPr>
          </w:p>
        </w:tc>
      </w:tr>
      <w:tr w:rsidR="0052288E" w14:paraId="24E6603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4F4E3E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84</w:t>
            </w:r>
          </w:p>
        </w:tc>
        <w:tc>
          <w:tcPr>
            <w:tcW w:w="1134" w:type="dxa"/>
            <w:tcBorders>
              <w:top w:val="nil"/>
              <w:left w:val="nil"/>
              <w:bottom w:val="single" w:sz="4" w:space="0" w:color="auto"/>
              <w:right w:val="single" w:sz="4" w:space="0" w:color="auto"/>
            </w:tcBorders>
            <w:shd w:val="clear" w:color="000000" w:fill="FFFFFF"/>
            <w:vAlign w:val="center"/>
          </w:tcPr>
          <w:p w14:paraId="21D8ECD7"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索力动测</w:t>
            </w:r>
            <w:proofErr w:type="gramEnd"/>
            <w:r>
              <w:rPr>
                <w:rFonts w:ascii="等线" w:eastAsia="等线" w:hAnsi="等线" w:cs="宋体" w:hint="eastAsia"/>
                <w:kern w:val="0"/>
                <w:sz w:val="16"/>
                <w:szCs w:val="16"/>
              </w:rPr>
              <w:t>仪</w:t>
            </w:r>
          </w:p>
        </w:tc>
        <w:tc>
          <w:tcPr>
            <w:tcW w:w="1418" w:type="dxa"/>
            <w:tcBorders>
              <w:top w:val="nil"/>
              <w:left w:val="nil"/>
              <w:bottom w:val="single" w:sz="4" w:space="0" w:color="auto"/>
              <w:right w:val="single" w:sz="4" w:space="0" w:color="auto"/>
            </w:tcBorders>
            <w:shd w:val="clear" w:color="000000" w:fill="FFFFFF"/>
            <w:vAlign w:val="center"/>
          </w:tcPr>
          <w:p w14:paraId="1A02C39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JMM－268</w:t>
            </w:r>
          </w:p>
        </w:tc>
        <w:tc>
          <w:tcPr>
            <w:tcW w:w="708" w:type="dxa"/>
            <w:tcBorders>
              <w:top w:val="nil"/>
              <w:left w:val="nil"/>
              <w:bottom w:val="single" w:sz="4" w:space="0" w:color="auto"/>
              <w:right w:val="single" w:sz="4" w:space="0" w:color="auto"/>
            </w:tcBorders>
            <w:shd w:val="clear" w:color="000000" w:fill="FFFFFF"/>
            <w:vAlign w:val="center"/>
          </w:tcPr>
          <w:p w14:paraId="7716E0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w:t>
            </w:r>
          </w:p>
        </w:tc>
        <w:tc>
          <w:tcPr>
            <w:tcW w:w="1560" w:type="dxa"/>
            <w:tcBorders>
              <w:top w:val="nil"/>
              <w:left w:val="nil"/>
              <w:bottom w:val="single" w:sz="4" w:space="0" w:color="auto"/>
              <w:right w:val="single" w:sz="4" w:space="0" w:color="auto"/>
            </w:tcBorders>
            <w:shd w:val="clear" w:color="000000" w:fill="FFFFFF"/>
            <w:vAlign w:val="center"/>
          </w:tcPr>
          <w:p w14:paraId="43ACD4F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873156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（0.3-200）Hz</w:t>
            </w:r>
          </w:p>
        </w:tc>
        <w:tc>
          <w:tcPr>
            <w:tcW w:w="992" w:type="dxa"/>
            <w:tcBorders>
              <w:top w:val="nil"/>
              <w:left w:val="nil"/>
              <w:bottom w:val="single" w:sz="4" w:space="0" w:color="auto"/>
              <w:right w:val="single" w:sz="4" w:space="0" w:color="auto"/>
            </w:tcBorders>
            <w:shd w:val="clear" w:color="000000" w:fill="FFFFFF"/>
            <w:vAlign w:val="center"/>
          </w:tcPr>
          <w:p w14:paraId="5209963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4D4AE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E447FC3" w14:textId="77777777" w:rsidR="0052288E" w:rsidRDefault="0052288E">
            <w:pPr>
              <w:widowControl/>
              <w:spacing w:line="300" w:lineRule="exact"/>
              <w:jc w:val="center"/>
              <w:rPr>
                <w:rFonts w:ascii="等线" w:eastAsia="等线" w:hAnsi="等线" w:cs="宋体"/>
                <w:kern w:val="0"/>
                <w:sz w:val="16"/>
                <w:szCs w:val="16"/>
              </w:rPr>
            </w:pPr>
          </w:p>
        </w:tc>
      </w:tr>
      <w:tr w:rsidR="0052288E" w14:paraId="69BD988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506DC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85</w:t>
            </w:r>
          </w:p>
        </w:tc>
        <w:tc>
          <w:tcPr>
            <w:tcW w:w="1134" w:type="dxa"/>
            <w:tcBorders>
              <w:top w:val="nil"/>
              <w:left w:val="nil"/>
              <w:bottom w:val="single" w:sz="4" w:space="0" w:color="auto"/>
              <w:right w:val="single" w:sz="4" w:space="0" w:color="auto"/>
            </w:tcBorders>
            <w:shd w:val="clear" w:color="000000" w:fill="FFFFFF"/>
            <w:vAlign w:val="center"/>
          </w:tcPr>
          <w:p w14:paraId="6345FA4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电子天平</w:t>
            </w:r>
          </w:p>
        </w:tc>
        <w:tc>
          <w:tcPr>
            <w:tcW w:w="1418" w:type="dxa"/>
            <w:tcBorders>
              <w:top w:val="nil"/>
              <w:left w:val="nil"/>
              <w:bottom w:val="single" w:sz="4" w:space="0" w:color="auto"/>
              <w:right w:val="single" w:sz="4" w:space="0" w:color="auto"/>
            </w:tcBorders>
            <w:shd w:val="clear" w:color="000000" w:fill="FFFFFF"/>
            <w:vAlign w:val="center"/>
          </w:tcPr>
          <w:p w14:paraId="0E9E951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BT25S</w:t>
            </w:r>
          </w:p>
        </w:tc>
        <w:tc>
          <w:tcPr>
            <w:tcW w:w="708" w:type="dxa"/>
            <w:tcBorders>
              <w:top w:val="nil"/>
              <w:left w:val="nil"/>
              <w:bottom w:val="single" w:sz="4" w:space="0" w:color="auto"/>
              <w:right w:val="single" w:sz="4" w:space="0" w:color="auto"/>
            </w:tcBorders>
            <w:shd w:val="clear" w:color="000000" w:fill="FFFFFF"/>
            <w:vAlign w:val="center"/>
          </w:tcPr>
          <w:p w14:paraId="74C94D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69B0B95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BC240F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0-25g；0.01mg</w:t>
            </w:r>
          </w:p>
        </w:tc>
        <w:tc>
          <w:tcPr>
            <w:tcW w:w="992" w:type="dxa"/>
            <w:tcBorders>
              <w:top w:val="nil"/>
              <w:left w:val="nil"/>
              <w:bottom w:val="single" w:sz="4" w:space="0" w:color="auto"/>
              <w:right w:val="single" w:sz="4" w:space="0" w:color="auto"/>
            </w:tcBorders>
            <w:shd w:val="clear" w:color="000000" w:fill="FFFFFF"/>
            <w:vAlign w:val="center"/>
          </w:tcPr>
          <w:p w14:paraId="2642930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30F4AD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CB6BEAB" w14:textId="77777777" w:rsidR="0052288E" w:rsidRDefault="0052288E">
            <w:pPr>
              <w:widowControl/>
              <w:spacing w:line="300" w:lineRule="exact"/>
              <w:jc w:val="center"/>
              <w:rPr>
                <w:rFonts w:ascii="等线" w:eastAsia="等线" w:hAnsi="等线" w:cs="宋体"/>
                <w:kern w:val="0"/>
                <w:sz w:val="16"/>
                <w:szCs w:val="16"/>
              </w:rPr>
            </w:pPr>
          </w:p>
        </w:tc>
      </w:tr>
      <w:tr w:rsidR="0052288E" w14:paraId="29AD52C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991A79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86</w:t>
            </w:r>
          </w:p>
        </w:tc>
        <w:tc>
          <w:tcPr>
            <w:tcW w:w="1134" w:type="dxa"/>
            <w:tcBorders>
              <w:top w:val="nil"/>
              <w:left w:val="nil"/>
              <w:bottom w:val="single" w:sz="4" w:space="0" w:color="auto"/>
              <w:right w:val="single" w:sz="4" w:space="0" w:color="auto"/>
            </w:tcBorders>
            <w:shd w:val="clear" w:color="000000" w:fill="FFFFFF"/>
            <w:vAlign w:val="center"/>
          </w:tcPr>
          <w:p w14:paraId="53D84F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数据采集系统</w:t>
            </w:r>
          </w:p>
        </w:tc>
        <w:tc>
          <w:tcPr>
            <w:tcW w:w="1418" w:type="dxa"/>
            <w:tcBorders>
              <w:top w:val="nil"/>
              <w:left w:val="nil"/>
              <w:bottom w:val="single" w:sz="4" w:space="0" w:color="auto"/>
              <w:right w:val="single" w:sz="4" w:space="0" w:color="auto"/>
            </w:tcBorders>
            <w:shd w:val="clear" w:color="000000" w:fill="FFFFFF"/>
            <w:vAlign w:val="center"/>
          </w:tcPr>
          <w:p w14:paraId="2C61AD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dataTakerDT615、CEM</w:t>
            </w:r>
          </w:p>
        </w:tc>
        <w:tc>
          <w:tcPr>
            <w:tcW w:w="708" w:type="dxa"/>
            <w:tcBorders>
              <w:top w:val="nil"/>
              <w:left w:val="nil"/>
              <w:bottom w:val="single" w:sz="4" w:space="0" w:color="auto"/>
              <w:right w:val="single" w:sz="4" w:space="0" w:color="auto"/>
            </w:tcBorders>
            <w:shd w:val="clear" w:color="000000" w:fill="FFFFFF"/>
            <w:vAlign w:val="center"/>
          </w:tcPr>
          <w:p w14:paraId="3A59B19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w:t>
            </w:r>
          </w:p>
        </w:tc>
        <w:tc>
          <w:tcPr>
            <w:tcW w:w="1560" w:type="dxa"/>
            <w:tcBorders>
              <w:top w:val="nil"/>
              <w:left w:val="nil"/>
              <w:bottom w:val="single" w:sz="4" w:space="0" w:color="auto"/>
              <w:right w:val="single" w:sz="4" w:space="0" w:color="auto"/>
            </w:tcBorders>
            <w:shd w:val="clear" w:color="000000" w:fill="FFFFFF"/>
            <w:vAlign w:val="center"/>
          </w:tcPr>
          <w:p w14:paraId="1DFDCD1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10个通道</w:t>
            </w:r>
          </w:p>
        </w:tc>
        <w:tc>
          <w:tcPr>
            <w:tcW w:w="850" w:type="dxa"/>
            <w:tcBorders>
              <w:top w:val="nil"/>
              <w:left w:val="nil"/>
              <w:bottom w:val="single" w:sz="4" w:space="0" w:color="auto"/>
              <w:right w:val="single" w:sz="4" w:space="0" w:color="auto"/>
            </w:tcBorders>
            <w:shd w:val="clear" w:color="000000" w:fill="FFFFFF"/>
            <w:vAlign w:val="center"/>
          </w:tcPr>
          <w:p w14:paraId="2CB099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（500-5000）Hz</w:t>
            </w:r>
          </w:p>
        </w:tc>
        <w:tc>
          <w:tcPr>
            <w:tcW w:w="992" w:type="dxa"/>
            <w:tcBorders>
              <w:top w:val="nil"/>
              <w:left w:val="nil"/>
              <w:bottom w:val="single" w:sz="4" w:space="0" w:color="auto"/>
              <w:right w:val="single" w:sz="4" w:space="0" w:color="auto"/>
            </w:tcBorders>
            <w:shd w:val="clear" w:color="000000" w:fill="FFFFFF"/>
            <w:vAlign w:val="center"/>
          </w:tcPr>
          <w:p w14:paraId="0E0E255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FBC3BD3" w14:textId="77777777" w:rsidR="0052288E" w:rsidRDefault="0052288E">
            <w:pPr>
              <w:widowControl/>
              <w:spacing w:line="300" w:lineRule="exact"/>
              <w:jc w:val="left"/>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034FDBBB" w14:textId="77777777" w:rsidR="0052288E" w:rsidRDefault="0052288E">
            <w:pPr>
              <w:widowControl/>
              <w:spacing w:line="300" w:lineRule="exact"/>
              <w:jc w:val="left"/>
              <w:rPr>
                <w:rFonts w:ascii="等线" w:eastAsia="等线" w:hAnsi="等线" w:cs="宋体"/>
                <w:kern w:val="0"/>
                <w:sz w:val="16"/>
                <w:szCs w:val="16"/>
              </w:rPr>
            </w:pPr>
          </w:p>
        </w:tc>
      </w:tr>
      <w:tr w:rsidR="0052288E" w14:paraId="080710B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94C63F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87</w:t>
            </w:r>
          </w:p>
        </w:tc>
        <w:tc>
          <w:tcPr>
            <w:tcW w:w="1134" w:type="dxa"/>
            <w:tcBorders>
              <w:top w:val="nil"/>
              <w:left w:val="nil"/>
              <w:bottom w:val="single" w:sz="4" w:space="0" w:color="auto"/>
              <w:right w:val="single" w:sz="4" w:space="0" w:color="auto"/>
            </w:tcBorders>
            <w:shd w:val="clear" w:color="000000" w:fill="FFFFFF"/>
            <w:vAlign w:val="center"/>
          </w:tcPr>
          <w:p w14:paraId="02A418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激光测距仪</w:t>
            </w:r>
          </w:p>
        </w:tc>
        <w:tc>
          <w:tcPr>
            <w:tcW w:w="1418" w:type="dxa"/>
            <w:tcBorders>
              <w:top w:val="nil"/>
              <w:left w:val="nil"/>
              <w:bottom w:val="single" w:sz="4" w:space="0" w:color="auto"/>
              <w:right w:val="single" w:sz="4" w:space="0" w:color="auto"/>
            </w:tcBorders>
            <w:shd w:val="clear" w:color="000000" w:fill="FFFFFF"/>
            <w:vAlign w:val="center"/>
          </w:tcPr>
          <w:p w14:paraId="6C4262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DISTO A5</w:t>
            </w:r>
          </w:p>
        </w:tc>
        <w:tc>
          <w:tcPr>
            <w:tcW w:w="708" w:type="dxa"/>
            <w:tcBorders>
              <w:top w:val="nil"/>
              <w:left w:val="nil"/>
              <w:bottom w:val="single" w:sz="4" w:space="0" w:color="auto"/>
              <w:right w:val="single" w:sz="4" w:space="0" w:color="auto"/>
            </w:tcBorders>
            <w:shd w:val="clear" w:color="000000" w:fill="FFFFFF"/>
            <w:vAlign w:val="center"/>
          </w:tcPr>
          <w:p w14:paraId="49B980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C84446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9413EA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测量距离：0.05～200m</w:t>
            </w:r>
          </w:p>
        </w:tc>
        <w:tc>
          <w:tcPr>
            <w:tcW w:w="992" w:type="dxa"/>
            <w:tcBorders>
              <w:top w:val="nil"/>
              <w:left w:val="nil"/>
              <w:bottom w:val="single" w:sz="4" w:space="0" w:color="auto"/>
              <w:right w:val="single" w:sz="4" w:space="0" w:color="auto"/>
            </w:tcBorders>
            <w:shd w:val="clear" w:color="000000" w:fill="FFFFFF"/>
            <w:vAlign w:val="center"/>
          </w:tcPr>
          <w:p w14:paraId="470E0DB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1323A3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EF13EE7" w14:textId="77777777" w:rsidR="0052288E" w:rsidRDefault="0052288E">
            <w:pPr>
              <w:widowControl/>
              <w:spacing w:line="300" w:lineRule="exact"/>
              <w:jc w:val="center"/>
              <w:rPr>
                <w:rFonts w:ascii="等线" w:eastAsia="等线" w:hAnsi="等线" w:cs="宋体"/>
                <w:kern w:val="0"/>
                <w:sz w:val="16"/>
                <w:szCs w:val="16"/>
              </w:rPr>
            </w:pPr>
          </w:p>
        </w:tc>
      </w:tr>
      <w:tr w:rsidR="0052288E" w14:paraId="73887D2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21917F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88</w:t>
            </w:r>
          </w:p>
        </w:tc>
        <w:tc>
          <w:tcPr>
            <w:tcW w:w="1134" w:type="dxa"/>
            <w:tcBorders>
              <w:top w:val="nil"/>
              <w:left w:val="nil"/>
              <w:bottom w:val="single" w:sz="4" w:space="0" w:color="auto"/>
              <w:right w:val="single" w:sz="4" w:space="0" w:color="auto"/>
            </w:tcBorders>
            <w:shd w:val="clear" w:color="000000" w:fill="FFFFFF"/>
            <w:vAlign w:val="center"/>
          </w:tcPr>
          <w:p w14:paraId="67B9569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全站仪</w:t>
            </w:r>
          </w:p>
        </w:tc>
        <w:tc>
          <w:tcPr>
            <w:tcW w:w="1418" w:type="dxa"/>
            <w:tcBorders>
              <w:top w:val="nil"/>
              <w:left w:val="nil"/>
              <w:bottom w:val="single" w:sz="4" w:space="0" w:color="auto"/>
              <w:right w:val="single" w:sz="4" w:space="0" w:color="auto"/>
            </w:tcBorders>
            <w:shd w:val="clear" w:color="000000" w:fill="FFFFFF"/>
            <w:vAlign w:val="center"/>
          </w:tcPr>
          <w:p w14:paraId="4C3CB6D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TC 1201+</w:t>
            </w:r>
          </w:p>
        </w:tc>
        <w:tc>
          <w:tcPr>
            <w:tcW w:w="708" w:type="dxa"/>
            <w:tcBorders>
              <w:top w:val="nil"/>
              <w:left w:val="nil"/>
              <w:bottom w:val="single" w:sz="4" w:space="0" w:color="auto"/>
              <w:right w:val="single" w:sz="4" w:space="0" w:color="auto"/>
            </w:tcBorders>
            <w:shd w:val="clear" w:color="000000" w:fill="FFFFFF"/>
            <w:vAlign w:val="center"/>
          </w:tcPr>
          <w:p w14:paraId="503F9FA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角度、距离</w:t>
            </w:r>
          </w:p>
        </w:tc>
        <w:tc>
          <w:tcPr>
            <w:tcW w:w="1560" w:type="dxa"/>
            <w:tcBorders>
              <w:top w:val="nil"/>
              <w:left w:val="nil"/>
              <w:bottom w:val="single" w:sz="4" w:space="0" w:color="auto"/>
              <w:right w:val="single" w:sz="4" w:space="0" w:color="auto"/>
            </w:tcBorders>
            <w:shd w:val="clear" w:color="000000" w:fill="FFFFFF"/>
            <w:vAlign w:val="center"/>
          </w:tcPr>
          <w:p w14:paraId="33DD07C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w:t>
            </w:r>
            <w:proofErr w:type="gramStart"/>
            <w:r>
              <w:rPr>
                <w:rFonts w:ascii="等线" w:eastAsia="等线" w:hAnsi="等线" w:cs="宋体" w:hint="eastAsia"/>
                <w:kern w:val="0"/>
                <w:sz w:val="16"/>
                <w:szCs w:val="16"/>
              </w:rPr>
              <w:t>”</w:t>
            </w:r>
            <w:proofErr w:type="gramEnd"/>
          </w:p>
        </w:tc>
        <w:tc>
          <w:tcPr>
            <w:tcW w:w="850" w:type="dxa"/>
            <w:tcBorders>
              <w:top w:val="nil"/>
              <w:left w:val="nil"/>
              <w:bottom w:val="single" w:sz="4" w:space="0" w:color="auto"/>
              <w:right w:val="single" w:sz="4" w:space="0" w:color="auto"/>
            </w:tcBorders>
            <w:shd w:val="clear" w:color="000000" w:fill="FFFFFF"/>
            <w:vAlign w:val="center"/>
          </w:tcPr>
          <w:p w14:paraId="417F96D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6CB59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23B2C7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324BD8C" w14:textId="77777777" w:rsidR="0052288E" w:rsidRDefault="0052288E">
            <w:pPr>
              <w:widowControl/>
              <w:spacing w:line="300" w:lineRule="exact"/>
              <w:jc w:val="center"/>
              <w:rPr>
                <w:rFonts w:ascii="等线" w:eastAsia="等线" w:hAnsi="等线" w:cs="宋体"/>
                <w:kern w:val="0"/>
                <w:sz w:val="16"/>
                <w:szCs w:val="16"/>
              </w:rPr>
            </w:pPr>
          </w:p>
        </w:tc>
      </w:tr>
      <w:tr w:rsidR="0052288E" w14:paraId="5DBFF34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636EE9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89</w:t>
            </w:r>
          </w:p>
        </w:tc>
        <w:tc>
          <w:tcPr>
            <w:tcW w:w="1134" w:type="dxa"/>
            <w:tcBorders>
              <w:top w:val="nil"/>
              <w:left w:val="nil"/>
              <w:bottom w:val="single" w:sz="4" w:space="0" w:color="auto"/>
              <w:right w:val="single" w:sz="4" w:space="0" w:color="auto"/>
            </w:tcBorders>
            <w:shd w:val="clear" w:color="000000" w:fill="FFFFFF"/>
            <w:vAlign w:val="center"/>
          </w:tcPr>
          <w:p w14:paraId="146C804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交通标志逆反射系数测量（定）仪</w:t>
            </w:r>
          </w:p>
        </w:tc>
        <w:tc>
          <w:tcPr>
            <w:tcW w:w="1418" w:type="dxa"/>
            <w:tcBorders>
              <w:top w:val="nil"/>
              <w:left w:val="nil"/>
              <w:bottom w:val="single" w:sz="4" w:space="0" w:color="auto"/>
              <w:right w:val="single" w:sz="4" w:space="0" w:color="auto"/>
            </w:tcBorders>
            <w:shd w:val="clear" w:color="000000" w:fill="FFFFFF"/>
            <w:vAlign w:val="center"/>
          </w:tcPr>
          <w:p w14:paraId="2181368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SMD-2001型</w:t>
            </w:r>
          </w:p>
        </w:tc>
        <w:tc>
          <w:tcPr>
            <w:tcW w:w="708" w:type="dxa"/>
            <w:tcBorders>
              <w:top w:val="nil"/>
              <w:left w:val="nil"/>
              <w:bottom w:val="single" w:sz="4" w:space="0" w:color="auto"/>
              <w:right w:val="single" w:sz="4" w:space="0" w:color="auto"/>
            </w:tcBorders>
            <w:shd w:val="clear" w:color="000000" w:fill="FFFFFF"/>
            <w:vAlign w:val="center"/>
          </w:tcPr>
          <w:p w14:paraId="751679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7A32439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相对误差≤2%</w:t>
            </w:r>
          </w:p>
        </w:tc>
        <w:tc>
          <w:tcPr>
            <w:tcW w:w="850" w:type="dxa"/>
            <w:tcBorders>
              <w:top w:val="nil"/>
              <w:left w:val="nil"/>
              <w:bottom w:val="single" w:sz="4" w:space="0" w:color="auto"/>
              <w:right w:val="single" w:sz="4" w:space="0" w:color="auto"/>
            </w:tcBorders>
            <w:shd w:val="clear" w:color="000000" w:fill="FFFFFF"/>
            <w:vAlign w:val="center"/>
          </w:tcPr>
          <w:p w14:paraId="7557550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0-1999cd/lx/㎡</w:t>
            </w:r>
          </w:p>
        </w:tc>
        <w:tc>
          <w:tcPr>
            <w:tcW w:w="992" w:type="dxa"/>
            <w:tcBorders>
              <w:top w:val="nil"/>
              <w:left w:val="nil"/>
              <w:bottom w:val="single" w:sz="4" w:space="0" w:color="auto"/>
              <w:right w:val="single" w:sz="4" w:space="0" w:color="auto"/>
            </w:tcBorders>
            <w:shd w:val="clear" w:color="000000" w:fill="FFFFFF"/>
            <w:vAlign w:val="center"/>
          </w:tcPr>
          <w:p w14:paraId="326542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1B9318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8AD5C6F" w14:textId="77777777" w:rsidR="0052288E" w:rsidRDefault="0052288E">
            <w:pPr>
              <w:widowControl/>
              <w:spacing w:line="300" w:lineRule="exact"/>
              <w:jc w:val="center"/>
              <w:rPr>
                <w:rFonts w:ascii="等线" w:eastAsia="等线" w:hAnsi="等线" w:cs="宋体"/>
                <w:kern w:val="0"/>
                <w:sz w:val="16"/>
                <w:szCs w:val="16"/>
              </w:rPr>
            </w:pPr>
          </w:p>
        </w:tc>
      </w:tr>
      <w:tr w:rsidR="0052288E" w14:paraId="025BB6D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7E3D1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90</w:t>
            </w:r>
          </w:p>
        </w:tc>
        <w:tc>
          <w:tcPr>
            <w:tcW w:w="1134" w:type="dxa"/>
            <w:tcBorders>
              <w:top w:val="nil"/>
              <w:left w:val="nil"/>
              <w:bottom w:val="single" w:sz="4" w:space="0" w:color="auto"/>
              <w:right w:val="single" w:sz="4" w:space="0" w:color="auto"/>
            </w:tcBorders>
            <w:shd w:val="clear" w:color="000000" w:fill="FFFFFF"/>
            <w:vAlign w:val="center"/>
          </w:tcPr>
          <w:p w14:paraId="69F40FA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逆反射标线测试仪</w:t>
            </w:r>
          </w:p>
        </w:tc>
        <w:tc>
          <w:tcPr>
            <w:tcW w:w="1418" w:type="dxa"/>
            <w:tcBorders>
              <w:top w:val="nil"/>
              <w:left w:val="nil"/>
              <w:bottom w:val="single" w:sz="4" w:space="0" w:color="auto"/>
              <w:right w:val="single" w:sz="4" w:space="0" w:color="auto"/>
            </w:tcBorders>
            <w:shd w:val="clear" w:color="000000" w:fill="FFFFFF"/>
            <w:vAlign w:val="center"/>
          </w:tcPr>
          <w:p w14:paraId="5309F2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FB-94型</w:t>
            </w:r>
          </w:p>
        </w:tc>
        <w:tc>
          <w:tcPr>
            <w:tcW w:w="708" w:type="dxa"/>
            <w:tcBorders>
              <w:top w:val="nil"/>
              <w:left w:val="nil"/>
              <w:bottom w:val="single" w:sz="4" w:space="0" w:color="auto"/>
              <w:right w:val="single" w:sz="4" w:space="0" w:color="auto"/>
            </w:tcBorders>
            <w:shd w:val="clear" w:color="000000" w:fill="FFFFFF"/>
            <w:vAlign w:val="center"/>
          </w:tcPr>
          <w:p w14:paraId="3FA6419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682F6A0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相对误差≤5%</w:t>
            </w:r>
          </w:p>
        </w:tc>
        <w:tc>
          <w:tcPr>
            <w:tcW w:w="850" w:type="dxa"/>
            <w:tcBorders>
              <w:top w:val="nil"/>
              <w:left w:val="nil"/>
              <w:bottom w:val="single" w:sz="4" w:space="0" w:color="auto"/>
              <w:right w:val="single" w:sz="4" w:space="0" w:color="auto"/>
            </w:tcBorders>
            <w:shd w:val="clear" w:color="000000" w:fill="FFFFFF"/>
            <w:vAlign w:val="center"/>
          </w:tcPr>
          <w:p w14:paraId="7E03EB3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0-1999cd/lx/㎡</w:t>
            </w:r>
          </w:p>
        </w:tc>
        <w:tc>
          <w:tcPr>
            <w:tcW w:w="992" w:type="dxa"/>
            <w:tcBorders>
              <w:top w:val="nil"/>
              <w:left w:val="nil"/>
              <w:bottom w:val="single" w:sz="4" w:space="0" w:color="auto"/>
              <w:right w:val="single" w:sz="4" w:space="0" w:color="auto"/>
            </w:tcBorders>
            <w:shd w:val="clear" w:color="000000" w:fill="FFFFFF"/>
            <w:vAlign w:val="center"/>
          </w:tcPr>
          <w:p w14:paraId="7763277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1EE10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50BD79F" w14:textId="77777777" w:rsidR="0052288E" w:rsidRDefault="0052288E">
            <w:pPr>
              <w:widowControl/>
              <w:spacing w:line="300" w:lineRule="exact"/>
              <w:jc w:val="center"/>
              <w:rPr>
                <w:rFonts w:ascii="等线" w:eastAsia="等线" w:hAnsi="等线" w:cs="宋体"/>
                <w:kern w:val="0"/>
                <w:sz w:val="16"/>
                <w:szCs w:val="16"/>
              </w:rPr>
            </w:pPr>
          </w:p>
        </w:tc>
      </w:tr>
      <w:tr w:rsidR="0052288E" w14:paraId="3AF28CB9" w14:textId="77777777">
        <w:trPr>
          <w:trHeight w:val="915"/>
        </w:trPr>
        <w:tc>
          <w:tcPr>
            <w:tcW w:w="567" w:type="dxa"/>
            <w:tcBorders>
              <w:top w:val="nil"/>
              <w:left w:val="single" w:sz="4" w:space="0" w:color="auto"/>
              <w:bottom w:val="single" w:sz="4" w:space="0" w:color="auto"/>
              <w:right w:val="single" w:sz="4" w:space="0" w:color="auto"/>
            </w:tcBorders>
            <w:shd w:val="clear" w:color="000000" w:fill="FFFFFF"/>
            <w:vAlign w:val="center"/>
          </w:tcPr>
          <w:p w14:paraId="13824C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91</w:t>
            </w:r>
          </w:p>
        </w:tc>
        <w:tc>
          <w:tcPr>
            <w:tcW w:w="1134" w:type="dxa"/>
            <w:tcBorders>
              <w:top w:val="nil"/>
              <w:left w:val="nil"/>
              <w:bottom w:val="single" w:sz="4" w:space="0" w:color="auto"/>
              <w:right w:val="single" w:sz="4" w:space="0" w:color="auto"/>
            </w:tcBorders>
            <w:shd w:val="clear" w:color="000000" w:fill="FFFFFF"/>
            <w:vAlign w:val="center"/>
          </w:tcPr>
          <w:p w14:paraId="08B4B7B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桥梁</w:t>
            </w:r>
            <w:proofErr w:type="gramStart"/>
            <w:r>
              <w:rPr>
                <w:rFonts w:ascii="等线" w:eastAsia="等线" w:hAnsi="等线" w:cs="宋体" w:hint="eastAsia"/>
                <w:kern w:val="0"/>
                <w:sz w:val="16"/>
                <w:szCs w:val="16"/>
              </w:rPr>
              <w:t>振弦式</w:t>
            </w:r>
            <w:proofErr w:type="gramEnd"/>
            <w:r>
              <w:rPr>
                <w:rFonts w:ascii="等线" w:eastAsia="等线" w:hAnsi="等线" w:cs="宋体" w:hint="eastAsia"/>
                <w:kern w:val="0"/>
                <w:sz w:val="16"/>
                <w:szCs w:val="16"/>
              </w:rPr>
              <w:t>静态应变测试系统</w:t>
            </w:r>
          </w:p>
        </w:tc>
        <w:tc>
          <w:tcPr>
            <w:tcW w:w="1418" w:type="dxa"/>
            <w:tcBorders>
              <w:top w:val="nil"/>
              <w:left w:val="nil"/>
              <w:bottom w:val="single" w:sz="4" w:space="0" w:color="auto"/>
              <w:right w:val="single" w:sz="4" w:space="0" w:color="auto"/>
            </w:tcBorders>
            <w:shd w:val="clear" w:color="000000" w:fill="FFFFFF"/>
            <w:vAlign w:val="center"/>
          </w:tcPr>
          <w:p w14:paraId="17F84D8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BGK408</w:t>
            </w:r>
          </w:p>
        </w:tc>
        <w:tc>
          <w:tcPr>
            <w:tcW w:w="708" w:type="dxa"/>
            <w:tcBorders>
              <w:top w:val="nil"/>
              <w:left w:val="nil"/>
              <w:bottom w:val="single" w:sz="4" w:space="0" w:color="auto"/>
              <w:right w:val="single" w:sz="4" w:space="0" w:color="auto"/>
            </w:tcBorders>
            <w:shd w:val="clear" w:color="000000" w:fill="FFFFFF"/>
            <w:vAlign w:val="center"/>
          </w:tcPr>
          <w:p w14:paraId="2BC420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频率、应变</w:t>
            </w:r>
          </w:p>
        </w:tc>
        <w:tc>
          <w:tcPr>
            <w:tcW w:w="1560" w:type="dxa"/>
            <w:tcBorders>
              <w:top w:val="nil"/>
              <w:left w:val="nil"/>
              <w:bottom w:val="single" w:sz="4" w:space="0" w:color="auto"/>
              <w:right w:val="single" w:sz="4" w:space="0" w:color="auto"/>
            </w:tcBorders>
            <w:shd w:val="clear" w:color="000000" w:fill="FFFFFF"/>
            <w:vAlign w:val="center"/>
          </w:tcPr>
          <w:p w14:paraId="1E16CF2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1、频率读数仪：测量范围（100-6000）Hz，精度：0.05Hz</w:t>
            </w:r>
            <w:r>
              <w:rPr>
                <w:rFonts w:ascii="等线" w:eastAsia="等线" w:hAnsi="等线" w:cs="宋体" w:hint="eastAsia"/>
                <w:kern w:val="0"/>
                <w:sz w:val="16"/>
                <w:szCs w:val="16"/>
              </w:rPr>
              <w:br/>
              <w:t>2、</w:t>
            </w:r>
            <w:proofErr w:type="gramStart"/>
            <w:r>
              <w:rPr>
                <w:rFonts w:ascii="等线" w:eastAsia="等线" w:hAnsi="等线" w:cs="宋体" w:hint="eastAsia"/>
                <w:kern w:val="0"/>
                <w:sz w:val="16"/>
                <w:szCs w:val="16"/>
              </w:rPr>
              <w:t>振弦传感器</w:t>
            </w:r>
            <w:proofErr w:type="gramEnd"/>
            <w:r>
              <w:rPr>
                <w:rFonts w:ascii="等线" w:eastAsia="等线" w:hAnsi="等线" w:cs="宋体" w:hint="eastAsia"/>
                <w:kern w:val="0"/>
                <w:sz w:val="16"/>
                <w:szCs w:val="16"/>
              </w:rPr>
              <w:t>：最小分度值1με，常用测量范围：±3000με</w:t>
            </w:r>
          </w:p>
        </w:tc>
        <w:tc>
          <w:tcPr>
            <w:tcW w:w="850" w:type="dxa"/>
            <w:tcBorders>
              <w:top w:val="nil"/>
              <w:left w:val="nil"/>
              <w:bottom w:val="single" w:sz="4" w:space="0" w:color="auto"/>
              <w:right w:val="single" w:sz="4" w:space="0" w:color="auto"/>
            </w:tcBorders>
            <w:shd w:val="clear" w:color="000000" w:fill="FFFFFF"/>
            <w:vAlign w:val="center"/>
          </w:tcPr>
          <w:p w14:paraId="6C1708E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ABE57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3315B9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7949A5C" w14:textId="77777777" w:rsidR="0052288E" w:rsidRDefault="0052288E">
            <w:pPr>
              <w:widowControl/>
              <w:spacing w:line="300" w:lineRule="exact"/>
              <w:jc w:val="center"/>
              <w:rPr>
                <w:rFonts w:ascii="等线" w:eastAsia="等线" w:hAnsi="等线" w:cs="宋体"/>
                <w:kern w:val="0"/>
                <w:sz w:val="16"/>
                <w:szCs w:val="16"/>
              </w:rPr>
            </w:pPr>
          </w:p>
        </w:tc>
      </w:tr>
      <w:tr w:rsidR="0052288E" w14:paraId="417F5AB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60D62C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92</w:t>
            </w:r>
          </w:p>
        </w:tc>
        <w:tc>
          <w:tcPr>
            <w:tcW w:w="1134" w:type="dxa"/>
            <w:tcBorders>
              <w:top w:val="nil"/>
              <w:left w:val="nil"/>
              <w:bottom w:val="single" w:sz="4" w:space="0" w:color="auto"/>
              <w:right w:val="single" w:sz="4" w:space="0" w:color="auto"/>
            </w:tcBorders>
            <w:shd w:val="clear" w:color="000000" w:fill="FFFFFF"/>
            <w:vAlign w:val="center"/>
          </w:tcPr>
          <w:p w14:paraId="4A9286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钢筋扫描仪</w:t>
            </w:r>
          </w:p>
        </w:tc>
        <w:tc>
          <w:tcPr>
            <w:tcW w:w="1418" w:type="dxa"/>
            <w:tcBorders>
              <w:top w:val="nil"/>
              <w:left w:val="nil"/>
              <w:bottom w:val="single" w:sz="4" w:space="0" w:color="auto"/>
              <w:right w:val="single" w:sz="4" w:space="0" w:color="auto"/>
            </w:tcBorders>
            <w:shd w:val="clear" w:color="000000" w:fill="FFFFFF"/>
            <w:vAlign w:val="center"/>
          </w:tcPr>
          <w:p w14:paraId="7234C3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PSA100</w:t>
            </w:r>
          </w:p>
        </w:tc>
        <w:tc>
          <w:tcPr>
            <w:tcW w:w="708" w:type="dxa"/>
            <w:tcBorders>
              <w:top w:val="nil"/>
              <w:left w:val="nil"/>
              <w:bottom w:val="single" w:sz="4" w:space="0" w:color="auto"/>
              <w:right w:val="single" w:sz="4" w:space="0" w:color="auto"/>
            </w:tcBorders>
            <w:shd w:val="clear" w:color="000000" w:fill="FFFFFF"/>
            <w:vAlign w:val="center"/>
          </w:tcPr>
          <w:p w14:paraId="6D32659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416FD2F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±1mm</w:t>
            </w:r>
          </w:p>
        </w:tc>
        <w:tc>
          <w:tcPr>
            <w:tcW w:w="850" w:type="dxa"/>
            <w:tcBorders>
              <w:top w:val="nil"/>
              <w:left w:val="nil"/>
              <w:bottom w:val="single" w:sz="4" w:space="0" w:color="auto"/>
              <w:right w:val="single" w:sz="4" w:space="0" w:color="auto"/>
            </w:tcBorders>
            <w:shd w:val="clear" w:color="000000" w:fill="FFFFFF"/>
            <w:vAlign w:val="center"/>
          </w:tcPr>
          <w:p w14:paraId="79FDB6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55066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88AA0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92A9413" w14:textId="77777777" w:rsidR="0052288E" w:rsidRDefault="0052288E">
            <w:pPr>
              <w:widowControl/>
              <w:spacing w:line="300" w:lineRule="exact"/>
              <w:jc w:val="center"/>
              <w:rPr>
                <w:rFonts w:ascii="等线" w:eastAsia="等线" w:hAnsi="等线" w:cs="宋体"/>
                <w:kern w:val="0"/>
                <w:sz w:val="16"/>
                <w:szCs w:val="16"/>
              </w:rPr>
            </w:pPr>
          </w:p>
        </w:tc>
      </w:tr>
      <w:tr w:rsidR="0052288E" w14:paraId="456D5078" w14:textId="77777777">
        <w:trPr>
          <w:trHeight w:val="1515"/>
        </w:trPr>
        <w:tc>
          <w:tcPr>
            <w:tcW w:w="567" w:type="dxa"/>
            <w:tcBorders>
              <w:top w:val="nil"/>
              <w:left w:val="single" w:sz="4" w:space="0" w:color="auto"/>
              <w:bottom w:val="single" w:sz="4" w:space="0" w:color="auto"/>
              <w:right w:val="single" w:sz="4" w:space="0" w:color="auto"/>
            </w:tcBorders>
            <w:shd w:val="clear" w:color="000000" w:fill="FFFFFF"/>
            <w:vAlign w:val="center"/>
          </w:tcPr>
          <w:p w14:paraId="4DC8191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93</w:t>
            </w:r>
          </w:p>
        </w:tc>
        <w:tc>
          <w:tcPr>
            <w:tcW w:w="1134" w:type="dxa"/>
            <w:tcBorders>
              <w:top w:val="nil"/>
              <w:left w:val="nil"/>
              <w:bottom w:val="single" w:sz="4" w:space="0" w:color="auto"/>
              <w:right w:val="single" w:sz="4" w:space="0" w:color="auto"/>
            </w:tcBorders>
            <w:shd w:val="clear" w:color="000000" w:fill="FFFFFF"/>
            <w:vAlign w:val="center"/>
          </w:tcPr>
          <w:p w14:paraId="10765AF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云智慧数据采集分析仪</w:t>
            </w:r>
          </w:p>
        </w:tc>
        <w:tc>
          <w:tcPr>
            <w:tcW w:w="1418" w:type="dxa"/>
            <w:tcBorders>
              <w:top w:val="nil"/>
              <w:left w:val="nil"/>
              <w:bottom w:val="single" w:sz="4" w:space="0" w:color="auto"/>
              <w:right w:val="single" w:sz="4" w:space="0" w:color="auto"/>
            </w:tcBorders>
            <w:shd w:val="clear" w:color="000000" w:fill="FFFFFF"/>
            <w:vAlign w:val="center"/>
          </w:tcPr>
          <w:p w14:paraId="278BD17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INV3062T0</w:t>
            </w:r>
          </w:p>
        </w:tc>
        <w:tc>
          <w:tcPr>
            <w:tcW w:w="708" w:type="dxa"/>
            <w:tcBorders>
              <w:top w:val="nil"/>
              <w:left w:val="nil"/>
              <w:bottom w:val="single" w:sz="4" w:space="0" w:color="auto"/>
              <w:right w:val="single" w:sz="4" w:space="0" w:color="auto"/>
            </w:tcBorders>
            <w:shd w:val="clear" w:color="000000" w:fill="FFFFFF"/>
            <w:vAlign w:val="center"/>
          </w:tcPr>
          <w:p w14:paraId="39F00DD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电压、频率</w:t>
            </w:r>
          </w:p>
        </w:tc>
        <w:tc>
          <w:tcPr>
            <w:tcW w:w="1560" w:type="dxa"/>
            <w:tcBorders>
              <w:top w:val="nil"/>
              <w:left w:val="nil"/>
              <w:bottom w:val="single" w:sz="4" w:space="0" w:color="auto"/>
              <w:right w:val="single" w:sz="4" w:space="0" w:color="auto"/>
            </w:tcBorders>
            <w:shd w:val="clear" w:color="000000" w:fill="FFFFFF"/>
            <w:vAlign w:val="center"/>
          </w:tcPr>
          <w:p w14:paraId="494EABE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1、输入电压范围（0-±5(10)）V</w:t>
            </w:r>
            <w:r>
              <w:rPr>
                <w:rFonts w:ascii="等线" w:eastAsia="等线" w:hAnsi="等线" w:cs="宋体" w:hint="eastAsia"/>
                <w:kern w:val="0"/>
                <w:sz w:val="16"/>
                <w:szCs w:val="16"/>
              </w:rPr>
              <w:br/>
              <w:t>2、频率响应（0-5）kHz</w:t>
            </w:r>
            <w:r>
              <w:rPr>
                <w:rFonts w:ascii="等线" w:eastAsia="等线" w:hAnsi="等线" w:cs="宋体" w:hint="eastAsia"/>
                <w:kern w:val="0"/>
                <w:sz w:val="16"/>
                <w:szCs w:val="16"/>
              </w:rPr>
              <w:br/>
              <w:t>3、采样频率不低于1kHZ</w:t>
            </w:r>
          </w:p>
        </w:tc>
        <w:tc>
          <w:tcPr>
            <w:tcW w:w="850" w:type="dxa"/>
            <w:tcBorders>
              <w:top w:val="nil"/>
              <w:left w:val="nil"/>
              <w:bottom w:val="single" w:sz="4" w:space="0" w:color="auto"/>
              <w:right w:val="single" w:sz="4" w:space="0" w:color="auto"/>
            </w:tcBorders>
            <w:shd w:val="clear" w:color="000000" w:fill="FFFFFF"/>
            <w:vAlign w:val="center"/>
          </w:tcPr>
          <w:p w14:paraId="6A2547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322EBC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DBB098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B6965A5" w14:textId="77777777" w:rsidR="0052288E" w:rsidRDefault="0052288E">
            <w:pPr>
              <w:widowControl/>
              <w:spacing w:line="300" w:lineRule="exact"/>
              <w:jc w:val="center"/>
              <w:rPr>
                <w:rFonts w:ascii="等线" w:eastAsia="等线" w:hAnsi="等线" w:cs="宋体"/>
                <w:kern w:val="0"/>
                <w:sz w:val="16"/>
                <w:szCs w:val="16"/>
              </w:rPr>
            </w:pPr>
          </w:p>
        </w:tc>
      </w:tr>
      <w:tr w:rsidR="0052288E" w14:paraId="5FBC025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DB4EA3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94</w:t>
            </w:r>
          </w:p>
        </w:tc>
        <w:tc>
          <w:tcPr>
            <w:tcW w:w="1134" w:type="dxa"/>
            <w:tcBorders>
              <w:top w:val="nil"/>
              <w:left w:val="nil"/>
              <w:bottom w:val="single" w:sz="4" w:space="0" w:color="auto"/>
              <w:right w:val="single" w:sz="4" w:space="0" w:color="auto"/>
            </w:tcBorders>
            <w:shd w:val="clear" w:color="000000" w:fill="FFFFFF"/>
            <w:vAlign w:val="center"/>
          </w:tcPr>
          <w:p w14:paraId="708A9CB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光学水准仪</w:t>
            </w:r>
          </w:p>
        </w:tc>
        <w:tc>
          <w:tcPr>
            <w:tcW w:w="1418" w:type="dxa"/>
            <w:tcBorders>
              <w:top w:val="nil"/>
              <w:left w:val="nil"/>
              <w:bottom w:val="single" w:sz="4" w:space="0" w:color="auto"/>
              <w:right w:val="single" w:sz="4" w:space="0" w:color="auto"/>
            </w:tcBorders>
            <w:shd w:val="clear" w:color="000000" w:fill="FFFFFF"/>
            <w:vAlign w:val="center"/>
          </w:tcPr>
          <w:p w14:paraId="10AB1D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NA2</w:t>
            </w:r>
          </w:p>
        </w:tc>
        <w:tc>
          <w:tcPr>
            <w:tcW w:w="708" w:type="dxa"/>
            <w:tcBorders>
              <w:top w:val="nil"/>
              <w:left w:val="nil"/>
              <w:bottom w:val="single" w:sz="4" w:space="0" w:color="auto"/>
              <w:right w:val="single" w:sz="4" w:space="0" w:color="auto"/>
            </w:tcBorders>
            <w:shd w:val="clear" w:color="000000" w:fill="FFFFFF"/>
            <w:vAlign w:val="center"/>
          </w:tcPr>
          <w:p w14:paraId="0F857BD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角度、距离</w:t>
            </w:r>
          </w:p>
        </w:tc>
        <w:tc>
          <w:tcPr>
            <w:tcW w:w="1560" w:type="dxa"/>
            <w:tcBorders>
              <w:top w:val="nil"/>
              <w:left w:val="nil"/>
              <w:bottom w:val="single" w:sz="4" w:space="0" w:color="auto"/>
              <w:right w:val="single" w:sz="4" w:space="0" w:color="auto"/>
            </w:tcBorders>
            <w:shd w:val="clear" w:color="000000" w:fill="FFFFFF"/>
            <w:vAlign w:val="center"/>
          </w:tcPr>
          <w:p w14:paraId="0EEBFE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E9B04A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C0EFA2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A052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29B6D47" w14:textId="77777777" w:rsidR="0052288E" w:rsidRDefault="0052288E">
            <w:pPr>
              <w:widowControl/>
              <w:spacing w:line="300" w:lineRule="exact"/>
              <w:jc w:val="center"/>
              <w:rPr>
                <w:rFonts w:ascii="等线" w:eastAsia="等线" w:hAnsi="等线" w:cs="宋体"/>
                <w:kern w:val="0"/>
                <w:sz w:val="16"/>
                <w:szCs w:val="16"/>
              </w:rPr>
            </w:pPr>
          </w:p>
        </w:tc>
      </w:tr>
      <w:tr w:rsidR="0052288E" w14:paraId="6FB1C10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B219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95</w:t>
            </w:r>
          </w:p>
        </w:tc>
        <w:tc>
          <w:tcPr>
            <w:tcW w:w="1134" w:type="dxa"/>
            <w:tcBorders>
              <w:top w:val="nil"/>
              <w:left w:val="nil"/>
              <w:bottom w:val="single" w:sz="4" w:space="0" w:color="auto"/>
              <w:right w:val="single" w:sz="4" w:space="0" w:color="auto"/>
            </w:tcBorders>
            <w:shd w:val="clear" w:color="000000" w:fill="FFFFFF"/>
            <w:vAlign w:val="center"/>
          </w:tcPr>
          <w:p w14:paraId="2D8BD3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紫外可见分光光度计</w:t>
            </w:r>
          </w:p>
        </w:tc>
        <w:tc>
          <w:tcPr>
            <w:tcW w:w="1418" w:type="dxa"/>
            <w:tcBorders>
              <w:top w:val="nil"/>
              <w:left w:val="nil"/>
              <w:bottom w:val="single" w:sz="4" w:space="0" w:color="auto"/>
              <w:right w:val="single" w:sz="4" w:space="0" w:color="auto"/>
            </w:tcBorders>
            <w:shd w:val="clear" w:color="000000" w:fill="FFFFFF"/>
            <w:vAlign w:val="center"/>
          </w:tcPr>
          <w:p w14:paraId="684555D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T6新世纪</w:t>
            </w:r>
          </w:p>
        </w:tc>
        <w:tc>
          <w:tcPr>
            <w:tcW w:w="708" w:type="dxa"/>
            <w:tcBorders>
              <w:top w:val="nil"/>
              <w:left w:val="nil"/>
              <w:bottom w:val="single" w:sz="4" w:space="0" w:color="auto"/>
              <w:right w:val="single" w:sz="4" w:space="0" w:color="auto"/>
            </w:tcBorders>
            <w:shd w:val="clear" w:color="000000" w:fill="FFFFFF"/>
            <w:vAlign w:val="center"/>
          </w:tcPr>
          <w:p w14:paraId="46F9F9F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波长</w:t>
            </w:r>
          </w:p>
        </w:tc>
        <w:tc>
          <w:tcPr>
            <w:tcW w:w="1560" w:type="dxa"/>
            <w:tcBorders>
              <w:top w:val="nil"/>
              <w:left w:val="nil"/>
              <w:bottom w:val="single" w:sz="4" w:space="0" w:color="auto"/>
              <w:right w:val="single" w:sz="4" w:space="0" w:color="auto"/>
            </w:tcBorders>
            <w:shd w:val="clear" w:color="000000" w:fill="FFFFFF"/>
            <w:vAlign w:val="center"/>
          </w:tcPr>
          <w:p w14:paraId="7EF70D5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6C7743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CC1F8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86E2CD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5BAF0BA" w14:textId="77777777" w:rsidR="0052288E" w:rsidRDefault="0052288E">
            <w:pPr>
              <w:widowControl/>
              <w:spacing w:line="300" w:lineRule="exact"/>
              <w:jc w:val="center"/>
              <w:rPr>
                <w:rFonts w:ascii="等线" w:eastAsia="等线" w:hAnsi="等线" w:cs="宋体"/>
                <w:kern w:val="0"/>
                <w:sz w:val="16"/>
                <w:szCs w:val="16"/>
              </w:rPr>
            </w:pPr>
          </w:p>
        </w:tc>
      </w:tr>
      <w:tr w:rsidR="0052288E" w14:paraId="1E50052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146D88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96</w:t>
            </w:r>
          </w:p>
        </w:tc>
        <w:tc>
          <w:tcPr>
            <w:tcW w:w="1134" w:type="dxa"/>
            <w:tcBorders>
              <w:top w:val="nil"/>
              <w:left w:val="nil"/>
              <w:bottom w:val="single" w:sz="4" w:space="0" w:color="auto"/>
              <w:right w:val="single" w:sz="4" w:space="0" w:color="auto"/>
            </w:tcBorders>
            <w:shd w:val="clear" w:color="000000" w:fill="FFFFFF"/>
            <w:vAlign w:val="center"/>
          </w:tcPr>
          <w:p w14:paraId="65ED625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多功能路面材料强度试验机</w:t>
            </w:r>
          </w:p>
        </w:tc>
        <w:tc>
          <w:tcPr>
            <w:tcW w:w="1418" w:type="dxa"/>
            <w:tcBorders>
              <w:top w:val="nil"/>
              <w:left w:val="nil"/>
              <w:bottom w:val="single" w:sz="4" w:space="0" w:color="auto"/>
              <w:right w:val="single" w:sz="4" w:space="0" w:color="auto"/>
            </w:tcBorders>
            <w:shd w:val="clear" w:color="000000" w:fill="FFFFFF"/>
            <w:vAlign w:val="center"/>
          </w:tcPr>
          <w:p w14:paraId="5EE1D53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YZM-IIF</w:t>
            </w:r>
          </w:p>
        </w:tc>
        <w:tc>
          <w:tcPr>
            <w:tcW w:w="708" w:type="dxa"/>
            <w:tcBorders>
              <w:top w:val="nil"/>
              <w:left w:val="nil"/>
              <w:bottom w:val="single" w:sz="4" w:space="0" w:color="auto"/>
              <w:right w:val="single" w:sz="4" w:space="0" w:color="auto"/>
            </w:tcBorders>
            <w:shd w:val="clear" w:color="000000" w:fill="FFFFFF"/>
            <w:vAlign w:val="center"/>
          </w:tcPr>
          <w:p w14:paraId="18BE126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4ED598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测量精度±1%</w:t>
            </w:r>
          </w:p>
        </w:tc>
        <w:tc>
          <w:tcPr>
            <w:tcW w:w="850" w:type="dxa"/>
            <w:tcBorders>
              <w:top w:val="nil"/>
              <w:left w:val="nil"/>
              <w:bottom w:val="single" w:sz="4" w:space="0" w:color="auto"/>
              <w:right w:val="single" w:sz="4" w:space="0" w:color="auto"/>
            </w:tcBorders>
            <w:shd w:val="clear" w:color="000000" w:fill="FFFFFF"/>
            <w:vAlign w:val="center"/>
          </w:tcPr>
          <w:p w14:paraId="7355679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E74E76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5DD12B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D248D5E" w14:textId="77777777" w:rsidR="0052288E" w:rsidRDefault="0052288E">
            <w:pPr>
              <w:widowControl/>
              <w:spacing w:line="300" w:lineRule="exact"/>
              <w:jc w:val="center"/>
              <w:rPr>
                <w:rFonts w:ascii="等线" w:eastAsia="等线" w:hAnsi="等线" w:cs="宋体"/>
                <w:kern w:val="0"/>
                <w:sz w:val="16"/>
                <w:szCs w:val="16"/>
              </w:rPr>
            </w:pPr>
          </w:p>
        </w:tc>
      </w:tr>
      <w:tr w:rsidR="0052288E" w14:paraId="27EB5D9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EE3416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97</w:t>
            </w:r>
          </w:p>
        </w:tc>
        <w:tc>
          <w:tcPr>
            <w:tcW w:w="1134" w:type="dxa"/>
            <w:tcBorders>
              <w:top w:val="nil"/>
              <w:left w:val="nil"/>
              <w:bottom w:val="single" w:sz="4" w:space="0" w:color="auto"/>
              <w:right w:val="single" w:sz="4" w:space="0" w:color="auto"/>
            </w:tcBorders>
            <w:shd w:val="clear" w:color="000000" w:fill="FFFFFF"/>
            <w:vAlign w:val="center"/>
          </w:tcPr>
          <w:p w14:paraId="6F50CCC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游标塞尺</w:t>
            </w:r>
          </w:p>
        </w:tc>
        <w:tc>
          <w:tcPr>
            <w:tcW w:w="1418" w:type="dxa"/>
            <w:tcBorders>
              <w:top w:val="nil"/>
              <w:left w:val="nil"/>
              <w:bottom w:val="single" w:sz="4" w:space="0" w:color="auto"/>
              <w:right w:val="single" w:sz="4" w:space="0" w:color="auto"/>
            </w:tcBorders>
            <w:shd w:val="clear" w:color="000000" w:fill="FFFFFF"/>
            <w:vAlign w:val="center"/>
          </w:tcPr>
          <w:p w14:paraId="09CCEF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JZC-2型1～15mm</w:t>
            </w:r>
          </w:p>
        </w:tc>
        <w:tc>
          <w:tcPr>
            <w:tcW w:w="708" w:type="dxa"/>
            <w:tcBorders>
              <w:top w:val="nil"/>
              <w:left w:val="nil"/>
              <w:bottom w:val="single" w:sz="4" w:space="0" w:color="auto"/>
              <w:right w:val="single" w:sz="4" w:space="0" w:color="auto"/>
            </w:tcBorders>
            <w:shd w:val="clear" w:color="000000" w:fill="FFFFFF"/>
            <w:vAlign w:val="center"/>
          </w:tcPr>
          <w:p w14:paraId="16144DD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23FA0FB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B39893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951E3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5910A7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84AC81A" w14:textId="77777777" w:rsidR="0052288E" w:rsidRDefault="0052288E">
            <w:pPr>
              <w:widowControl/>
              <w:spacing w:line="300" w:lineRule="exact"/>
              <w:jc w:val="center"/>
              <w:rPr>
                <w:rFonts w:ascii="等线" w:eastAsia="等线" w:hAnsi="等线" w:cs="宋体"/>
                <w:kern w:val="0"/>
                <w:sz w:val="16"/>
                <w:szCs w:val="16"/>
              </w:rPr>
            </w:pPr>
          </w:p>
        </w:tc>
      </w:tr>
      <w:tr w:rsidR="0052288E" w14:paraId="7AA0408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B735DE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98</w:t>
            </w:r>
          </w:p>
        </w:tc>
        <w:tc>
          <w:tcPr>
            <w:tcW w:w="1134" w:type="dxa"/>
            <w:tcBorders>
              <w:top w:val="nil"/>
              <w:left w:val="nil"/>
              <w:bottom w:val="single" w:sz="4" w:space="0" w:color="auto"/>
              <w:right w:val="single" w:sz="4" w:space="0" w:color="auto"/>
            </w:tcBorders>
            <w:shd w:val="clear" w:color="000000" w:fill="FFFFFF"/>
            <w:vAlign w:val="center"/>
          </w:tcPr>
          <w:p w14:paraId="63E52E4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渗水试验仪</w:t>
            </w:r>
          </w:p>
        </w:tc>
        <w:tc>
          <w:tcPr>
            <w:tcW w:w="1418" w:type="dxa"/>
            <w:tcBorders>
              <w:top w:val="nil"/>
              <w:left w:val="nil"/>
              <w:bottom w:val="single" w:sz="4" w:space="0" w:color="auto"/>
              <w:right w:val="single" w:sz="4" w:space="0" w:color="auto"/>
            </w:tcBorders>
            <w:shd w:val="clear" w:color="000000" w:fill="FFFFFF"/>
            <w:vAlign w:val="center"/>
          </w:tcPr>
          <w:p w14:paraId="6A2DDDD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HDSS-II</w:t>
            </w:r>
          </w:p>
        </w:tc>
        <w:tc>
          <w:tcPr>
            <w:tcW w:w="708" w:type="dxa"/>
            <w:tcBorders>
              <w:top w:val="nil"/>
              <w:left w:val="nil"/>
              <w:bottom w:val="single" w:sz="4" w:space="0" w:color="auto"/>
              <w:right w:val="single" w:sz="4" w:space="0" w:color="auto"/>
            </w:tcBorders>
            <w:shd w:val="clear" w:color="000000" w:fill="FFFFFF"/>
            <w:vAlign w:val="center"/>
          </w:tcPr>
          <w:p w14:paraId="7CA579B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容积、质量</w:t>
            </w:r>
          </w:p>
        </w:tc>
        <w:tc>
          <w:tcPr>
            <w:tcW w:w="1560" w:type="dxa"/>
            <w:tcBorders>
              <w:top w:val="nil"/>
              <w:left w:val="nil"/>
              <w:bottom w:val="single" w:sz="4" w:space="0" w:color="auto"/>
              <w:right w:val="single" w:sz="4" w:space="0" w:color="auto"/>
            </w:tcBorders>
            <w:shd w:val="clear" w:color="000000" w:fill="FFFFFF"/>
            <w:vAlign w:val="center"/>
          </w:tcPr>
          <w:p w14:paraId="733A78A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5339A8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7BBEA4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F16CF2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916CC15" w14:textId="77777777" w:rsidR="0052288E" w:rsidRDefault="0052288E">
            <w:pPr>
              <w:widowControl/>
              <w:spacing w:line="300" w:lineRule="exact"/>
              <w:jc w:val="center"/>
              <w:rPr>
                <w:rFonts w:ascii="等线" w:eastAsia="等线" w:hAnsi="等线" w:cs="宋体"/>
                <w:kern w:val="0"/>
                <w:sz w:val="16"/>
                <w:szCs w:val="16"/>
              </w:rPr>
            </w:pPr>
          </w:p>
        </w:tc>
      </w:tr>
      <w:tr w:rsidR="0052288E" w14:paraId="310EBCC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0D97C6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99</w:t>
            </w:r>
          </w:p>
        </w:tc>
        <w:tc>
          <w:tcPr>
            <w:tcW w:w="1134" w:type="dxa"/>
            <w:tcBorders>
              <w:top w:val="nil"/>
              <w:left w:val="nil"/>
              <w:bottom w:val="single" w:sz="4" w:space="0" w:color="auto"/>
              <w:right w:val="single" w:sz="4" w:space="0" w:color="auto"/>
            </w:tcBorders>
            <w:shd w:val="clear" w:color="000000" w:fill="FFFFFF"/>
            <w:vAlign w:val="center"/>
          </w:tcPr>
          <w:p w14:paraId="628635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电子水准仪</w:t>
            </w:r>
          </w:p>
        </w:tc>
        <w:tc>
          <w:tcPr>
            <w:tcW w:w="1418" w:type="dxa"/>
            <w:tcBorders>
              <w:top w:val="nil"/>
              <w:left w:val="nil"/>
              <w:bottom w:val="single" w:sz="4" w:space="0" w:color="auto"/>
              <w:right w:val="single" w:sz="4" w:space="0" w:color="auto"/>
            </w:tcBorders>
            <w:shd w:val="clear" w:color="000000" w:fill="FFFFFF"/>
            <w:vAlign w:val="center"/>
          </w:tcPr>
          <w:p w14:paraId="51CA4D0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DNA03</w:t>
            </w:r>
          </w:p>
        </w:tc>
        <w:tc>
          <w:tcPr>
            <w:tcW w:w="708" w:type="dxa"/>
            <w:tcBorders>
              <w:top w:val="nil"/>
              <w:left w:val="nil"/>
              <w:bottom w:val="single" w:sz="4" w:space="0" w:color="auto"/>
              <w:right w:val="single" w:sz="4" w:space="0" w:color="auto"/>
            </w:tcBorders>
            <w:shd w:val="clear" w:color="000000" w:fill="FFFFFF"/>
            <w:vAlign w:val="center"/>
          </w:tcPr>
          <w:p w14:paraId="58FA5D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角度</w:t>
            </w:r>
          </w:p>
        </w:tc>
        <w:tc>
          <w:tcPr>
            <w:tcW w:w="1560" w:type="dxa"/>
            <w:tcBorders>
              <w:top w:val="nil"/>
              <w:left w:val="nil"/>
              <w:bottom w:val="single" w:sz="4" w:space="0" w:color="auto"/>
              <w:right w:val="single" w:sz="4" w:space="0" w:color="auto"/>
            </w:tcBorders>
            <w:shd w:val="clear" w:color="000000" w:fill="FFFFFF"/>
            <w:vAlign w:val="center"/>
          </w:tcPr>
          <w:p w14:paraId="17E14A9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8F870C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E0C6DC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DDBFDB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BA19645" w14:textId="77777777" w:rsidR="0052288E" w:rsidRDefault="0052288E">
            <w:pPr>
              <w:widowControl/>
              <w:spacing w:line="300" w:lineRule="exact"/>
              <w:jc w:val="center"/>
              <w:rPr>
                <w:rFonts w:ascii="等线" w:eastAsia="等线" w:hAnsi="等线" w:cs="宋体"/>
                <w:kern w:val="0"/>
                <w:sz w:val="16"/>
                <w:szCs w:val="16"/>
              </w:rPr>
            </w:pPr>
          </w:p>
        </w:tc>
      </w:tr>
      <w:tr w:rsidR="0052288E" w14:paraId="782B697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D6C94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100</w:t>
            </w:r>
          </w:p>
        </w:tc>
        <w:tc>
          <w:tcPr>
            <w:tcW w:w="1134" w:type="dxa"/>
            <w:tcBorders>
              <w:top w:val="nil"/>
              <w:left w:val="nil"/>
              <w:bottom w:val="single" w:sz="4" w:space="0" w:color="auto"/>
              <w:right w:val="single" w:sz="4" w:space="0" w:color="auto"/>
            </w:tcBorders>
            <w:shd w:val="clear" w:color="000000" w:fill="FFFFFF"/>
            <w:vAlign w:val="center"/>
          </w:tcPr>
          <w:p w14:paraId="6977AEC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电子全站仪</w:t>
            </w:r>
          </w:p>
        </w:tc>
        <w:tc>
          <w:tcPr>
            <w:tcW w:w="1418" w:type="dxa"/>
            <w:tcBorders>
              <w:top w:val="nil"/>
              <w:left w:val="nil"/>
              <w:bottom w:val="single" w:sz="4" w:space="0" w:color="auto"/>
              <w:right w:val="single" w:sz="4" w:space="0" w:color="auto"/>
            </w:tcBorders>
            <w:shd w:val="clear" w:color="000000" w:fill="FFFFFF"/>
            <w:vAlign w:val="center"/>
          </w:tcPr>
          <w:p w14:paraId="2F79DBA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TM30</w:t>
            </w:r>
          </w:p>
        </w:tc>
        <w:tc>
          <w:tcPr>
            <w:tcW w:w="708" w:type="dxa"/>
            <w:tcBorders>
              <w:top w:val="nil"/>
              <w:left w:val="nil"/>
              <w:bottom w:val="single" w:sz="4" w:space="0" w:color="auto"/>
              <w:right w:val="single" w:sz="4" w:space="0" w:color="auto"/>
            </w:tcBorders>
            <w:shd w:val="clear" w:color="000000" w:fill="FFFFFF"/>
            <w:vAlign w:val="center"/>
          </w:tcPr>
          <w:p w14:paraId="70EC155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角度、距离</w:t>
            </w:r>
          </w:p>
        </w:tc>
        <w:tc>
          <w:tcPr>
            <w:tcW w:w="1560" w:type="dxa"/>
            <w:tcBorders>
              <w:top w:val="nil"/>
              <w:left w:val="nil"/>
              <w:bottom w:val="single" w:sz="4" w:space="0" w:color="auto"/>
              <w:right w:val="single" w:sz="4" w:space="0" w:color="auto"/>
            </w:tcBorders>
            <w:shd w:val="clear" w:color="000000" w:fill="FFFFFF"/>
            <w:vAlign w:val="center"/>
          </w:tcPr>
          <w:p w14:paraId="2BFC9B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0.5“</w:t>
            </w:r>
          </w:p>
        </w:tc>
        <w:tc>
          <w:tcPr>
            <w:tcW w:w="850" w:type="dxa"/>
            <w:tcBorders>
              <w:top w:val="nil"/>
              <w:left w:val="nil"/>
              <w:bottom w:val="single" w:sz="4" w:space="0" w:color="auto"/>
              <w:right w:val="single" w:sz="4" w:space="0" w:color="auto"/>
            </w:tcBorders>
            <w:shd w:val="clear" w:color="000000" w:fill="FFFFFF"/>
            <w:vAlign w:val="center"/>
          </w:tcPr>
          <w:p w14:paraId="14E5798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274F51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BEAFE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13E901D" w14:textId="77777777" w:rsidR="0052288E" w:rsidRDefault="0052288E">
            <w:pPr>
              <w:widowControl/>
              <w:spacing w:line="300" w:lineRule="exact"/>
              <w:jc w:val="center"/>
              <w:rPr>
                <w:rFonts w:ascii="等线" w:eastAsia="等线" w:hAnsi="等线" w:cs="宋体"/>
                <w:kern w:val="0"/>
                <w:sz w:val="16"/>
                <w:szCs w:val="16"/>
              </w:rPr>
            </w:pPr>
          </w:p>
        </w:tc>
      </w:tr>
      <w:tr w:rsidR="0052288E" w14:paraId="59CD50C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47B19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101</w:t>
            </w:r>
          </w:p>
        </w:tc>
        <w:tc>
          <w:tcPr>
            <w:tcW w:w="1134" w:type="dxa"/>
            <w:tcBorders>
              <w:top w:val="nil"/>
              <w:left w:val="nil"/>
              <w:bottom w:val="single" w:sz="4" w:space="0" w:color="auto"/>
              <w:right w:val="single" w:sz="4" w:space="0" w:color="auto"/>
            </w:tcBorders>
            <w:shd w:val="clear" w:color="000000" w:fill="FFFFFF"/>
            <w:vAlign w:val="center"/>
          </w:tcPr>
          <w:p w14:paraId="718D76B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电子全站仪</w:t>
            </w:r>
          </w:p>
        </w:tc>
        <w:tc>
          <w:tcPr>
            <w:tcW w:w="1418" w:type="dxa"/>
            <w:tcBorders>
              <w:top w:val="nil"/>
              <w:left w:val="nil"/>
              <w:bottom w:val="single" w:sz="4" w:space="0" w:color="auto"/>
              <w:right w:val="single" w:sz="4" w:space="0" w:color="auto"/>
            </w:tcBorders>
            <w:shd w:val="clear" w:color="000000" w:fill="FFFFFF"/>
            <w:vAlign w:val="center"/>
          </w:tcPr>
          <w:p w14:paraId="5B0F83E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S3</w:t>
            </w:r>
          </w:p>
        </w:tc>
        <w:tc>
          <w:tcPr>
            <w:tcW w:w="708" w:type="dxa"/>
            <w:tcBorders>
              <w:top w:val="nil"/>
              <w:left w:val="nil"/>
              <w:bottom w:val="single" w:sz="4" w:space="0" w:color="auto"/>
              <w:right w:val="single" w:sz="4" w:space="0" w:color="auto"/>
            </w:tcBorders>
            <w:shd w:val="clear" w:color="000000" w:fill="FFFFFF"/>
            <w:vAlign w:val="center"/>
          </w:tcPr>
          <w:p w14:paraId="7D43E47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角度、距离</w:t>
            </w:r>
          </w:p>
        </w:tc>
        <w:tc>
          <w:tcPr>
            <w:tcW w:w="1560" w:type="dxa"/>
            <w:tcBorders>
              <w:top w:val="nil"/>
              <w:left w:val="nil"/>
              <w:bottom w:val="single" w:sz="4" w:space="0" w:color="auto"/>
              <w:right w:val="single" w:sz="4" w:space="0" w:color="auto"/>
            </w:tcBorders>
            <w:shd w:val="clear" w:color="000000" w:fill="FFFFFF"/>
            <w:vAlign w:val="center"/>
          </w:tcPr>
          <w:p w14:paraId="30A1C31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w:t>
            </w:r>
            <w:proofErr w:type="gramStart"/>
            <w:r>
              <w:rPr>
                <w:rFonts w:ascii="等线" w:eastAsia="等线" w:hAnsi="等线" w:cs="宋体" w:hint="eastAsia"/>
                <w:kern w:val="0"/>
                <w:sz w:val="16"/>
                <w:szCs w:val="16"/>
              </w:rPr>
              <w:t>”</w:t>
            </w:r>
            <w:proofErr w:type="gramEnd"/>
          </w:p>
        </w:tc>
        <w:tc>
          <w:tcPr>
            <w:tcW w:w="850" w:type="dxa"/>
            <w:tcBorders>
              <w:top w:val="nil"/>
              <w:left w:val="nil"/>
              <w:bottom w:val="single" w:sz="4" w:space="0" w:color="auto"/>
              <w:right w:val="single" w:sz="4" w:space="0" w:color="auto"/>
            </w:tcBorders>
            <w:shd w:val="clear" w:color="000000" w:fill="FFFFFF"/>
            <w:vAlign w:val="center"/>
          </w:tcPr>
          <w:p w14:paraId="48C6130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1D422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246C0B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F5D4FDB" w14:textId="77777777" w:rsidR="0052288E" w:rsidRDefault="0052288E">
            <w:pPr>
              <w:widowControl/>
              <w:spacing w:line="300" w:lineRule="exact"/>
              <w:jc w:val="center"/>
              <w:rPr>
                <w:rFonts w:ascii="等线" w:eastAsia="等线" w:hAnsi="等线" w:cs="宋体"/>
                <w:kern w:val="0"/>
                <w:sz w:val="16"/>
                <w:szCs w:val="16"/>
              </w:rPr>
            </w:pPr>
          </w:p>
        </w:tc>
      </w:tr>
      <w:tr w:rsidR="0052288E" w14:paraId="1A80908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4A0184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102</w:t>
            </w:r>
          </w:p>
        </w:tc>
        <w:tc>
          <w:tcPr>
            <w:tcW w:w="1134" w:type="dxa"/>
            <w:tcBorders>
              <w:top w:val="nil"/>
              <w:left w:val="nil"/>
              <w:bottom w:val="single" w:sz="4" w:space="0" w:color="auto"/>
              <w:right w:val="single" w:sz="4" w:space="0" w:color="auto"/>
            </w:tcBorders>
            <w:shd w:val="clear" w:color="000000" w:fill="FFFFFF"/>
            <w:vAlign w:val="center"/>
          </w:tcPr>
          <w:p w14:paraId="7CCFB0D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电子水准仪</w:t>
            </w:r>
          </w:p>
        </w:tc>
        <w:tc>
          <w:tcPr>
            <w:tcW w:w="1418" w:type="dxa"/>
            <w:tcBorders>
              <w:top w:val="nil"/>
              <w:left w:val="nil"/>
              <w:bottom w:val="single" w:sz="4" w:space="0" w:color="auto"/>
              <w:right w:val="single" w:sz="4" w:space="0" w:color="auto"/>
            </w:tcBorders>
            <w:shd w:val="clear" w:color="000000" w:fill="FFFFFF"/>
            <w:vAlign w:val="center"/>
          </w:tcPr>
          <w:p w14:paraId="46C0BE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SDL1X</w:t>
            </w:r>
          </w:p>
        </w:tc>
        <w:tc>
          <w:tcPr>
            <w:tcW w:w="708" w:type="dxa"/>
            <w:tcBorders>
              <w:top w:val="nil"/>
              <w:left w:val="nil"/>
              <w:bottom w:val="single" w:sz="4" w:space="0" w:color="auto"/>
              <w:right w:val="single" w:sz="4" w:space="0" w:color="auto"/>
            </w:tcBorders>
            <w:shd w:val="clear" w:color="000000" w:fill="FFFFFF"/>
            <w:vAlign w:val="center"/>
          </w:tcPr>
          <w:p w14:paraId="6B604C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角度</w:t>
            </w:r>
          </w:p>
        </w:tc>
        <w:tc>
          <w:tcPr>
            <w:tcW w:w="1560" w:type="dxa"/>
            <w:tcBorders>
              <w:top w:val="nil"/>
              <w:left w:val="nil"/>
              <w:bottom w:val="single" w:sz="4" w:space="0" w:color="auto"/>
              <w:right w:val="single" w:sz="4" w:space="0" w:color="auto"/>
            </w:tcBorders>
            <w:shd w:val="clear" w:color="000000" w:fill="FFFFFF"/>
            <w:vAlign w:val="center"/>
          </w:tcPr>
          <w:p w14:paraId="6875703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C5E58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A63D5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312560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17B83EB" w14:textId="77777777" w:rsidR="0052288E" w:rsidRDefault="0052288E">
            <w:pPr>
              <w:widowControl/>
              <w:spacing w:line="300" w:lineRule="exact"/>
              <w:jc w:val="center"/>
              <w:rPr>
                <w:rFonts w:ascii="等线" w:eastAsia="等线" w:hAnsi="等线" w:cs="宋体"/>
                <w:kern w:val="0"/>
                <w:sz w:val="16"/>
                <w:szCs w:val="16"/>
              </w:rPr>
            </w:pPr>
          </w:p>
        </w:tc>
      </w:tr>
      <w:tr w:rsidR="0052288E" w14:paraId="3A27EFF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1359A2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103</w:t>
            </w:r>
          </w:p>
        </w:tc>
        <w:tc>
          <w:tcPr>
            <w:tcW w:w="1134" w:type="dxa"/>
            <w:tcBorders>
              <w:top w:val="nil"/>
              <w:left w:val="nil"/>
              <w:bottom w:val="single" w:sz="4" w:space="0" w:color="auto"/>
              <w:right w:val="single" w:sz="4" w:space="0" w:color="auto"/>
            </w:tcBorders>
            <w:shd w:val="clear" w:color="000000" w:fill="FFFFFF"/>
            <w:vAlign w:val="center"/>
          </w:tcPr>
          <w:p w14:paraId="1067C7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行星式</w:t>
            </w:r>
            <w:proofErr w:type="gramStart"/>
            <w:r>
              <w:rPr>
                <w:rFonts w:ascii="宋体" w:hAnsi="宋体" w:cs="宋体" w:hint="eastAsia"/>
                <w:kern w:val="0"/>
                <w:sz w:val="16"/>
                <w:szCs w:val="16"/>
              </w:rPr>
              <w:t>水泥胶砂搅拌机</w:t>
            </w:r>
            <w:proofErr w:type="gramEnd"/>
          </w:p>
        </w:tc>
        <w:tc>
          <w:tcPr>
            <w:tcW w:w="1418" w:type="dxa"/>
            <w:tcBorders>
              <w:top w:val="nil"/>
              <w:left w:val="nil"/>
              <w:bottom w:val="single" w:sz="4" w:space="0" w:color="auto"/>
              <w:right w:val="single" w:sz="4" w:space="0" w:color="auto"/>
            </w:tcBorders>
            <w:shd w:val="clear" w:color="000000" w:fill="FFFFFF"/>
            <w:vAlign w:val="center"/>
          </w:tcPr>
          <w:p w14:paraId="7869B4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NT2000</w:t>
            </w:r>
          </w:p>
        </w:tc>
        <w:tc>
          <w:tcPr>
            <w:tcW w:w="708" w:type="dxa"/>
            <w:tcBorders>
              <w:top w:val="nil"/>
              <w:left w:val="nil"/>
              <w:bottom w:val="single" w:sz="4" w:space="0" w:color="auto"/>
              <w:right w:val="single" w:sz="4" w:space="0" w:color="auto"/>
            </w:tcBorders>
            <w:shd w:val="clear" w:color="000000" w:fill="FFFFFF"/>
            <w:vAlign w:val="center"/>
          </w:tcPr>
          <w:p w14:paraId="0A41842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转速</w:t>
            </w:r>
          </w:p>
        </w:tc>
        <w:tc>
          <w:tcPr>
            <w:tcW w:w="1560" w:type="dxa"/>
            <w:tcBorders>
              <w:top w:val="nil"/>
              <w:left w:val="nil"/>
              <w:bottom w:val="single" w:sz="4" w:space="0" w:color="auto"/>
              <w:right w:val="single" w:sz="4" w:space="0" w:color="auto"/>
            </w:tcBorders>
            <w:shd w:val="clear" w:color="000000" w:fill="FFFFFF"/>
            <w:vAlign w:val="center"/>
          </w:tcPr>
          <w:p w14:paraId="0E78C0A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低转速±5r/min；高转速±10r/min，转时±1s</w:t>
            </w:r>
          </w:p>
        </w:tc>
        <w:tc>
          <w:tcPr>
            <w:tcW w:w="850" w:type="dxa"/>
            <w:tcBorders>
              <w:top w:val="nil"/>
              <w:left w:val="nil"/>
              <w:bottom w:val="single" w:sz="4" w:space="0" w:color="auto"/>
              <w:right w:val="single" w:sz="4" w:space="0" w:color="auto"/>
            </w:tcBorders>
            <w:shd w:val="clear" w:color="000000" w:fill="FFFFFF"/>
            <w:vAlign w:val="center"/>
          </w:tcPr>
          <w:p w14:paraId="49830495"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42539A0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C48C67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EF2F82F" w14:textId="77777777" w:rsidR="0052288E" w:rsidRDefault="0052288E">
            <w:pPr>
              <w:widowControl/>
              <w:spacing w:line="300" w:lineRule="exact"/>
              <w:jc w:val="center"/>
              <w:rPr>
                <w:rFonts w:ascii="等线" w:eastAsia="等线" w:hAnsi="等线" w:cs="宋体"/>
                <w:kern w:val="0"/>
                <w:sz w:val="16"/>
                <w:szCs w:val="16"/>
              </w:rPr>
            </w:pPr>
          </w:p>
        </w:tc>
      </w:tr>
      <w:tr w:rsidR="0052288E" w14:paraId="1F58FEC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92D250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104</w:t>
            </w:r>
          </w:p>
        </w:tc>
        <w:tc>
          <w:tcPr>
            <w:tcW w:w="1134" w:type="dxa"/>
            <w:tcBorders>
              <w:top w:val="nil"/>
              <w:left w:val="nil"/>
              <w:bottom w:val="single" w:sz="4" w:space="0" w:color="auto"/>
              <w:right w:val="single" w:sz="4" w:space="0" w:color="auto"/>
            </w:tcBorders>
            <w:shd w:val="clear" w:color="000000" w:fill="FFFFFF"/>
            <w:vAlign w:val="center"/>
          </w:tcPr>
          <w:p w14:paraId="43F3538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管路连接件试验台</w:t>
            </w:r>
          </w:p>
        </w:tc>
        <w:tc>
          <w:tcPr>
            <w:tcW w:w="1418" w:type="dxa"/>
            <w:tcBorders>
              <w:top w:val="nil"/>
              <w:left w:val="nil"/>
              <w:bottom w:val="single" w:sz="4" w:space="0" w:color="auto"/>
              <w:right w:val="single" w:sz="4" w:space="0" w:color="auto"/>
            </w:tcBorders>
            <w:shd w:val="clear" w:color="000000" w:fill="FFFFFF"/>
            <w:vAlign w:val="center"/>
          </w:tcPr>
          <w:p w14:paraId="68D7C91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SF-B100</w:t>
            </w:r>
          </w:p>
        </w:tc>
        <w:tc>
          <w:tcPr>
            <w:tcW w:w="708" w:type="dxa"/>
            <w:tcBorders>
              <w:top w:val="nil"/>
              <w:left w:val="nil"/>
              <w:bottom w:val="single" w:sz="4" w:space="0" w:color="auto"/>
              <w:right w:val="single" w:sz="4" w:space="0" w:color="auto"/>
            </w:tcBorders>
            <w:shd w:val="clear" w:color="000000" w:fill="FFFFFF"/>
            <w:vAlign w:val="center"/>
          </w:tcPr>
          <w:p w14:paraId="394A64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760DBAD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压力显示装置不低于1.6级</w:t>
            </w:r>
          </w:p>
        </w:tc>
        <w:tc>
          <w:tcPr>
            <w:tcW w:w="850" w:type="dxa"/>
            <w:tcBorders>
              <w:top w:val="nil"/>
              <w:left w:val="nil"/>
              <w:bottom w:val="single" w:sz="4" w:space="0" w:color="auto"/>
              <w:right w:val="single" w:sz="4" w:space="0" w:color="auto"/>
            </w:tcBorders>
            <w:shd w:val="clear" w:color="000000" w:fill="FFFFFF"/>
            <w:vAlign w:val="center"/>
          </w:tcPr>
          <w:p w14:paraId="07C500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最大压力：6MPa</w:t>
            </w:r>
          </w:p>
        </w:tc>
        <w:tc>
          <w:tcPr>
            <w:tcW w:w="992" w:type="dxa"/>
            <w:tcBorders>
              <w:top w:val="nil"/>
              <w:left w:val="nil"/>
              <w:bottom w:val="single" w:sz="4" w:space="0" w:color="auto"/>
              <w:right w:val="single" w:sz="4" w:space="0" w:color="auto"/>
            </w:tcBorders>
            <w:shd w:val="clear" w:color="000000" w:fill="FFFFFF"/>
            <w:vAlign w:val="center"/>
          </w:tcPr>
          <w:p w14:paraId="2BAC46E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B28F89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DD494B0" w14:textId="77777777" w:rsidR="0052288E" w:rsidRDefault="0052288E">
            <w:pPr>
              <w:widowControl/>
              <w:spacing w:line="300" w:lineRule="exact"/>
              <w:jc w:val="center"/>
              <w:rPr>
                <w:rFonts w:ascii="等线" w:eastAsia="等线" w:hAnsi="等线" w:cs="宋体"/>
                <w:kern w:val="0"/>
                <w:sz w:val="16"/>
                <w:szCs w:val="16"/>
              </w:rPr>
            </w:pPr>
          </w:p>
        </w:tc>
      </w:tr>
      <w:tr w:rsidR="0052288E" w14:paraId="1C319BA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431EB4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105</w:t>
            </w:r>
          </w:p>
        </w:tc>
        <w:tc>
          <w:tcPr>
            <w:tcW w:w="1134" w:type="dxa"/>
            <w:tcBorders>
              <w:top w:val="nil"/>
              <w:left w:val="nil"/>
              <w:bottom w:val="single" w:sz="4" w:space="0" w:color="auto"/>
              <w:right w:val="single" w:sz="4" w:space="0" w:color="auto"/>
            </w:tcBorders>
            <w:shd w:val="clear" w:color="000000" w:fill="FFFFFF"/>
            <w:vAlign w:val="center"/>
          </w:tcPr>
          <w:p w14:paraId="7A1C19B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涡流测厚仪</w:t>
            </w:r>
          </w:p>
        </w:tc>
        <w:tc>
          <w:tcPr>
            <w:tcW w:w="1418" w:type="dxa"/>
            <w:tcBorders>
              <w:top w:val="nil"/>
              <w:left w:val="nil"/>
              <w:bottom w:val="single" w:sz="4" w:space="0" w:color="auto"/>
              <w:right w:val="single" w:sz="4" w:space="0" w:color="auto"/>
            </w:tcBorders>
            <w:shd w:val="clear" w:color="000000" w:fill="FFFFFF"/>
            <w:vAlign w:val="center"/>
          </w:tcPr>
          <w:p w14:paraId="2312BB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ED-300</w:t>
            </w:r>
          </w:p>
        </w:tc>
        <w:tc>
          <w:tcPr>
            <w:tcW w:w="708" w:type="dxa"/>
            <w:tcBorders>
              <w:top w:val="nil"/>
              <w:left w:val="nil"/>
              <w:bottom w:val="single" w:sz="4" w:space="0" w:color="auto"/>
              <w:right w:val="single" w:sz="4" w:space="0" w:color="auto"/>
            </w:tcBorders>
            <w:shd w:val="clear" w:color="000000" w:fill="FFFFFF"/>
            <w:vAlign w:val="center"/>
          </w:tcPr>
          <w:p w14:paraId="20A17F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6E934FE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w:t>
            </w:r>
          </w:p>
        </w:tc>
        <w:tc>
          <w:tcPr>
            <w:tcW w:w="850" w:type="dxa"/>
            <w:tcBorders>
              <w:top w:val="nil"/>
              <w:left w:val="nil"/>
              <w:bottom w:val="single" w:sz="4" w:space="0" w:color="auto"/>
              <w:right w:val="single" w:sz="4" w:space="0" w:color="auto"/>
            </w:tcBorders>
            <w:shd w:val="clear" w:color="000000" w:fill="FFFFFF"/>
            <w:vAlign w:val="center"/>
          </w:tcPr>
          <w:p w14:paraId="246CAC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0-100μm，</w:t>
            </w:r>
          </w:p>
        </w:tc>
        <w:tc>
          <w:tcPr>
            <w:tcW w:w="992" w:type="dxa"/>
            <w:tcBorders>
              <w:top w:val="nil"/>
              <w:left w:val="nil"/>
              <w:bottom w:val="single" w:sz="4" w:space="0" w:color="auto"/>
              <w:right w:val="single" w:sz="4" w:space="0" w:color="auto"/>
            </w:tcBorders>
            <w:shd w:val="clear" w:color="000000" w:fill="FFFFFF"/>
            <w:vAlign w:val="center"/>
          </w:tcPr>
          <w:p w14:paraId="7825800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1ACA93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7E375F8" w14:textId="77777777" w:rsidR="0052288E" w:rsidRDefault="0052288E">
            <w:pPr>
              <w:widowControl/>
              <w:spacing w:line="300" w:lineRule="exact"/>
              <w:jc w:val="center"/>
              <w:rPr>
                <w:rFonts w:ascii="等线" w:eastAsia="等线" w:hAnsi="等线" w:cs="宋体"/>
                <w:kern w:val="0"/>
                <w:sz w:val="16"/>
                <w:szCs w:val="16"/>
              </w:rPr>
            </w:pPr>
          </w:p>
        </w:tc>
      </w:tr>
      <w:tr w:rsidR="0052288E" w14:paraId="1AD006C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62C8F5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106</w:t>
            </w:r>
          </w:p>
        </w:tc>
        <w:tc>
          <w:tcPr>
            <w:tcW w:w="1134" w:type="dxa"/>
            <w:tcBorders>
              <w:top w:val="nil"/>
              <w:left w:val="nil"/>
              <w:bottom w:val="single" w:sz="4" w:space="0" w:color="auto"/>
              <w:right w:val="single" w:sz="4" w:space="0" w:color="auto"/>
            </w:tcBorders>
            <w:shd w:val="clear" w:color="000000" w:fill="FFFFFF"/>
            <w:vAlign w:val="center"/>
          </w:tcPr>
          <w:p w14:paraId="6682B4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巴氏硬度计</w:t>
            </w:r>
          </w:p>
        </w:tc>
        <w:tc>
          <w:tcPr>
            <w:tcW w:w="1418" w:type="dxa"/>
            <w:tcBorders>
              <w:top w:val="nil"/>
              <w:left w:val="nil"/>
              <w:bottom w:val="single" w:sz="4" w:space="0" w:color="auto"/>
              <w:right w:val="single" w:sz="4" w:space="0" w:color="auto"/>
            </w:tcBorders>
            <w:shd w:val="clear" w:color="000000" w:fill="FFFFFF"/>
            <w:vAlign w:val="center"/>
          </w:tcPr>
          <w:p w14:paraId="3F4F79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HBa-1</w:t>
            </w:r>
          </w:p>
        </w:tc>
        <w:tc>
          <w:tcPr>
            <w:tcW w:w="708" w:type="dxa"/>
            <w:tcBorders>
              <w:top w:val="nil"/>
              <w:left w:val="nil"/>
              <w:bottom w:val="single" w:sz="4" w:space="0" w:color="auto"/>
              <w:right w:val="single" w:sz="4" w:space="0" w:color="auto"/>
            </w:tcBorders>
            <w:shd w:val="clear" w:color="000000" w:fill="FFFFFF"/>
            <w:vAlign w:val="center"/>
          </w:tcPr>
          <w:p w14:paraId="66FCE7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0F4EBAE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w:t>
            </w:r>
          </w:p>
        </w:tc>
        <w:tc>
          <w:tcPr>
            <w:tcW w:w="850" w:type="dxa"/>
            <w:tcBorders>
              <w:top w:val="nil"/>
              <w:left w:val="nil"/>
              <w:bottom w:val="single" w:sz="4" w:space="0" w:color="auto"/>
              <w:right w:val="single" w:sz="4" w:space="0" w:color="auto"/>
            </w:tcBorders>
            <w:shd w:val="clear" w:color="000000" w:fill="FFFFFF"/>
            <w:vAlign w:val="center"/>
          </w:tcPr>
          <w:p w14:paraId="5A65A26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相当于布氏硬度HB25-150</w:t>
            </w:r>
          </w:p>
        </w:tc>
        <w:tc>
          <w:tcPr>
            <w:tcW w:w="992" w:type="dxa"/>
            <w:tcBorders>
              <w:top w:val="nil"/>
              <w:left w:val="nil"/>
              <w:bottom w:val="single" w:sz="4" w:space="0" w:color="auto"/>
              <w:right w:val="single" w:sz="4" w:space="0" w:color="auto"/>
            </w:tcBorders>
            <w:shd w:val="clear" w:color="000000" w:fill="FFFFFF"/>
            <w:vAlign w:val="center"/>
          </w:tcPr>
          <w:p w14:paraId="081381B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F64037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AE6296C" w14:textId="77777777" w:rsidR="0052288E" w:rsidRDefault="0052288E">
            <w:pPr>
              <w:widowControl/>
              <w:spacing w:line="300" w:lineRule="exact"/>
              <w:jc w:val="center"/>
              <w:rPr>
                <w:rFonts w:ascii="等线" w:eastAsia="等线" w:hAnsi="等线" w:cs="宋体"/>
                <w:kern w:val="0"/>
                <w:sz w:val="16"/>
                <w:szCs w:val="16"/>
              </w:rPr>
            </w:pPr>
          </w:p>
        </w:tc>
      </w:tr>
      <w:tr w:rsidR="0052288E" w14:paraId="58F5BE4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9A1B5F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107</w:t>
            </w:r>
          </w:p>
        </w:tc>
        <w:tc>
          <w:tcPr>
            <w:tcW w:w="1134" w:type="dxa"/>
            <w:tcBorders>
              <w:top w:val="nil"/>
              <w:left w:val="nil"/>
              <w:bottom w:val="single" w:sz="4" w:space="0" w:color="auto"/>
              <w:right w:val="single" w:sz="4" w:space="0" w:color="auto"/>
            </w:tcBorders>
            <w:shd w:val="clear" w:color="000000" w:fill="FFFFFF"/>
            <w:vAlign w:val="center"/>
          </w:tcPr>
          <w:p w14:paraId="0BCEE0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安全网试验架</w:t>
            </w:r>
          </w:p>
        </w:tc>
        <w:tc>
          <w:tcPr>
            <w:tcW w:w="1418" w:type="dxa"/>
            <w:tcBorders>
              <w:top w:val="nil"/>
              <w:left w:val="nil"/>
              <w:bottom w:val="single" w:sz="4" w:space="0" w:color="auto"/>
              <w:right w:val="single" w:sz="4" w:space="0" w:color="auto"/>
            </w:tcBorders>
            <w:shd w:val="clear" w:color="000000" w:fill="FFFFFF"/>
            <w:vAlign w:val="center"/>
          </w:tcPr>
          <w:p w14:paraId="1A8A86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w:t>
            </w:r>
          </w:p>
        </w:tc>
        <w:tc>
          <w:tcPr>
            <w:tcW w:w="708" w:type="dxa"/>
            <w:tcBorders>
              <w:top w:val="nil"/>
              <w:left w:val="nil"/>
              <w:bottom w:val="single" w:sz="4" w:space="0" w:color="auto"/>
              <w:right w:val="single" w:sz="4" w:space="0" w:color="auto"/>
            </w:tcBorders>
            <w:shd w:val="clear" w:color="000000" w:fill="FFFFFF"/>
            <w:vAlign w:val="center"/>
          </w:tcPr>
          <w:p w14:paraId="4F6141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高度、重量</w:t>
            </w:r>
          </w:p>
        </w:tc>
        <w:tc>
          <w:tcPr>
            <w:tcW w:w="1560" w:type="dxa"/>
            <w:tcBorders>
              <w:top w:val="nil"/>
              <w:left w:val="nil"/>
              <w:bottom w:val="single" w:sz="4" w:space="0" w:color="auto"/>
              <w:right w:val="single" w:sz="4" w:space="0" w:color="auto"/>
            </w:tcBorders>
            <w:shd w:val="clear" w:color="000000" w:fill="FFFFFF"/>
            <w:vAlign w:val="center"/>
          </w:tcPr>
          <w:p w14:paraId="610E671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质量：（120±1）kg 高度：1.2m/1.8m</w:t>
            </w:r>
          </w:p>
        </w:tc>
        <w:tc>
          <w:tcPr>
            <w:tcW w:w="850" w:type="dxa"/>
            <w:tcBorders>
              <w:top w:val="nil"/>
              <w:left w:val="nil"/>
              <w:bottom w:val="single" w:sz="4" w:space="0" w:color="auto"/>
              <w:right w:val="single" w:sz="4" w:space="0" w:color="auto"/>
            </w:tcBorders>
            <w:shd w:val="clear" w:color="000000" w:fill="FFFFFF"/>
            <w:vAlign w:val="center"/>
          </w:tcPr>
          <w:p w14:paraId="0095AD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9403AB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01A6C9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0C46224" w14:textId="77777777" w:rsidR="0052288E" w:rsidRDefault="0052288E">
            <w:pPr>
              <w:widowControl/>
              <w:spacing w:line="300" w:lineRule="exact"/>
              <w:jc w:val="center"/>
              <w:rPr>
                <w:rFonts w:ascii="等线" w:eastAsia="等线" w:hAnsi="等线" w:cs="宋体"/>
                <w:kern w:val="0"/>
                <w:sz w:val="16"/>
                <w:szCs w:val="16"/>
              </w:rPr>
            </w:pPr>
          </w:p>
        </w:tc>
      </w:tr>
      <w:tr w:rsidR="0052288E" w14:paraId="4346909C" w14:textId="77777777">
        <w:trPr>
          <w:trHeight w:val="1125"/>
        </w:trPr>
        <w:tc>
          <w:tcPr>
            <w:tcW w:w="567" w:type="dxa"/>
            <w:tcBorders>
              <w:top w:val="nil"/>
              <w:left w:val="single" w:sz="4" w:space="0" w:color="auto"/>
              <w:bottom w:val="single" w:sz="4" w:space="0" w:color="auto"/>
              <w:right w:val="single" w:sz="4" w:space="0" w:color="auto"/>
            </w:tcBorders>
            <w:shd w:val="clear" w:color="000000" w:fill="FFFFFF"/>
            <w:vAlign w:val="center"/>
          </w:tcPr>
          <w:p w14:paraId="6691AD6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108</w:t>
            </w:r>
          </w:p>
        </w:tc>
        <w:tc>
          <w:tcPr>
            <w:tcW w:w="1134" w:type="dxa"/>
            <w:tcBorders>
              <w:top w:val="nil"/>
              <w:left w:val="nil"/>
              <w:bottom w:val="single" w:sz="4" w:space="0" w:color="auto"/>
              <w:right w:val="single" w:sz="4" w:space="0" w:color="auto"/>
            </w:tcBorders>
            <w:shd w:val="clear" w:color="000000" w:fill="FFFFFF"/>
            <w:vAlign w:val="center"/>
          </w:tcPr>
          <w:p w14:paraId="7DB57F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微机控制管材耐压爆破试验机</w:t>
            </w:r>
          </w:p>
        </w:tc>
        <w:tc>
          <w:tcPr>
            <w:tcW w:w="1418" w:type="dxa"/>
            <w:tcBorders>
              <w:top w:val="nil"/>
              <w:left w:val="nil"/>
              <w:bottom w:val="single" w:sz="4" w:space="0" w:color="auto"/>
              <w:right w:val="single" w:sz="4" w:space="0" w:color="auto"/>
            </w:tcBorders>
            <w:shd w:val="clear" w:color="000000" w:fill="FFFFFF"/>
            <w:vAlign w:val="center"/>
          </w:tcPr>
          <w:p w14:paraId="36E6C8A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ZNY1107-3-B</w:t>
            </w:r>
          </w:p>
        </w:tc>
        <w:tc>
          <w:tcPr>
            <w:tcW w:w="708" w:type="dxa"/>
            <w:tcBorders>
              <w:top w:val="nil"/>
              <w:left w:val="nil"/>
              <w:bottom w:val="single" w:sz="4" w:space="0" w:color="auto"/>
              <w:right w:val="single" w:sz="4" w:space="0" w:color="auto"/>
            </w:tcBorders>
            <w:shd w:val="clear" w:color="000000" w:fill="FFFFFF"/>
            <w:vAlign w:val="center"/>
          </w:tcPr>
          <w:p w14:paraId="4EAD585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压力、温度</w:t>
            </w:r>
          </w:p>
        </w:tc>
        <w:tc>
          <w:tcPr>
            <w:tcW w:w="1560" w:type="dxa"/>
            <w:tcBorders>
              <w:top w:val="nil"/>
              <w:left w:val="nil"/>
              <w:bottom w:val="single" w:sz="4" w:space="0" w:color="auto"/>
              <w:right w:val="single" w:sz="4" w:space="0" w:color="auto"/>
            </w:tcBorders>
            <w:shd w:val="clear" w:color="000000" w:fill="FFFFFF"/>
            <w:vAlign w:val="center"/>
          </w:tcPr>
          <w:p w14:paraId="6B238E2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温度：20℃；压力：3个通道，（0-10）</w:t>
            </w:r>
            <w:proofErr w:type="spellStart"/>
            <w:r>
              <w:rPr>
                <w:rFonts w:ascii="宋体" w:hAnsi="宋体" w:cs="宋体" w:hint="eastAsia"/>
                <w:kern w:val="0"/>
                <w:sz w:val="16"/>
                <w:szCs w:val="16"/>
              </w:rPr>
              <w:t>Mpa</w:t>
            </w:r>
            <w:proofErr w:type="spellEnd"/>
          </w:p>
        </w:tc>
        <w:tc>
          <w:tcPr>
            <w:tcW w:w="850" w:type="dxa"/>
            <w:tcBorders>
              <w:top w:val="nil"/>
              <w:left w:val="nil"/>
              <w:bottom w:val="single" w:sz="4" w:space="0" w:color="auto"/>
              <w:right w:val="single" w:sz="4" w:space="0" w:color="auto"/>
            </w:tcBorders>
            <w:shd w:val="clear" w:color="000000" w:fill="FFFFFF"/>
            <w:vAlign w:val="center"/>
          </w:tcPr>
          <w:p w14:paraId="4E1121A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24488B1" w14:textId="77777777" w:rsidR="0052288E" w:rsidRDefault="0052288E">
            <w:pPr>
              <w:widowControl/>
              <w:spacing w:line="300" w:lineRule="exact"/>
              <w:jc w:val="center"/>
              <w:rPr>
                <w:rFonts w:ascii="宋体" w:hAnsi="宋体" w:cs="宋体"/>
                <w:kern w:val="0"/>
                <w:sz w:val="16"/>
                <w:szCs w:val="16"/>
              </w:rPr>
            </w:pPr>
          </w:p>
        </w:tc>
        <w:tc>
          <w:tcPr>
            <w:tcW w:w="567" w:type="dxa"/>
            <w:tcBorders>
              <w:top w:val="nil"/>
              <w:left w:val="nil"/>
              <w:bottom w:val="single" w:sz="4" w:space="0" w:color="auto"/>
              <w:right w:val="single" w:sz="4" w:space="0" w:color="auto"/>
            </w:tcBorders>
            <w:shd w:val="clear" w:color="000000" w:fill="FFFFFF"/>
            <w:vAlign w:val="center"/>
          </w:tcPr>
          <w:p w14:paraId="1A3CA84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41135B8" w14:textId="77777777" w:rsidR="0052288E" w:rsidRDefault="0052288E">
            <w:pPr>
              <w:widowControl/>
              <w:spacing w:line="300" w:lineRule="exact"/>
              <w:jc w:val="center"/>
              <w:rPr>
                <w:rFonts w:ascii="等线" w:eastAsia="等线" w:hAnsi="等线" w:cs="宋体"/>
                <w:kern w:val="0"/>
                <w:sz w:val="16"/>
                <w:szCs w:val="16"/>
              </w:rPr>
            </w:pPr>
          </w:p>
        </w:tc>
      </w:tr>
      <w:tr w:rsidR="0052288E" w14:paraId="5A92BE3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526966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109</w:t>
            </w:r>
          </w:p>
        </w:tc>
        <w:tc>
          <w:tcPr>
            <w:tcW w:w="1134" w:type="dxa"/>
            <w:tcBorders>
              <w:top w:val="nil"/>
              <w:left w:val="nil"/>
              <w:bottom w:val="single" w:sz="4" w:space="0" w:color="auto"/>
              <w:right w:val="single" w:sz="4" w:space="0" w:color="auto"/>
            </w:tcBorders>
            <w:shd w:val="clear" w:color="000000" w:fill="FFFFFF"/>
            <w:vAlign w:val="center"/>
          </w:tcPr>
          <w:p w14:paraId="3465A0B3"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电动振筛</w:t>
            </w:r>
            <w:proofErr w:type="gramEnd"/>
            <w:r>
              <w:rPr>
                <w:rFonts w:ascii="宋体" w:hAnsi="宋体" w:cs="宋体" w:hint="eastAsia"/>
                <w:kern w:val="0"/>
                <w:sz w:val="16"/>
                <w:szCs w:val="16"/>
              </w:rPr>
              <w:t>机</w:t>
            </w:r>
          </w:p>
        </w:tc>
        <w:tc>
          <w:tcPr>
            <w:tcW w:w="1418" w:type="dxa"/>
            <w:tcBorders>
              <w:top w:val="nil"/>
              <w:left w:val="nil"/>
              <w:bottom w:val="single" w:sz="4" w:space="0" w:color="auto"/>
              <w:right w:val="single" w:sz="4" w:space="0" w:color="auto"/>
            </w:tcBorders>
            <w:shd w:val="clear" w:color="000000" w:fill="FFFFFF"/>
            <w:vAlign w:val="center"/>
          </w:tcPr>
          <w:p w14:paraId="39D2C9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ZBSX-92A</w:t>
            </w:r>
          </w:p>
        </w:tc>
        <w:tc>
          <w:tcPr>
            <w:tcW w:w="708" w:type="dxa"/>
            <w:tcBorders>
              <w:top w:val="nil"/>
              <w:left w:val="nil"/>
              <w:bottom w:val="single" w:sz="4" w:space="0" w:color="auto"/>
              <w:right w:val="single" w:sz="4" w:space="0" w:color="auto"/>
            </w:tcBorders>
            <w:shd w:val="clear" w:color="000000" w:fill="FFFFFF"/>
            <w:vAlign w:val="center"/>
          </w:tcPr>
          <w:p w14:paraId="6683186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震动频率</w:t>
            </w:r>
          </w:p>
        </w:tc>
        <w:tc>
          <w:tcPr>
            <w:tcW w:w="1560" w:type="dxa"/>
            <w:tcBorders>
              <w:top w:val="nil"/>
              <w:left w:val="nil"/>
              <w:bottom w:val="single" w:sz="4" w:space="0" w:color="auto"/>
              <w:right w:val="single" w:sz="4" w:space="0" w:color="auto"/>
            </w:tcBorders>
            <w:shd w:val="clear" w:color="000000" w:fill="FFFFFF"/>
            <w:vAlign w:val="center"/>
          </w:tcPr>
          <w:p w14:paraId="4E4BDC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F4FF26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913579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6145DE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66422AA" w14:textId="77777777" w:rsidR="0052288E" w:rsidRDefault="0052288E">
            <w:pPr>
              <w:widowControl/>
              <w:spacing w:line="300" w:lineRule="exact"/>
              <w:jc w:val="center"/>
              <w:rPr>
                <w:rFonts w:ascii="等线" w:eastAsia="等线" w:hAnsi="等线" w:cs="宋体"/>
                <w:kern w:val="0"/>
                <w:sz w:val="16"/>
                <w:szCs w:val="16"/>
              </w:rPr>
            </w:pPr>
          </w:p>
        </w:tc>
      </w:tr>
      <w:tr w:rsidR="0052288E" w14:paraId="2DF6C8D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98BB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110</w:t>
            </w:r>
          </w:p>
        </w:tc>
        <w:tc>
          <w:tcPr>
            <w:tcW w:w="1134" w:type="dxa"/>
            <w:tcBorders>
              <w:top w:val="nil"/>
              <w:left w:val="nil"/>
              <w:bottom w:val="single" w:sz="4" w:space="0" w:color="auto"/>
              <w:right w:val="single" w:sz="4" w:space="0" w:color="auto"/>
            </w:tcBorders>
            <w:shd w:val="clear" w:color="000000" w:fill="FFFFFF"/>
            <w:vAlign w:val="center"/>
          </w:tcPr>
          <w:p w14:paraId="605FA2B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低温恒温水槽</w:t>
            </w:r>
          </w:p>
        </w:tc>
        <w:tc>
          <w:tcPr>
            <w:tcW w:w="1418" w:type="dxa"/>
            <w:tcBorders>
              <w:top w:val="nil"/>
              <w:left w:val="nil"/>
              <w:bottom w:val="single" w:sz="4" w:space="0" w:color="auto"/>
              <w:right w:val="single" w:sz="4" w:space="0" w:color="auto"/>
            </w:tcBorders>
            <w:shd w:val="clear" w:color="000000" w:fill="FFFFFF"/>
            <w:vAlign w:val="center"/>
          </w:tcPr>
          <w:p w14:paraId="4FF2B4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SDC-6</w:t>
            </w:r>
          </w:p>
        </w:tc>
        <w:tc>
          <w:tcPr>
            <w:tcW w:w="708" w:type="dxa"/>
            <w:tcBorders>
              <w:top w:val="nil"/>
              <w:left w:val="nil"/>
              <w:bottom w:val="single" w:sz="4" w:space="0" w:color="auto"/>
              <w:right w:val="single" w:sz="4" w:space="0" w:color="auto"/>
            </w:tcBorders>
            <w:shd w:val="clear" w:color="000000" w:fill="FFFFFF"/>
            <w:vAlign w:val="center"/>
          </w:tcPr>
          <w:p w14:paraId="2D075B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0E4F0CE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w:t>
            </w:r>
          </w:p>
        </w:tc>
        <w:tc>
          <w:tcPr>
            <w:tcW w:w="850" w:type="dxa"/>
            <w:tcBorders>
              <w:top w:val="nil"/>
              <w:left w:val="nil"/>
              <w:bottom w:val="single" w:sz="4" w:space="0" w:color="auto"/>
              <w:right w:val="single" w:sz="4" w:space="0" w:color="auto"/>
            </w:tcBorders>
            <w:shd w:val="clear" w:color="000000" w:fill="FFFFFF"/>
            <w:vAlign w:val="center"/>
          </w:tcPr>
          <w:p w14:paraId="09ADEE7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0A296E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w:t>
            </w:r>
          </w:p>
        </w:tc>
        <w:tc>
          <w:tcPr>
            <w:tcW w:w="567" w:type="dxa"/>
            <w:tcBorders>
              <w:top w:val="nil"/>
              <w:left w:val="nil"/>
              <w:bottom w:val="single" w:sz="4" w:space="0" w:color="auto"/>
              <w:right w:val="single" w:sz="4" w:space="0" w:color="auto"/>
            </w:tcBorders>
            <w:shd w:val="clear" w:color="000000" w:fill="FFFFFF"/>
            <w:vAlign w:val="center"/>
          </w:tcPr>
          <w:p w14:paraId="288350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0BE4200" w14:textId="77777777" w:rsidR="0052288E" w:rsidRDefault="0052288E">
            <w:pPr>
              <w:widowControl/>
              <w:spacing w:line="300" w:lineRule="exact"/>
              <w:jc w:val="center"/>
              <w:rPr>
                <w:rFonts w:ascii="等线" w:eastAsia="等线" w:hAnsi="等线" w:cs="宋体"/>
                <w:kern w:val="0"/>
                <w:sz w:val="16"/>
                <w:szCs w:val="16"/>
              </w:rPr>
            </w:pPr>
          </w:p>
        </w:tc>
      </w:tr>
      <w:tr w:rsidR="0052288E" w14:paraId="7C86EADA" w14:textId="77777777">
        <w:trPr>
          <w:trHeight w:val="1110"/>
        </w:trPr>
        <w:tc>
          <w:tcPr>
            <w:tcW w:w="567" w:type="dxa"/>
            <w:tcBorders>
              <w:top w:val="nil"/>
              <w:left w:val="single" w:sz="4" w:space="0" w:color="auto"/>
              <w:bottom w:val="single" w:sz="4" w:space="0" w:color="auto"/>
              <w:right w:val="single" w:sz="4" w:space="0" w:color="auto"/>
            </w:tcBorders>
            <w:shd w:val="clear" w:color="000000" w:fill="FFFFFF"/>
            <w:vAlign w:val="center"/>
          </w:tcPr>
          <w:p w14:paraId="6F8323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111</w:t>
            </w:r>
          </w:p>
        </w:tc>
        <w:tc>
          <w:tcPr>
            <w:tcW w:w="1134" w:type="dxa"/>
            <w:tcBorders>
              <w:top w:val="nil"/>
              <w:left w:val="nil"/>
              <w:bottom w:val="single" w:sz="4" w:space="0" w:color="auto"/>
              <w:right w:val="single" w:sz="4" w:space="0" w:color="auto"/>
            </w:tcBorders>
            <w:shd w:val="clear" w:color="000000" w:fill="FFFFFF"/>
            <w:vAlign w:val="center"/>
          </w:tcPr>
          <w:p w14:paraId="1500CD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混凝土压力</w:t>
            </w:r>
            <w:proofErr w:type="gramStart"/>
            <w:r>
              <w:rPr>
                <w:rFonts w:ascii="宋体" w:hAnsi="宋体" w:cs="宋体" w:hint="eastAsia"/>
                <w:kern w:val="0"/>
                <w:sz w:val="16"/>
                <w:szCs w:val="16"/>
              </w:rPr>
              <w:t>泌水仪</w:t>
            </w:r>
            <w:proofErr w:type="gramEnd"/>
          </w:p>
        </w:tc>
        <w:tc>
          <w:tcPr>
            <w:tcW w:w="1418" w:type="dxa"/>
            <w:tcBorders>
              <w:top w:val="nil"/>
              <w:left w:val="nil"/>
              <w:bottom w:val="single" w:sz="4" w:space="0" w:color="auto"/>
              <w:right w:val="single" w:sz="4" w:space="0" w:color="auto"/>
            </w:tcBorders>
            <w:shd w:val="clear" w:color="000000" w:fill="FFFFFF"/>
            <w:vAlign w:val="center"/>
          </w:tcPr>
          <w:p w14:paraId="5AE249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SY-2/0-60MPa</w:t>
            </w:r>
          </w:p>
        </w:tc>
        <w:tc>
          <w:tcPr>
            <w:tcW w:w="708" w:type="dxa"/>
            <w:tcBorders>
              <w:top w:val="nil"/>
              <w:left w:val="nil"/>
              <w:bottom w:val="single" w:sz="4" w:space="0" w:color="auto"/>
              <w:right w:val="single" w:sz="4" w:space="0" w:color="auto"/>
            </w:tcBorders>
            <w:shd w:val="clear" w:color="000000" w:fill="FFFFFF"/>
            <w:vAlign w:val="center"/>
          </w:tcPr>
          <w:p w14:paraId="361CD6B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0B665F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压力：3.2MPa，缸体内径125±0.02mm，内高200±0.2mm</w:t>
            </w:r>
          </w:p>
        </w:tc>
        <w:tc>
          <w:tcPr>
            <w:tcW w:w="850" w:type="dxa"/>
            <w:tcBorders>
              <w:top w:val="nil"/>
              <w:left w:val="nil"/>
              <w:bottom w:val="single" w:sz="4" w:space="0" w:color="auto"/>
              <w:right w:val="single" w:sz="4" w:space="0" w:color="auto"/>
            </w:tcBorders>
            <w:shd w:val="clear" w:color="000000" w:fill="FFFFFF"/>
            <w:vAlign w:val="center"/>
          </w:tcPr>
          <w:p w14:paraId="716DB1F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最大工作压力6.0MPa</w:t>
            </w:r>
          </w:p>
        </w:tc>
        <w:tc>
          <w:tcPr>
            <w:tcW w:w="992" w:type="dxa"/>
            <w:tcBorders>
              <w:top w:val="nil"/>
              <w:left w:val="nil"/>
              <w:bottom w:val="single" w:sz="4" w:space="0" w:color="auto"/>
              <w:right w:val="single" w:sz="4" w:space="0" w:color="auto"/>
            </w:tcBorders>
            <w:shd w:val="clear" w:color="000000" w:fill="FFFFFF"/>
            <w:vAlign w:val="center"/>
          </w:tcPr>
          <w:p w14:paraId="18504A1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B36F83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6DE62F3" w14:textId="77777777" w:rsidR="0052288E" w:rsidRDefault="0052288E">
            <w:pPr>
              <w:widowControl/>
              <w:spacing w:line="300" w:lineRule="exact"/>
              <w:jc w:val="center"/>
              <w:rPr>
                <w:rFonts w:ascii="等线" w:eastAsia="等线" w:hAnsi="等线" w:cs="宋体"/>
                <w:kern w:val="0"/>
                <w:sz w:val="16"/>
                <w:szCs w:val="16"/>
              </w:rPr>
            </w:pPr>
          </w:p>
        </w:tc>
      </w:tr>
      <w:tr w:rsidR="0052288E" w14:paraId="2D40CDF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EECA09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112</w:t>
            </w:r>
          </w:p>
        </w:tc>
        <w:tc>
          <w:tcPr>
            <w:tcW w:w="1134" w:type="dxa"/>
            <w:tcBorders>
              <w:top w:val="nil"/>
              <w:left w:val="nil"/>
              <w:bottom w:val="single" w:sz="4" w:space="0" w:color="auto"/>
              <w:right w:val="single" w:sz="4" w:space="0" w:color="auto"/>
            </w:tcBorders>
            <w:shd w:val="clear" w:color="000000" w:fill="FFFFFF"/>
            <w:vAlign w:val="center"/>
          </w:tcPr>
          <w:p w14:paraId="36D969D8"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砼</w:t>
            </w:r>
            <w:proofErr w:type="gramEnd"/>
            <w:r>
              <w:rPr>
                <w:rFonts w:ascii="宋体" w:hAnsi="宋体" w:cs="宋体" w:hint="eastAsia"/>
                <w:kern w:val="0"/>
                <w:sz w:val="16"/>
                <w:szCs w:val="16"/>
              </w:rPr>
              <w:t>贯入阻力仪(数显)</w:t>
            </w:r>
          </w:p>
        </w:tc>
        <w:tc>
          <w:tcPr>
            <w:tcW w:w="1418" w:type="dxa"/>
            <w:tcBorders>
              <w:top w:val="nil"/>
              <w:left w:val="nil"/>
              <w:bottom w:val="single" w:sz="4" w:space="0" w:color="auto"/>
              <w:right w:val="single" w:sz="4" w:space="0" w:color="auto"/>
            </w:tcBorders>
            <w:shd w:val="clear" w:color="000000" w:fill="FFFFFF"/>
            <w:vAlign w:val="center"/>
          </w:tcPr>
          <w:p w14:paraId="4DBE44A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HG-1000S</w:t>
            </w:r>
          </w:p>
        </w:tc>
        <w:tc>
          <w:tcPr>
            <w:tcW w:w="708" w:type="dxa"/>
            <w:tcBorders>
              <w:top w:val="nil"/>
              <w:left w:val="nil"/>
              <w:bottom w:val="single" w:sz="4" w:space="0" w:color="auto"/>
              <w:right w:val="single" w:sz="4" w:space="0" w:color="auto"/>
            </w:tcBorders>
            <w:shd w:val="clear" w:color="000000" w:fill="FFFFFF"/>
            <w:vAlign w:val="center"/>
          </w:tcPr>
          <w:p w14:paraId="175CBBE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5BA20CD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±10N最大贯入999.9N，贯入深度25mm，贯入速度2.5/s</w:t>
            </w:r>
          </w:p>
        </w:tc>
        <w:tc>
          <w:tcPr>
            <w:tcW w:w="850" w:type="dxa"/>
            <w:tcBorders>
              <w:top w:val="nil"/>
              <w:left w:val="nil"/>
              <w:bottom w:val="single" w:sz="4" w:space="0" w:color="auto"/>
              <w:right w:val="single" w:sz="4" w:space="0" w:color="auto"/>
            </w:tcBorders>
            <w:shd w:val="clear" w:color="000000" w:fill="FFFFFF"/>
            <w:vAlign w:val="center"/>
          </w:tcPr>
          <w:p w14:paraId="72D4B36E"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64F47CC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2645F1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FA021E3" w14:textId="77777777" w:rsidR="0052288E" w:rsidRDefault="0052288E">
            <w:pPr>
              <w:widowControl/>
              <w:spacing w:line="300" w:lineRule="exact"/>
              <w:jc w:val="center"/>
              <w:rPr>
                <w:rFonts w:ascii="等线" w:eastAsia="等线" w:hAnsi="等线" w:cs="宋体"/>
                <w:kern w:val="0"/>
                <w:sz w:val="16"/>
                <w:szCs w:val="16"/>
              </w:rPr>
            </w:pPr>
          </w:p>
        </w:tc>
      </w:tr>
      <w:tr w:rsidR="0052288E" w14:paraId="2C87826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A2A68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113</w:t>
            </w:r>
          </w:p>
        </w:tc>
        <w:tc>
          <w:tcPr>
            <w:tcW w:w="1134" w:type="dxa"/>
            <w:tcBorders>
              <w:top w:val="nil"/>
              <w:left w:val="nil"/>
              <w:bottom w:val="single" w:sz="4" w:space="0" w:color="auto"/>
              <w:right w:val="single" w:sz="4" w:space="0" w:color="auto"/>
            </w:tcBorders>
            <w:shd w:val="clear" w:color="000000" w:fill="FFFFFF"/>
            <w:vAlign w:val="center"/>
          </w:tcPr>
          <w:p w14:paraId="37E5B2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电子比长仪</w:t>
            </w:r>
          </w:p>
        </w:tc>
        <w:tc>
          <w:tcPr>
            <w:tcW w:w="1418" w:type="dxa"/>
            <w:tcBorders>
              <w:top w:val="nil"/>
              <w:left w:val="nil"/>
              <w:bottom w:val="single" w:sz="4" w:space="0" w:color="auto"/>
              <w:right w:val="single" w:sz="4" w:space="0" w:color="auto"/>
            </w:tcBorders>
            <w:shd w:val="clear" w:color="000000" w:fill="FFFFFF"/>
            <w:vAlign w:val="center"/>
          </w:tcPr>
          <w:p w14:paraId="0200B0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DZBY-354型</w:t>
            </w:r>
          </w:p>
        </w:tc>
        <w:tc>
          <w:tcPr>
            <w:tcW w:w="708" w:type="dxa"/>
            <w:tcBorders>
              <w:top w:val="nil"/>
              <w:left w:val="nil"/>
              <w:bottom w:val="single" w:sz="4" w:space="0" w:color="auto"/>
              <w:right w:val="single" w:sz="4" w:space="0" w:color="auto"/>
            </w:tcBorders>
            <w:shd w:val="clear" w:color="000000" w:fill="FFFFFF"/>
            <w:vAlign w:val="center"/>
          </w:tcPr>
          <w:p w14:paraId="6F6DFBB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95DBED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C704E7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0-10mm</w:t>
            </w:r>
          </w:p>
        </w:tc>
        <w:tc>
          <w:tcPr>
            <w:tcW w:w="992" w:type="dxa"/>
            <w:tcBorders>
              <w:top w:val="nil"/>
              <w:left w:val="nil"/>
              <w:bottom w:val="single" w:sz="4" w:space="0" w:color="auto"/>
              <w:right w:val="single" w:sz="4" w:space="0" w:color="auto"/>
            </w:tcBorders>
            <w:shd w:val="clear" w:color="000000" w:fill="FFFFFF"/>
            <w:vAlign w:val="center"/>
          </w:tcPr>
          <w:p w14:paraId="0B7E58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91C1E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6D60B98" w14:textId="77777777" w:rsidR="0052288E" w:rsidRDefault="0052288E">
            <w:pPr>
              <w:widowControl/>
              <w:spacing w:line="300" w:lineRule="exact"/>
              <w:jc w:val="center"/>
              <w:rPr>
                <w:rFonts w:ascii="等线" w:eastAsia="等线" w:hAnsi="等线" w:cs="宋体"/>
                <w:kern w:val="0"/>
                <w:sz w:val="16"/>
                <w:szCs w:val="16"/>
              </w:rPr>
            </w:pPr>
          </w:p>
        </w:tc>
      </w:tr>
      <w:tr w:rsidR="0052288E" w14:paraId="7BAC7F8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5A1E45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114</w:t>
            </w:r>
          </w:p>
        </w:tc>
        <w:tc>
          <w:tcPr>
            <w:tcW w:w="1134" w:type="dxa"/>
            <w:tcBorders>
              <w:top w:val="nil"/>
              <w:left w:val="nil"/>
              <w:bottom w:val="single" w:sz="4" w:space="0" w:color="auto"/>
              <w:right w:val="single" w:sz="4" w:space="0" w:color="auto"/>
            </w:tcBorders>
            <w:shd w:val="clear" w:color="000000" w:fill="FFFFFF"/>
            <w:vAlign w:val="center"/>
          </w:tcPr>
          <w:p w14:paraId="0EC17EF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电子比长仪/千分表</w:t>
            </w:r>
          </w:p>
        </w:tc>
        <w:tc>
          <w:tcPr>
            <w:tcW w:w="1418" w:type="dxa"/>
            <w:tcBorders>
              <w:top w:val="nil"/>
              <w:left w:val="nil"/>
              <w:bottom w:val="single" w:sz="4" w:space="0" w:color="auto"/>
              <w:right w:val="single" w:sz="4" w:space="0" w:color="auto"/>
            </w:tcBorders>
            <w:shd w:val="clear" w:color="000000" w:fill="FFFFFF"/>
            <w:vAlign w:val="center"/>
          </w:tcPr>
          <w:p w14:paraId="3030039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DZBY-158型</w:t>
            </w:r>
          </w:p>
        </w:tc>
        <w:tc>
          <w:tcPr>
            <w:tcW w:w="708" w:type="dxa"/>
            <w:tcBorders>
              <w:top w:val="nil"/>
              <w:left w:val="nil"/>
              <w:bottom w:val="single" w:sz="4" w:space="0" w:color="auto"/>
              <w:right w:val="single" w:sz="4" w:space="0" w:color="auto"/>
            </w:tcBorders>
            <w:shd w:val="clear" w:color="000000" w:fill="FFFFFF"/>
            <w:vAlign w:val="center"/>
          </w:tcPr>
          <w:p w14:paraId="3D06DDD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4B78A7F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/0-10mm、标准杆：158±0.01mm</w:t>
            </w:r>
          </w:p>
        </w:tc>
        <w:tc>
          <w:tcPr>
            <w:tcW w:w="850" w:type="dxa"/>
            <w:tcBorders>
              <w:top w:val="nil"/>
              <w:left w:val="nil"/>
              <w:bottom w:val="single" w:sz="4" w:space="0" w:color="auto"/>
              <w:right w:val="single" w:sz="4" w:space="0" w:color="auto"/>
            </w:tcBorders>
            <w:shd w:val="clear" w:color="000000" w:fill="FFFFFF"/>
            <w:vAlign w:val="center"/>
          </w:tcPr>
          <w:p w14:paraId="6ECF9C8B"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DB5721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4E69D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E4517BD" w14:textId="77777777" w:rsidR="0052288E" w:rsidRDefault="0052288E">
            <w:pPr>
              <w:widowControl/>
              <w:spacing w:line="300" w:lineRule="exact"/>
              <w:jc w:val="center"/>
              <w:rPr>
                <w:rFonts w:ascii="等线" w:eastAsia="等线" w:hAnsi="等线" w:cs="宋体"/>
                <w:kern w:val="0"/>
                <w:sz w:val="16"/>
                <w:szCs w:val="16"/>
              </w:rPr>
            </w:pPr>
          </w:p>
        </w:tc>
      </w:tr>
      <w:tr w:rsidR="0052288E" w14:paraId="13C283B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3A658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115</w:t>
            </w:r>
          </w:p>
        </w:tc>
        <w:tc>
          <w:tcPr>
            <w:tcW w:w="1134" w:type="dxa"/>
            <w:tcBorders>
              <w:top w:val="nil"/>
              <w:left w:val="nil"/>
              <w:bottom w:val="single" w:sz="4" w:space="0" w:color="auto"/>
              <w:right w:val="single" w:sz="4" w:space="0" w:color="auto"/>
            </w:tcBorders>
            <w:shd w:val="clear" w:color="000000" w:fill="FFFFFF"/>
            <w:vAlign w:val="center"/>
          </w:tcPr>
          <w:p w14:paraId="3FAC97F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不锈钢水泥试块养护水槽</w:t>
            </w:r>
          </w:p>
        </w:tc>
        <w:tc>
          <w:tcPr>
            <w:tcW w:w="1418" w:type="dxa"/>
            <w:tcBorders>
              <w:top w:val="nil"/>
              <w:left w:val="nil"/>
              <w:bottom w:val="single" w:sz="4" w:space="0" w:color="auto"/>
              <w:right w:val="single" w:sz="4" w:space="0" w:color="auto"/>
            </w:tcBorders>
            <w:shd w:val="clear" w:color="000000" w:fill="FFFFFF"/>
            <w:vAlign w:val="center"/>
          </w:tcPr>
          <w:p w14:paraId="5B4EAB9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SP-TIME906-9</w:t>
            </w:r>
          </w:p>
        </w:tc>
        <w:tc>
          <w:tcPr>
            <w:tcW w:w="708" w:type="dxa"/>
            <w:tcBorders>
              <w:top w:val="nil"/>
              <w:left w:val="nil"/>
              <w:bottom w:val="single" w:sz="4" w:space="0" w:color="auto"/>
              <w:right w:val="single" w:sz="4" w:space="0" w:color="auto"/>
            </w:tcBorders>
            <w:shd w:val="clear" w:color="000000" w:fill="FFFFFF"/>
            <w:vAlign w:val="center"/>
          </w:tcPr>
          <w:p w14:paraId="741A411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2E3FB26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温度：（20±1）℃</w:t>
            </w:r>
          </w:p>
        </w:tc>
        <w:tc>
          <w:tcPr>
            <w:tcW w:w="850" w:type="dxa"/>
            <w:tcBorders>
              <w:top w:val="nil"/>
              <w:left w:val="nil"/>
              <w:bottom w:val="single" w:sz="4" w:space="0" w:color="auto"/>
              <w:right w:val="single" w:sz="4" w:space="0" w:color="auto"/>
            </w:tcBorders>
            <w:shd w:val="clear" w:color="000000" w:fill="FFFFFF"/>
            <w:vAlign w:val="center"/>
          </w:tcPr>
          <w:p w14:paraId="5CACB35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20±1℃</w:t>
            </w:r>
          </w:p>
        </w:tc>
        <w:tc>
          <w:tcPr>
            <w:tcW w:w="992" w:type="dxa"/>
            <w:tcBorders>
              <w:top w:val="nil"/>
              <w:left w:val="nil"/>
              <w:bottom w:val="single" w:sz="4" w:space="0" w:color="auto"/>
              <w:right w:val="single" w:sz="4" w:space="0" w:color="auto"/>
            </w:tcBorders>
            <w:shd w:val="clear" w:color="000000" w:fill="FFFFFF"/>
            <w:vAlign w:val="center"/>
          </w:tcPr>
          <w:p w14:paraId="686A31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CE8D55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B4DD3C9" w14:textId="77777777" w:rsidR="0052288E" w:rsidRDefault="0052288E">
            <w:pPr>
              <w:widowControl/>
              <w:spacing w:line="300" w:lineRule="exact"/>
              <w:jc w:val="center"/>
              <w:rPr>
                <w:rFonts w:ascii="等线" w:eastAsia="等线" w:hAnsi="等线" w:cs="宋体"/>
                <w:kern w:val="0"/>
                <w:sz w:val="16"/>
                <w:szCs w:val="16"/>
              </w:rPr>
            </w:pPr>
          </w:p>
        </w:tc>
      </w:tr>
      <w:tr w:rsidR="0052288E" w14:paraId="490E5C7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842BD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116</w:t>
            </w:r>
          </w:p>
        </w:tc>
        <w:tc>
          <w:tcPr>
            <w:tcW w:w="1134" w:type="dxa"/>
            <w:tcBorders>
              <w:top w:val="nil"/>
              <w:left w:val="nil"/>
              <w:bottom w:val="single" w:sz="4" w:space="0" w:color="auto"/>
              <w:right w:val="single" w:sz="4" w:space="0" w:color="auto"/>
            </w:tcBorders>
            <w:shd w:val="clear" w:color="000000" w:fill="FFFFFF"/>
            <w:vAlign w:val="center"/>
          </w:tcPr>
          <w:p w14:paraId="2361F5B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温湿</w:t>
            </w:r>
            <w:proofErr w:type="gramStart"/>
            <w:r>
              <w:rPr>
                <w:rFonts w:ascii="宋体" w:hAnsi="宋体" w:cs="宋体" w:hint="eastAsia"/>
                <w:kern w:val="0"/>
                <w:sz w:val="16"/>
                <w:szCs w:val="16"/>
              </w:rPr>
              <w:t>度显示</w:t>
            </w:r>
            <w:proofErr w:type="gramEnd"/>
            <w:r>
              <w:rPr>
                <w:rFonts w:ascii="宋体" w:hAnsi="宋体" w:cs="宋体" w:hint="eastAsia"/>
                <w:kern w:val="0"/>
                <w:sz w:val="16"/>
                <w:szCs w:val="16"/>
              </w:rPr>
              <w:t>控制记录仪</w:t>
            </w:r>
          </w:p>
        </w:tc>
        <w:tc>
          <w:tcPr>
            <w:tcW w:w="1418" w:type="dxa"/>
            <w:tcBorders>
              <w:top w:val="nil"/>
              <w:left w:val="nil"/>
              <w:bottom w:val="single" w:sz="4" w:space="0" w:color="auto"/>
              <w:right w:val="single" w:sz="4" w:space="0" w:color="auto"/>
            </w:tcBorders>
            <w:shd w:val="clear" w:color="000000" w:fill="FFFFFF"/>
            <w:vAlign w:val="center"/>
          </w:tcPr>
          <w:p w14:paraId="001C6E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SP-30AT6DT</w:t>
            </w:r>
          </w:p>
        </w:tc>
        <w:tc>
          <w:tcPr>
            <w:tcW w:w="708" w:type="dxa"/>
            <w:tcBorders>
              <w:top w:val="nil"/>
              <w:left w:val="nil"/>
              <w:bottom w:val="single" w:sz="4" w:space="0" w:color="auto"/>
              <w:right w:val="single" w:sz="4" w:space="0" w:color="auto"/>
            </w:tcBorders>
            <w:shd w:val="clear" w:color="000000" w:fill="FFFFFF"/>
            <w:vAlign w:val="center"/>
          </w:tcPr>
          <w:p w14:paraId="5DCE02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43453ED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温度：（20±2）℃，湿度＞95%</w:t>
            </w:r>
          </w:p>
        </w:tc>
        <w:tc>
          <w:tcPr>
            <w:tcW w:w="850" w:type="dxa"/>
            <w:tcBorders>
              <w:top w:val="nil"/>
              <w:left w:val="nil"/>
              <w:bottom w:val="single" w:sz="4" w:space="0" w:color="auto"/>
              <w:right w:val="single" w:sz="4" w:space="0" w:color="auto"/>
            </w:tcBorders>
            <w:shd w:val="clear" w:color="000000" w:fill="FFFFFF"/>
            <w:vAlign w:val="center"/>
          </w:tcPr>
          <w:p w14:paraId="528939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55E1A8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62CD4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0ECD759" w14:textId="77777777" w:rsidR="0052288E" w:rsidRDefault="0052288E">
            <w:pPr>
              <w:widowControl/>
              <w:spacing w:line="300" w:lineRule="exact"/>
              <w:jc w:val="center"/>
              <w:rPr>
                <w:rFonts w:ascii="等线" w:eastAsia="等线" w:hAnsi="等线" w:cs="宋体"/>
                <w:kern w:val="0"/>
                <w:sz w:val="16"/>
                <w:szCs w:val="16"/>
              </w:rPr>
            </w:pPr>
          </w:p>
        </w:tc>
      </w:tr>
      <w:tr w:rsidR="0052288E" w14:paraId="2207CD5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6FEAA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117</w:t>
            </w:r>
          </w:p>
        </w:tc>
        <w:tc>
          <w:tcPr>
            <w:tcW w:w="1134" w:type="dxa"/>
            <w:tcBorders>
              <w:top w:val="nil"/>
              <w:left w:val="nil"/>
              <w:bottom w:val="single" w:sz="4" w:space="0" w:color="auto"/>
              <w:right w:val="single" w:sz="4" w:space="0" w:color="auto"/>
            </w:tcBorders>
            <w:shd w:val="clear" w:color="000000" w:fill="FFFFFF"/>
            <w:vAlign w:val="center"/>
          </w:tcPr>
          <w:p w14:paraId="32F05AE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砂浆凝结时间测定仪</w:t>
            </w:r>
          </w:p>
        </w:tc>
        <w:tc>
          <w:tcPr>
            <w:tcW w:w="1418" w:type="dxa"/>
            <w:tcBorders>
              <w:top w:val="nil"/>
              <w:left w:val="nil"/>
              <w:bottom w:val="single" w:sz="4" w:space="0" w:color="auto"/>
              <w:right w:val="single" w:sz="4" w:space="0" w:color="auto"/>
            </w:tcBorders>
            <w:shd w:val="clear" w:color="000000" w:fill="FFFFFF"/>
            <w:vAlign w:val="center"/>
          </w:tcPr>
          <w:p w14:paraId="49DC461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SN-100</w:t>
            </w:r>
          </w:p>
        </w:tc>
        <w:tc>
          <w:tcPr>
            <w:tcW w:w="708" w:type="dxa"/>
            <w:tcBorders>
              <w:top w:val="nil"/>
              <w:left w:val="nil"/>
              <w:bottom w:val="single" w:sz="4" w:space="0" w:color="auto"/>
              <w:right w:val="single" w:sz="4" w:space="0" w:color="auto"/>
            </w:tcBorders>
            <w:shd w:val="clear" w:color="000000" w:fill="FFFFFF"/>
            <w:vAlign w:val="center"/>
          </w:tcPr>
          <w:p w14:paraId="22795844"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243BEAD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试针截面积30平方毫米；压力表测量精度0.5N</w:t>
            </w:r>
          </w:p>
        </w:tc>
        <w:tc>
          <w:tcPr>
            <w:tcW w:w="850" w:type="dxa"/>
            <w:tcBorders>
              <w:top w:val="nil"/>
              <w:left w:val="nil"/>
              <w:bottom w:val="single" w:sz="4" w:space="0" w:color="auto"/>
              <w:right w:val="single" w:sz="4" w:space="0" w:color="auto"/>
            </w:tcBorders>
            <w:shd w:val="clear" w:color="000000" w:fill="FFFFFF"/>
            <w:vAlign w:val="center"/>
          </w:tcPr>
          <w:p w14:paraId="29AE09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0~999.9N</w:t>
            </w:r>
          </w:p>
        </w:tc>
        <w:tc>
          <w:tcPr>
            <w:tcW w:w="992" w:type="dxa"/>
            <w:tcBorders>
              <w:top w:val="nil"/>
              <w:left w:val="nil"/>
              <w:bottom w:val="single" w:sz="4" w:space="0" w:color="auto"/>
              <w:right w:val="single" w:sz="4" w:space="0" w:color="auto"/>
            </w:tcBorders>
            <w:shd w:val="clear" w:color="000000" w:fill="FFFFFF"/>
            <w:vAlign w:val="center"/>
          </w:tcPr>
          <w:p w14:paraId="149D75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7B3E03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AAE7693" w14:textId="77777777" w:rsidR="0052288E" w:rsidRDefault="0052288E">
            <w:pPr>
              <w:widowControl/>
              <w:spacing w:line="300" w:lineRule="exact"/>
              <w:jc w:val="center"/>
              <w:rPr>
                <w:rFonts w:ascii="等线" w:eastAsia="等线" w:hAnsi="等线" w:cs="宋体"/>
                <w:kern w:val="0"/>
                <w:sz w:val="16"/>
                <w:szCs w:val="16"/>
              </w:rPr>
            </w:pPr>
          </w:p>
        </w:tc>
      </w:tr>
      <w:tr w:rsidR="0052288E" w14:paraId="3606A2B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05CE6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118</w:t>
            </w:r>
          </w:p>
        </w:tc>
        <w:tc>
          <w:tcPr>
            <w:tcW w:w="1134" w:type="dxa"/>
            <w:tcBorders>
              <w:top w:val="nil"/>
              <w:left w:val="nil"/>
              <w:bottom w:val="single" w:sz="4" w:space="0" w:color="auto"/>
              <w:right w:val="single" w:sz="4" w:space="0" w:color="auto"/>
            </w:tcBorders>
            <w:shd w:val="clear" w:color="000000" w:fill="FFFFFF"/>
            <w:vAlign w:val="center"/>
          </w:tcPr>
          <w:p w14:paraId="27123E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微机控制高精度抗渗仪</w:t>
            </w:r>
          </w:p>
        </w:tc>
        <w:tc>
          <w:tcPr>
            <w:tcW w:w="1418" w:type="dxa"/>
            <w:tcBorders>
              <w:top w:val="nil"/>
              <w:left w:val="nil"/>
              <w:bottom w:val="single" w:sz="4" w:space="0" w:color="auto"/>
              <w:right w:val="single" w:sz="4" w:space="0" w:color="auto"/>
            </w:tcBorders>
            <w:shd w:val="clear" w:color="000000" w:fill="FFFFFF"/>
            <w:vAlign w:val="center"/>
          </w:tcPr>
          <w:p w14:paraId="01E14D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ZKS1206-3</w:t>
            </w:r>
          </w:p>
        </w:tc>
        <w:tc>
          <w:tcPr>
            <w:tcW w:w="708" w:type="dxa"/>
            <w:tcBorders>
              <w:top w:val="nil"/>
              <w:left w:val="nil"/>
              <w:bottom w:val="single" w:sz="4" w:space="0" w:color="auto"/>
              <w:right w:val="single" w:sz="4" w:space="0" w:color="auto"/>
            </w:tcBorders>
            <w:shd w:val="clear" w:color="000000" w:fill="FFFFFF"/>
            <w:vAlign w:val="center"/>
          </w:tcPr>
          <w:p w14:paraId="3B778BB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7436ABD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06A495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88C755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F7E18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38EBD73" w14:textId="77777777" w:rsidR="0052288E" w:rsidRDefault="0052288E">
            <w:pPr>
              <w:widowControl/>
              <w:spacing w:line="300" w:lineRule="exact"/>
              <w:jc w:val="center"/>
              <w:rPr>
                <w:rFonts w:ascii="等线" w:eastAsia="等线" w:hAnsi="等线" w:cs="宋体"/>
                <w:kern w:val="0"/>
                <w:sz w:val="16"/>
                <w:szCs w:val="16"/>
              </w:rPr>
            </w:pPr>
          </w:p>
        </w:tc>
      </w:tr>
      <w:tr w:rsidR="0052288E" w14:paraId="18FC95A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79E352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119</w:t>
            </w:r>
          </w:p>
        </w:tc>
        <w:tc>
          <w:tcPr>
            <w:tcW w:w="1134" w:type="dxa"/>
            <w:tcBorders>
              <w:top w:val="nil"/>
              <w:left w:val="nil"/>
              <w:bottom w:val="single" w:sz="4" w:space="0" w:color="auto"/>
              <w:right w:val="single" w:sz="4" w:space="0" w:color="auto"/>
            </w:tcBorders>
            <w:shd w:val="clear" w:color="000000" w:fill="FFFFFF"/>
            <w:vAlign w:val="center"/>
          </w:tcPr>
          <w:p w14:paraId="4B6AFD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静水电子天平</w:t>
            </w:r>
          </w:p>
        </w:tc>
        <w:tc>
          <w:tcPr>
            <w:tcW w:w="1418" w:type="dxa"/>
            <w:tcBorders>
              <w:top w:val="nil"/>
              <w:left w:val="nil"/>
              <w:bottom w:val="single" w:sz="4" w:space="0" w:color="auto"/>
              <w:right w:val="single" w:sz="4" w:space="0" w:color="auto"/>
            </w:tcBorders>
            <w:shd w:val="clear" w:color="000000" w:fill="FFFFFF"/>
            <w:vAlign w:val="center"/>
          </w:tcPr>
          <w:p w14:paraId="628FD94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MP61001J</w:t>
            </w:r>
          </w:p>
        </w:tc>
        <w:tc>
          <w:tcPr>
            <w:tcW w:w="708" w:type="dxa"/>
            <w:tcBorders>
              <w:top w:val="nil"/>
              <w:left w:val="nil"/>
              <w:bottom w:val="single" w:sz="4" w:space="0" w:color="auto"/>
              <w:right w:val="single" w:sz="4" w:space="0" w:color="auto"/>
            </w:tcBorders>
            <w:shd w:val="clear" w:color="000000" w:fill="FFFFFF"/>
            <w:vAlign w:val="center"/>
          </w:tcPr>
          <w:p w14:paraId="438E8A6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4E613C15"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感</w:t>
            </w:r>
            <w:proofErr w:type="gramEnd"/>
            <w:r>
              <w:rPr>
                <w:rFonts w:ascii="宋体" w:hAnsi="宋体" w:cs="宋体" w:hint="eastAsia"/>
                <w:kern w:val="0"/>
                <w:sz w:val="16"/>
                <w:szCs w:val="16"/>
              </w:rPr>
              <w:t>量不大于最大称量的0.05%</w:t>
            </w:r>
          </w:p>
        </w:tc>
        <w:tc>
          <w:tcPr>
            <w:tcW w:w="850" w:type="dxa"/>
            <w:tcBorders>
              <w:top w:val="nil"/>
              <w:left w:val="nil"/>
              <w:bottom w:val="single" w:sz="4" w:space="0" w:color="auto"/>
              <w:right w:val="single" w:sz="4" w:space="0" w:color="auto"/>
            </w:tcBorders>
            <w:shd w:val="clear" w:color="000000" w:fill="FFFFFF"/>
            <w:vAlign w:val="center"/>
          </w:tcPr>
          <w:p w14:paraId="034ACC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0-6100g</w:t>
            </w:r>
          </w:p>
        </w:tc>
        <w:tc>
          <w:tcPr>
            <w:tcW w:w="992" w:type="dxa"/>
            <w:tcBorders>
              <w:top w:val="nil"/>
              <w:left w:val="nil"/>
              <w:bottom w:val="single" w:sz="4" w:space="0" w:color="auto"/>
              <w:right w:val="single" w:sz="4" w:space="0" w:color="auto"/>
            </w:tcBorders>
            <w:shd w:val="clear" w:color="000000" w:fill="FFFFFF"/>
            <w:vAlign w:val="center"/>
          </w:tcPr>
          <w:p w14:paraId="67894AF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90E090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A7C2DF9" w14:textId="77777777" w:rsidR="0052288E" w:rsidRDefault="0052288E">
            <w:pPr>
              <w:widowControl/>
              <w:spacing w:line="300" w:lineRule="exact"/>
              <w:jc w:val="center"/>
              <w:rPr>
                <w:rFonts w:ascii="等线" w:eastAsia="等线" w:hAnsi="等线" w:cs="宋体"/>
                <w:kern w:val="0"/>
                <w:sz w:val="16"/>
                <w:szCs w:val="16"/>
              </w:rPr>
            </w:pPr>
          </w:p>
        </w:tc>
      </w:tr>
      <w:tr w:rsidR="0052288E" w14:paraId="1A1A778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D060C9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120</w:t>
            </w:r>
          </w:p>
        </w:tc>
        <w:tc>
          <w:tcPr>
            <w:tcW w:w="1134" w:type="dxa"/>
            <w:tcBorders>
              <w:top w:val="nil"/>
              <w:left w:val="nil"/>
              <w:bottom w:val="single" w:sz="4" w:space="0" w:color="auto"/>
              <w:right w:val="single" w:sz="4" w:space="0" w:color="auto"/>
            </w:tcBorders>
            <w:shd w:val="clear" w:color="000000" w:fill="FFFFFF"/>
            <w:vAlign w:val="center"/>
          </w:tcPr>
          <w:p w14:paraId="5C1E16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沥青全自动软化点测定仪</w:t>
            </w:r>
          </w:p>
        </w:tc>
        <w:tc>
          <w:tcPr>
            <w:tcW w:w="1418" w:type="dxa"/>
            <w:tcBorders>
              <w:top w:val="nil"/>
              <w:left w:val="nil"/>
              <w:bottom w:val="single" w:sz="4" w:space="0" w:color="auto"/>
              <w:right w:val="single" w:sz="4" w:space="0" w:color="auto"/>
            </w:tcBorders>
            <w:shd w:val="clear" w:color="000000" w:fill="FFFFFF"/>
            <w:vAlign w:val="center"/>
          </w:tcPr>
          <w:p w14:paraId="095BEDC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SYD-2806H</w:t>
            </w:r>
          </w:p>
        </w:tc>
        <w:tc>
          <w:tcPr>
            <w:tcW w:w="708" w:type="dxa"/>
            <w:tcBorders>
              <w:top w:val="nil"/>
              <w:left w:val="nil"/>
              <w:bottom w:val="single" w:sz="4" w:space="0" w:color="auto"/>
              <w:right w:val="single" w:sz="4" w:space="0" w:color="auto"/>
            </w:tcBorders>
            <w:shd w:val="clear" w:color="000000" w:fill="FFFFFF"/>
            <w:vAlign w:val="center"/>
          </w:tcPr>
          <w:p w14:paraId="26BD312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温度、质量、长度</w:t>
            </w:r>
          </w:p>
        </w:tc>
        <w:tc>
          <w:tcPr>
            <w:tcW w:w="1560" w:type="dxa"/>
            <w:tcBorders>
              <w:top w:val="nil"/>
              <w:left w:val="nil"/>
              <w:bottom w:val="single" w:sz="4" w:space="0" w:color="auto"/>
              <w:right w:val="single" w:sz="4" w:space="0" w:color="auto"/>
            </w:tcBorders>
            <w:shd w:val="clear" w:color="000000" w:fill="FFFFFF"/>
            <w:vAlign w:val="center"/>
          </w:tcPr>
          <w:p w14:paraId="43135A71" w14:textId="77777777" w:rsidR="0052288E" w:rsidRDefault="000014E3">
            <w:pPr>
              <w:widowControl/>
              <w:spacing w:line="300" w:lineRule="exact"/>
              <w:rPr>
                <w:rFonts w:ascii="宋体" w:hAnsi="宋体" w:cs="宋体"/>
                <w:kern w:val="0"/>
                <w:sz w:val="16"/>
                <w:szCs w:val="16"/>
              </w:rPr>
            </w:pPr>
            <w:r>
              <w:rPr>
                <w:rFonts w:ascii="宋体" w:hAnsi="宋体" w:cs="宋体" w:hint="eastAsia"/>
                <w:kern w:val="0"/>
                <w:sz w:val="16"/>
                <w:szCs w:val="16"/>
              </w:rPr>
              <w:t>1、钢球:直径9.53mm,重量3.5±0.05g/温度量程：0~100℃</w:t>
            </w:r>
          </w:p>
        </w:tc>
        <w:tc>
          <w:tcPr>
            <w:tcW w:w="850" w:type="dxa"/>
            <w:tcBorders>
              <w:top w:val="nil"/>
              <w:left w:val="nil"/>
              <w:bottom w:val="single" w:sz="4" w:space="0" w:color="auto"/>
              <w:right w:val="single" w:sz="4" w:space="0" w:color="auto"/>
            </w:tcBorders>
            <w:shd w:val="clear" w:color="000000" w:fill="FFFFFF"/>
            <w:vAlign w:val="center"/>
          </w:tcPr>
          <w:p w14:paraId="58818082"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B2BE4C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DF563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9FE4143" w14:textId="77777777" w:rsidR="0052288E" w:rsidRDefault="0052288E">
            <w:pPr>
              <w:widowControl/>
              <w:spacing w:line="300" w:lineRule="exact"/>
              <w:jc w:val="center"/>
              <w:rPr>
                <w:rFonts w:ascii="等线" w:eastAsia="等线" w:hAnsi="等线" w:cs="宋体"/>
                <w:kern w:val="0"/>
                <w:sz w:val="16"/>
                <w:szCs w:val="16"/>
              </w:rPr>
            </w:pPr>
          </w:p>
        </w:tc>
      </w:tr>
      <w:tr w:rsidR="0052288E" w14:paraId="1048E32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467C4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121</w:t>
            </w:r>
          </w:p>
        </w:tc>
        <w:tc>
          <w:tcPr>
            <w:tcW w:w="1134" w:type="dxa"/>
            <w:tcBorders>
              <w:top w:val="nil"/>
              <w:left w:val="nil"/>
              <w:bottom w:val="single" w:sz="4" w:space="0" w:color="auto"/>
              <w:right w:val="single" w:sz="4" w:space="0" w:color="auto"/>
            </w:tcBorders>
            <w:shd w:val="clear" w:color="000000" w:fill="FFFFFF"/>
            <w:vAlign w:val="center"/>
          </w:tcPr>
          <w:p w14:paraId="1BD9941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混合料理论相对密度仪</w:t>
            </w:r>
          </w:p>
        </w:tc>
        <w:tc>
          <w:tcPr>
            <w:tcW w:w="1418" w:type="dxa"/>
            <w:tcBorders>
              <w:top w:val="nil"/>
              <w:left w:val="nil"/>
              <w:bottom w:val="single" w:sz="4" w:space="0" w:color="auto"/>
              <w:right w:val="single" w:sz="4" w:space="0" w:color="auto"/>
            </w:tcBorders>
            <w:shd w:val="clear" w:color="000000" w:fill="FFFFFF"/>
            <w:vAlign w:val="center"/>
          </w:tcPr>
          <w:p w14:paraId="051347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SYD-0711A</w:t>
            </w:r>
          </w:p>
        </w:tc>
        <w:tc>
          <w:tcPr>
            <w:tcW w:w="708" w:type="dxa"/>
            <w:tcBorders>
              <w:top w:val="nil"/>
              <w:left w:val="nil"/>
              <w:bottom w:val="single" w:sz="4" w:space="0" w:color="auto"/>
              <w:right w:val="single" w:sz="4" w:space="0" w:color="auto"/>
            </w:tcBorders>
            <w:shd w:val="clear" w:color="000000" w:fill="FFFFFF"/>
            <w:vAlign w:val="center"/>
          </w:tcPr>
          <w:p w14:paraId="4FA4C0A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7E7F9DA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0D031D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真空压力0~1MPa</w:t>
            </w:r>
          </w:p>
        </w:tc>
        <w:tc>
          <w:tcPr>
            <w:tcW w:w="992" w:type="dxa"/>
            <w:tcBorders>
              <w:top w:val="nil"/>
              <w:left w:val="nil"/>
              <w:bottom w:val="single" w:sz="4" w:space="0" w:color="auto"/>
              <w:right w:val="single" w:sz="4" w:space="0" w:color="auto"/>
            </w:tcBorders>
            <w:shd w:val="clear" w:color="000000" w:fill="FFFFFF"/>
            <w:vAlign w:val="center"/>
          </w:tcPr>
          <w:p w14:paraId="4E13D51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9E3066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57ABA46" w14:textId="77777777" w:rsidR="0052288E" w:rsidRDefault="0052288E">
            <w:pPr>
              <w:widowControl/>
              <w:spacing w:line="300" w:lineRule="exact"/>
              <w:jc w:val="center"/>
              <w:rPr>
                <w:rFonts w:ascii="等线" w:eastAsia="等线" w:hAnsi="等线" w:cs="宋体"/>
                <w:kern w:val="0"/>
                <w:sz w:val="16"/>
                <w:szCs w:val="16"/>
              </w:rPr>
            </w:pPr>
          </w:p>
        </w:tc>
      </w:tr>
      <w:tr w:rsidR="0052288E" w14:paraId="057CF4A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73E185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122</w:t>
            </w:r>
          </w:p>
        </w:tc>
        <w:tc>
          <w:tcPr>
            <w:tcW w:w="1134" w:type="dxa"/>
            <w:tcBorders>
              <w:top w:val="nil"/>
              <w:left w:val="nil"/>
              <w:bottom w:val="single" w:sz="4" w:space="0" w:color="auto"/>
              <w:right w:val="single" w:sz="4" w:space="0" w:color="auto"/>
            </w:tcBorders>
            <w:shd w:val="clear" w:color="000000" w:fill="FFFFFF"/>
            <w:vAlign w:val="center"/>
          </w:tcPr>
          <w:p w14:paraId="0438BA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沥青旋转薄膜烘箱</w:t>
            </w:r>
          </w:p>
        </w:tc>
        <w:tc>
          <w:tcPr>
            <w:tcW w:w="1418" w:type="dxa"/>
            <w:tcBorders>
              <w:top w:val="nil"/>
              <w:left w:val="nil"/>
              <w:bottom w:val="single" w:sz="4" w:space="0" w:color="auto"/>
              <w:right w:val="single" w:sz="4" w:space="0" w:color="auto"/>
            </w:tcBorders>
            <w:shd w:val="clear" w:color="000000" w:fill="FFFFFF"/>
            <w:vAlign w:val="center"/>
          </w:tcPr>
          <w:p w14:paraId="0F45015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EL46-4150/01</w:t>
            </w:r>
          </w:p>
        </w:tc>
        <w:tc>
          <w:tcPr>
            <w:tcW w:w="708" w:type="dxa"/>
            <w:tcBorders>
              <w:top w:val="nil"/>
              <w:left w:val="nil"/>
              <w:bottom w:val="single" w:sz="4" w:space="0" w:color="auto"/>
              <w:right w:val="single" w:sz="4" w:space="0" w:color="auto"/>
            </w:tcBorders>
            <w:shd w:val="clear" w:color="000000" w:fill="FFFFFF"/>
            <w:vAlign w:val="center"/>
          </w:tcPr>
          <w:p w14:paraId="655086C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D4F27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控温精度：±0.5℃</w:t>
            </w:r>
          </w:p>
        </w:tc>
        <w:tc>
          <w:tcPr>
            <w:tcW w:w="850" w:type="dxa"/>
            <w:tcBorders>
              <w:top w:val="nil"/>
              <w:left w:val="nil"/>
              <w:bottom w:val="single" w:sz="4" w:space="0" w:color="auto"/>
              <w:right w:val="single" w:sz="4" w:space="0" w:color="auto"/>
            </w:tcBorders>
            <w:shd w:val="clear" w:color="000000" w:fill="FFFFFF"/>
            <w:vAlign w:val="center"/>
          </w:tcPr>
          <w:p w14:paraId="40AD535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温度：163℃</w:t>
            </w:r>
          </w:p>
        </w:tc>
        <w:tc>
          <w:tcPr>
            <w:tcW w:w="992" w:type="dxa"/>
            <w:tcBorders>
              <w:top w:val="nil"/>
              <w:left w:val="nil"/>
              <w:bottom w:val="single" w:sz="4" w:space="0" w:color="auto"/>
              <w:right w:val="single" w:sz="4" w:space="0" w:color="auto"/>
            </w:tcBorders>
            <w:shd w:val="clear" w:color="000000" w:fill="FFFFFF"/>
            <w:vAlign w:val="center"/>
          </w:tcPr>
          <w:p w14:paraId="5462375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6F3156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688B462" w14:textId="77777777" w:rsidR="0052288E" w:rsidRDefault="0052288E">
            <w:pPr>
              <w:widowControl/>
              <w:spacing w:line="300" w:lineRule="exact"/>
              <w:jc w:val="center"/>
              <w:rPr>
                <w:rFonts w:ascii="等线" w:eastAsia="等线" w:hAnsi="等线" w:cs="宋体"/>
                <w:kern w:val="0"/>
                <w:sz w:val="16"/>
                <w:szCs w:val="16"/>
              </w:rPr>
            </w:pPr>
          </w:p>
        </w:tc>
      </w:tr>
      <w:tr w:rsidR="0052288E" w14:paraId="32F9F637" w14:textId="77777777">
        <w:trPr>
          <w:trHeight w:val="915"/>
        </w:trPr>
        <w:tc>
          <w:tcPr>
            <w:tcW w:w="567" w:type="dxa"/>
            <w:tcBorders>
              <w:top w:val="nil"/>
              <w:left w:val="single" w:sz="4" w:space="0" w:color="auto"/>
              <w:bottom w:val="single" w:sz="4" w:space="0" w:color="auto"/>
              <w:right w:val="single" w:sz="4" w:space="0" w:color="auto"/>
            </w:tcBorders>
            <w:shd w:val="clear" w:color="000000" w:fill="FFFFFF"/>
            <w:vAlign w:val="center"/>
          </w:tcPr>
          <w:p w14:paraId="25C1CD4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123</w:t>
            </w:r>
          </w:p>
        </w:tc>
        <w:tc>
          <w:tcPr>
            <w:tcW w:w="1134" w:type="dxa"/>
            <w:tcBorders>
              <w:top w:val="nil"/>
              <w:left w:val="nil"/>
              <w:bottom w:val="single" w:sz="4" w:space="0" w:color="auto"/>
              <w:right w:val="single" w:sz="4" w:space="0" w:color="auto"/>
            </w:tcBorders>
            <w:shd w:val="clear" w:color="000000" w:fill="FFFFFF"/>
            <w:vAlign w:val="center"/>
          </w:tcPr>
          <w:p w14:paraId="16EE1D1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沥青自动混合料搅拌机</w:t>
            </w:r>
          </w:p>
        </w:tc>
        <w:tc>
          <w:tcPr>
            <w:tcW w:w="1418" w:type="dxa"/>
            <w:tcBorders>
              <w:top w:val="nil"/>
              <w:left w:val="nil"/>
              <w:bottom w:val="single" w:sz="4" w:space="0" w:color="auto"/>
              <w:right w:val="single" w:sz="4" w:space="0" w:color="auto"/>
            </w:tcBorders>
            <w:shd w:val="clear" w:color="000000" w:fill="FFFFFF"/>
            <w:vAlign w:val="center"/>
          </w:tcPr>
          <w:p w14:paraId="47DF3A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SYD-F02B</w:t>
            </w:r>
          </w:p>
        </w:tc>
        <w:tc>
          <w:tcPr>
            <w:tcW w:w="708" w:type="dxa"/>
            <w:tcBorders>
              <w:top w:val="nil"/>
              <w:left w:val="nil"/>
              <w:bottom w:val="single" w:sz="4" w:space="0" w:color="auto"/>
              <w:right w:val="single" w:sz="4" w:space="0" w:color="auto"/>
            </w:tcBorders>
            <w:shd w:val="clear" w:color="000000" w:fill="FFFFFF"/>
            <w:vAlign w:val="center"/>
          </w:tcPr>
          <w:p w14:paraId="59CB626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温度、转速</w:t>
            </w:r>
          </w:p>
        </w:tc>
        <w:tc>
          <w:tcPr>
            <w:tcW w:w="1560" w:type="dxa"/>
            <w:tcBorders>
              <w:top w:val="nil"/>
              <w:left w:val="nil"/>
              <w:bottom w:val="single" w:sz="4" w:space="0" w:color="auto"/>
              <w:right w:val="single" w:sz="4" w:space="0" w:color="auto"/>
            </w:tcBorders>
            <w:shd w:val="clear" w:color="000000" w:fill="FFFFFF"/>
            <w:vAlign w:val="center"/>
          </w:tcPr>
          <w:p w14:paraId="6A89D9A2" w14:textId="77777777" w:rsidR="0052288E" w:rsidRDefault="000014E3">
            <w:pPr>
              <w:widowControl/>
              <w:spacing w:line="300" w:lineRule="exact"/>
              <w:rPr>
                <w:rFonts w:ascii="宋体" w:hAnsi="宋体" w:cs="宋体"/>
                <w:kern w:val="0"/>
                <w:sz w:val="16"/>
                <w:szCs w:val="16"/>
              </w:rPr>
            </w:pPr>
            <w:r>
              <w:rPr>
                <w:rFonts w:ascii="宋体" w:hAnsi="宋体" w:cs="宋体" w:hint="eastAsia"/>
                <w:kern w:val="0"/>
                <w:sz w:val="16"/>
                <w:szCs w:val="16"/>
              </w:rPr>
              <w:t>1、搅拌叶自传：70~80r/min、</w:t>
            </w:r>
          </w:p>
          <w:p w14:paraId="456F171C" w14:textId="77777777" w:rsidR="0052288E" w:rsidRDefault="000014E3">
            <w:pPr>
              <w:widowControl/>
              <w:spacing w:line="300" w:lineRule="exact"/>
              <w:rPr>
                <w:rFonts w:ascii="宋体" w:hAnsi="宋体" w:cs="宋体"/>
                <w:kern w:val="0"/>
                <w:sz w:val="16"/>
                <w:szCs w:val="16"/>
              </w:rPr>
            </w:pPr>
            <w:r>
              <w:rPr>
                <w:rFonts w:ascii="宋体" w:hAnsi="宋体" w:cs="宋体" w:hint="eastAsia"/>
                <w:kern w:val="0"/>
                <w:sz w:val="16"/>
                <w:szCs w:val="16"/>
              </w:rPr>
              <w:t>2、公转：40~50r/min,温度140~175℃</w:t>
            </w:r>
          </w:p>
        </w:tc>
        <w:tc>
          <w:tcPr>
            <w:tcW w:w="850" w:type="dxa"/>
            <w:tcBorders>
              <w:top w:val="nil"/>
              <w:left w:val="nil"/>
              <w:bottom w:val="single" w:sz="4" w:space="0" w:color="auto"/>
              <w:right w:val="single" w:sz="4" w:space="0" w:color="auto"/>
            </w:tcBorders>
            <w:shd w:val="clear" w:color="000000" w:fill="FFFFFF"/>
            <w:vAlign w:val="center"/>
          </w:tcPr>
          <w:p w14:paraId="51D65F4B"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8129D1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D210A7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79C51C7" w14:textId="77777777" w:rsidR="0052288E" w:rsidRDefault="0052288E">
            <w:pPr>
              <w:widowControl/>
              <w:spacing w:line="300" w:lineRule="exact"/>
              <w:jc w:val="center"/>
              <w:rPr>
                <w:rFonts w:ascii="等线" w:eastAsia="等线" w:hAnsi="等线" w:cs="宋体"/>
                <w:kern w:val="0"/>
                <w:sz w:val="16"/>
                <w:szCs w:val="16"/>
              </w:rPr>
            </w:pPr>
          </w:p>
        </w:tc>
      </w:tr>
      <w:tr w:rsidR="0052288E" w14:paraId="6657AEB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A677B4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124</w:t>
            </w:r>
          </w:p>
        </w:tc>
        <w:tc>
          <w:tcPr>
            <w:tcW w:w="1134" w:type="dxa"/>
            <w:tcBorders>
              <w:top w:val="nil"/>
              <w:left w:val="nil"/>
              <w:bottom w:val="single" w:sz="4" w:space="0" w:color="auto"/>
              <w:right w:val="single" w:sz="4" w:space="0" w:color="auto"/>
            </w:tcBorders>
            <w:shd w:val="clear" w:color="000000" w:fill="FFFFFF"/>
            <w:vAlign w:val="center"/>
          </w:tcPr>
          <w:p w14:paraId="2EF1A1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马歇尔击实仪</w:t>
            </w:r>
          </w:p>
        </w:tc>
        <w:tc>
          <w:tcPr>
            <w:tcW w:w="1418" w:type="dxa"/>
            <w:tcBorders>
              <w:top w:val="nil"/>
              <w:left w:val="nil"/>
              <w:bottom w:val="single" w:sz="4" w:space="0" w:color="auto"/>
              <w:right w:val="single" w:sz="4" w:space="0" w:color="auto"/>
            </w:tcBorders>
            <w:shd w:val="clear" w:color="000000" w:fill="FFFFFF"/>
            <w:vAlign w:val="center"/>
          </w:tcPr>
          <w:p w14:paraId="06CE4A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LD139</w:t>
            </w:r>
          </w:p>
        </w:tc>
        <w:tc>
          <w:tcPr>
            <w:tcW w:w="708" w:type="dxa"/>
            <w:tcBorders>
              <w:top w:val="nil"/>
              <w:left w:val="nil"/>
              <w:bottom w:val="single" w:sz="4" w:space="0" w:color="auto"/>
              <w:right w:val="single" w:sz="4" w:space="0" w:color="auto"/>
            </w:tcBorders>
            <w:shd w:val="clear" w:color="000000" w:fill="FFFFFF"/>
            <w:vAlign w:val="center"/>
          </w:tcPr>
          <w:p w14:paraId="331777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长度、质量</w:t>
            </w:r>
          </w:p>
        </w:tc>
        <w:tc>
          <w:tcPr>
            <w:tcW w:w="1560" w:type="dxa"/>
            <w:tcBorders>
              <w:top w:val="nil"/>
              <w:left w:val="nil"/>
              <w:bottom w:val="single" w:sz="4" w:space="0" w:color="auto"/>
              <w:right w:val="single" w:sz="4" w:space="0" w:color="auto"/>
            </w:tcBorders>
            <w:shd w:val="clear" w:color="000000" w:fill="FFFFFF"/>
            <w:vAlign w:val="center"/>
          </w:tcPr>
          <w:p w14:paraId="2650671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击锤质量（4536±9）g；落锤高度（457.2±1.5mm）</w:t>
            </w:r>
          </w:p>
        </w:tc>
        <w:tc>
          <w:tcPr>
            <w:tcW w:w="850" w:type="dxa"/>
            <w:tcBorders>
              <w:top w:val="nil"/>
              <w:left w:val="nil"/>
              <w:bottom w:val="single" w:sz="4" w:space="0" w:color="auto"/>
              <w:right w:val="single" w:sz="4" w:space="0" w:color="auto"/>
            </w:tcBorders>
            <w:shd w:val="clear" w:color="000000" w:fill="FFFFFF"/>
            <w:vAlign w:val="center"/>
          </w:tcPr>
          <w:p w14:paraId="758F5496"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6ACF50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440F52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B0A547A" w14:textId="77777777" w:rsidR="0052288E" w:rsidRDefault="0052288E">
            <w:pPr>
              <w:widowControl/>
              <w:spacing w:line="300" w:lineRule="exact"/>
              <w:jc w:val="center"/>
              <w:rPr>
                <w:rFonts w:ascii="等线" w:eastAsia="等线" w:hAnsi="等线" w:cs="宋体"/>
                <w:kern w:val="0"/>
                <w:sz w:val="16"/>
                <w:szCs w:val="16"/>
              </w:rPr>
            </w:pPr>
          </w:p>
        </w:tc>
      </w:tr>
      <w:tr w:rsidR="0052288E" w14:paraId="7584FF5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CD5F5D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125</w:t>
            </w:r>
          </w:p>
        </w:tc>
        <w:tc>
          <w:tcPr>
            <w:tcW w:w="1134" w:type="dxa"/>
            <w:tcBorders>
              <w:top w:val="nil"/>
              <w:left w:val="nil"/>
              <w:bottom w:val="single" w:sz="4" w:space="0" w:color="auto"/>
              <w:right w:val="single" w:sz="4" w:space="0" w:color="auto"/>
            </w:tcBorders>
            <w:shd w:val="clear" w:color="000000" w:fill="FFFFFF"/>
            <w:vAlign w:val="center"/>
          </w:tcPr>
          <w:p w14:paraId="47446F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沥青含量测试仪</w:t>
            </w:r>
          </w:p>
        </w:tc>
        <w:tc>
          <w:tcPr>
            <w:tcW w:w="1418" w:type="dxa"/>
            <w:tcBorders>
              <w:top w:val="nil"/>
              <w:left w:val="nil"/>
              <w:bottom w:val="single" w:sz="4" w:space="0" w:color="auto"/>
              <w:right w:val="single" w:sz="4" w:space="0" w:color="auto"/>
            </w:tcBorders>
            <w:shd w:val="clear" w:color="000000" w:fill="FFFFFF"/>
            <w:vAlign w:val="center"/>
          </w:tcPr>
          <w:p w14:paraId="277A39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NT04731</w:t>
            </w:r>
          </w:p>
        </w:tc>
        <w:tc>
          <w:tcPr>
            <w:tcW w:w="708" w:type="dxa"/>
            <w:tcBorders>
              <w:top w:val="nil"/>
              <w:left w:val="nil"/>
              <w:bottom w:val="single" w:sz="4" w:space="0" w:color="auto"/>
              <w:right w:val="single" w:sz="4" w:space="0" w:color="auto"/>
            </w:tcBorders>
            <w:shd w:val="clear" w:color="000000" w:fill="FFFFFF"/>
            <w:vAlign w:val="center"/>
          </w:tcPr>
          <w:p w14:paraId="16FD5D3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w:t>
            </w:r>
          </w:p>
        </w:tc>
        <w:tc>
          <w:tcPr>
            <w:tcW w:w="1560" w:type="dxa"/>
            <w:tcBorders>
              <w:top w:val="nil"/>
              <w:left w:val="nil"/>
              <w:bottom w:val="single" w:sz="4" w:space="0" w:color="auto"/>
              <w:right w:val="single" w:sz="4" w:space="0" w:color="auto"/>
            </w:tcBorders>
            <w:shd w:val="clear" w:color="000000" w:fill="FFFFFF"/>
            <w:vAlign w:val="center"/>
          </w:tcPr>
          <w:p w14:paraId="10EEB04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FEE23D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DE277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3FC31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CF6DCE5" w14:textId="77777777" w:rsidR="0052288E" w:rsidRDefault="0052288E">
            <w:pPr>
              <w:widowControl/>
              <w:spacing w:line="300" w:lineRule="exact"/>
              <w:jc w:val="center"/>
              <w:rPr>
                <w:rFonts w:ascii="等线" w:eastAsia="等线" w:hAnsi="等线" w:cs="宋体"/>
                <w:kern w:val="0"/>
                <w:sz w:val="16"/>
                <w:szCs w:val="16"/>
              </w:rPr>
            </w:pPr>
          </w:p>
        </w:tc>
      </w:tr>
      <w:tr w:rsidR="0052288E" w14:paraId="172E42C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A45087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126</w:t>
            </w:r>
          </w:p>
        </w:tc>
        <w:tc>
          <w:tcPr>
            <w:tcW w:w="1134" w:type="dxa"/>
            <w:tcBorders>
              <w:top w:val="nil"/>
              <w:left w:val="nil"/>
              <w:bottom w:val="single" w:sz="4" w:space="0" w:color="auto"/>
              <w:right w:val="single" w:sz="4" w:space="0" w:color="auto"/>
            </w:tcBorders>
            <w:shd w:val="clear" w:color="000000" w:fill="FFFFFF"/>
            <w:vAlign w:val="center"/>
          </w:tcPr>
          <w:p w14:paraId="1561D4D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混凝土含气量测定仪</w:t>
            </w:r>
          </w:p>
        </w:tc>
        <w:tc>
          <w:tcPr>
            <w:tcW w:w="1418" w:type="dxa"/>
            <w:tcBorders>
              <w:top w:val="nil"/>
              <w:left w:val="nil"/>
              <w:bottom w:val="single" w:sz="4" w:space="0" w:color="auto"/>
              <w:right w:val="single" w:sz="4" w:space="0" w:color="auto"/>
            </w:tcBorders>
            <w:shd w:val="clear" w:color="000000" w:fill="FFFFFF"/>
            <w:vAlign w:val="center"/>
          </w:tcPr>
          <w:p w14:paraId="652FAE6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LA-316/0-0.1MPa</w:t>
            </w:r>
          </w:p>
        </w:tc>
        <w:tc>
          <w:tcPr>
            <w:tcW w:w="708" w:type="dxa"/>
            <w:tcBorders>
              <w:top w:val="nil"/>
              <w:left w:val="nil"/>
              <w:bottom w:val="single" w:sz="4" w:space="0" w:color="auto"/>
              <w:right w:val="single" w:sz="4" w:space="0" w:color="auto"/>
            </w:tcBorders>
            <w:shd w:val="clear" w:color="000000" w:fill="FFFFFF"/>
            <w:vAlign w:val="center"/>
          </w:tcPr>
          <w:p w14:paraId="71434F6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容积、压力</w:t>
            </w:r>
          </w:p>
        </w:tc>
        <w:tc>
          <w:tcPr>
            <w:tcW w:w="1560" w:type="dxa"/>
            <w:tcBorders>
              <w:top w:val="nil"/>
              <w:left w:val="nil"/>
              <w:bottom w:val="single" w:sz="4" w:space="0" w:color="auto"/>
              <w:right w:val="single" w:sz="4" w:space="0" w:color="auto"/>
            </w:tcBorders>
            <w:shd w:val="clear" w:color="000000" w:fill="FFFFFF"/>
            <w:vAlign w:val="center"/>
          </w:tcPr>
          <w:p w14:paraId="3E4A316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容积为7L;压力表测量范围（0-0.25）MPa</w:t>
            </w:r>
          </w:p>
        </w:tc>
        <w:tc>
          <w:tcPr>
            <w:tcW w:w="850" w:type="dxa"/>
            <w:tcBorders>
              <w:top w:val="nil"/>
              <w:left w:val="nil"/>
              <w:bottom w:val="single" w:sz="4" w:space="0" w:color="auto"/>
              <w:right w:val="single" w:sz="4" w:space="0" w:color="auto"/>
            </w:tcBorders>
            <w:shd w:val="clear" w:color="000000" w:fill="FFFFFF"/>
            <w:vAlign w:val="center"/>
          </w:tcPr>
          <w:p w14:paraId="3F5545F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5699B2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F72D8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3EE4732" w14:textId="77777777" w:rsidR="0052288E" w:rsidRDefault="0052288E">
            <w:pPr>
              <w:widowControl/>
              <w:spacing w:line="300" w:lineRule="exact"/>
              <w:jc w:val="center"/>
              <w:rPr>
                <w:rFonts w:ascii="等线" w:eastAsia="等线" w:hAnsi="等线" w:cs="宋体"/>
                <w:kern w:val="0"/>
                <w:sz w:val="16"/>
                <w:szCs w:val="16"/>
              </w:rPr>
            </w:pPr>
          </w:p>
        </w:tc>
      </w:tr>
      <w:tr w:rsidR="0052288E" w14:paraId="166CED07" w14:textId="77777777">
        <w:trPr>
          <w:trHeight w:val="1065"/>
        </w:trPr>
        <w:tc>
          <w:tcPr>
            <w:tcW w:w="567" w:type="dxa"/>
            <w:tcBorders>
              <w:top w:val="nil"/>
              <w:left w:val="single" w:sz="4" w:space="0" w:color="auto"/>
              <w:bottom w:val="single" w:sz="4" w:space="0" w:color="auto"/>
              <w:right w:val="single" w:sz="4" w:space="0" w:color="auto"/>
            </w:tcBorders>
            <w:shd w:val="clear" w:color="000000" w:fill="FFFFFF"/>
            <w:vAlign w:val="center"/>
          </w:tcPr>
          <w:p w14:paraId="64C4784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127</w:t>
            </w:r>
          </w:p>
        </w:tc>
        <w:tc>
          <w:tcPr>
            <w:tcW w:w="1134" w:type="dxa"/>
            <w:tcBorders>
              <w:top w:val="nil"/>
              <w:left w:val="nil"/>
              <w:bottom w:val="single" w:sz="4" w:space="0" w:color="auto"/>
              <w:right w:val="single" w:sz="4" w:space="0" w:color="auto"/>
            </w:tcBorders>
            <w:shd w:val="clear" w:color="000000" w:fill="FFFFFF"/>
            <w:vAlign w:val="center"/>
          </w:tcPr>
          <w:p w14:paraId="6047072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旋转粘度计(</w:t>
            </w:r>
            <w:proofErr w:type="gramStart"/>
            <w:r>
              <w:rPr>
                <w:rFonts w:ascii="宋体" w:hAnsi="宋体" w:cs="宋体" w:hint="eastAsia"/>
                <w:kern w:val="0"/>
                <w:sz w:val="16"/>
                <w:szCs w:val="16"/>
              </w:rPr>
              <w:t>沥青室</w:t>
            </w:r>
            <w:proofErr w:type="gramEnd"/>
            <w:r>
              <w:rPr>
                <w:rFonts w:ascii="宋体" w:hAnsi="宋体" w:cs="宋体" w:hint="eastAsia"/>
                <w:kern w:val="0"/>
                <w:sz w:val="16"/>
                <w:szCs w:val="16"/>
              </w:rPr>
              <w:t>)</w:t>
            </w:r>
          </w:p>
        </w:tc>
        <w:tc>
          <w:tcPr>
            <w:tcW w:w="1418" w:type="dxa"/>
            <w:tcBorders>
              <w:top w:val="nil"/>
              <w:left w:val="nil"/>
              <w:bottom w:val="single" w:sz="4" w:space="0" w:color="auto"/>
              <w:right w:val="single" w:sz="4" w:space="0" w:color="auto"/>
            </w:tcBorders>
            <w:shd w:val="clear" w:color="000000" w:fill="FFFFFF"/>
            <w:vAlign w:val="center"/>
          </w:tcPr>
          <w:p w14:paraId="1FEAF2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RVDV-Ⅱ+</w:t>
            </w:r>
          </w:p>
        </w:tc>
        <w:tc>
          <w:tcPr>
            <w:tcW w:w="708" w:type="dxa"/>
            <w:tcBorders>
              <w:top w:val="nil"/>
              <w:left w:val="nil"/>
              <w:bottom w:val="single" w:sz="4" w:space="0" w:color="auto"/>
              <w:right w:val="single" w:sz="4" w:space="0" w:color="auto"/>
            </w:tcBorders>
            <w:shd w:val="clear" w:color="000000" w:fill="FFFFFF"/>
            <w:vAlign w:val="center"/>
          </w:tcPr>
          <w:p w14:paraId="13654E2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温度、转子</w:t>
            </w:r>
          </w:p>
        </w:tc>
        <w:tc>
          <w:tcPr>
            <w:tcW w:w="1560" w:type="dxa"/>
            <w:tcBorders>
              <w:top w:val="nil"/>
              <w:left w:val="nil"/>
              <w:bottom w:val="single" w:sz="4" w:space="0" w:color="auto"/>
              <w:right w:val="single" w:sz="4" w:space="0" w:color="auto"/>
            </w:tcBorders>
            <w:shd w:val="clear" w:color="000000" w:fill="FFFFFF"/>
            <w:vAlign w:val="center"/>
          </w:tcPr>
          <w:p w14:paraId="3074C0A2" w14:textId="77777777" w:rsidR="0052288E" w:rsidRDefault="000014E3">
            <w:pPr>
              <w:widowControl/>
              <w:spacing w:line="300" w:lineRule="exact"/>
              <w:jc w:val="left"/>
              <w:rPr>
                <w:rFonts w:ascii="宋体" w:hAnsi="宋体" w:cs="宋体"/>
                <w:kern w:val="0"/>
                <w:sz w:val="16"/>
                <w:szCs w:val="16"/>
              </w:rPr>
            </w:pPr>
            <w:r>
              <w:rPr>
                <w:rFonts w:ascii="宋体" w:hAnsi="宋体" w:cs="宋体" w:hint="eastAsia"/>
                <w:kern w:val="0"/>
                <w:sz w:val="16"/>
                <w:szCs w:val="16"/>
              </w:rPr>
              <w:t xml:space="preserve">1、温度点：60℃、135℃ </w:t>
            </w:r>
          </w:p>
          <w:p w14:paraId="0A0EC7BE" w14:textId="77777777" w:rsidR="0052288E" w:rsidRDefault="000014E3">
            <w:pPr>
              <w:widowControl/>
              <w:spacing w:line="300" w:lineRule="exact"/>
              <w:jc w:val="left"/>
              <w:rPr>
                <w:rFonts w:ascii="宋体" w:hAnsi="宋体" w:cs="宋体"/>
                <w:kern w:val="0"/>
                <w:sz w:val="16"/>
                <w:szCs w:val="16"/>
              </w:rPr>
            </w:pPr>
            <w:r>
              <w:rPr>
                <w:rFonts w:ascii="宋体" w:hAnsi="宋体" w:cs="宋体" w:hint="eastAsia"/>
                <w:kern w:val="0"/>
                <w:sz w:val="16"/>
                <w:szCs w:val="16"/>
              </w:rPr>
              <w:t>2、转速：0.5r/min、12r/min、20r/min</w:t>
            </w:r>
          </w:p>
        </w:tc>
        <w:tc>
          <w:tcPr>
            <w:tcW w:w="850" w:type="dxa"/>
            <w:tcBorders>
              <w:top w:val="nil"/>
              <w:left w:val="nil"/>
              <w:bottom w:val="single" w:sz="4" w:space="0" w:color="auto"/>
              <w:right w:val="single" w:sz="4" w:space="0" w:color="auto"/>
            </w:tcBorders>
            <w:shd w:val="clear" w:color="000000" w:fill="FFFFFF"/>
            <w:vAlign w:val="center"/>
          </w:tcPr>
          <w:p w14:paraId="741183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EDCE741" w14:textId="77777777" w:rsidR="0052288E" w:rsidRDefault="0052288E">
            <w:pPr>
              <w:widowControl/>
              <w:spacing w:line="300" w:lineRule="exact"/>
              <w:jc w:val="center"/>
              <w:rPr>
                <w:rFonts w:ascii="宋体" w:hAnsi="宋体" w:cs="宋体"/>
                <w:kern w:val="0"/>
                <w:sz w:val="16"/>
                <w:szCs w:val="16"/>
              </w:rPr>
            </w:pPr>
          </w:p>
        </w:tc>
        <w:tc>
          <w:tcPr>
            <w:tcW w:w="567" w:type="dxa"/>
            <w:tcBorders>
              <w:top w:val="nil"/>
              <w:left w:val="nil"/>
              <w:bottom w:val="single" w:sz="4" w:space="0" w:color="auto"/>
              <w:right w:val="single" w:sz="4" w:space="0" w:color="auto"/>
            </w:tcBorders>
            <w:shd w:val="clear" w:color="000000" w:fill="FFFFFF"/>
            <w:vAlign w:val="center"/>
          </w:tcPr>
          <w:p w14:paraId="5BA0938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A48D054" w14:textId="77777777" w:rsidR="0052288E" w:rsidRDefault="0052288E">
            <w:pPr>
              <w:widowControl/>
              <w:spacing w:line="300" w:lineRule="exact"/>
              <w:jc w:val="center"/>
              <w:rPr>
                <w:rFonts w:ascii="等线" w:eastAsia="等线" w:hAnsi="等线" w:cs="宋体"/>
                <w:kern w:val="0"/>
                <w:sz w:val="16"/>
                <w:szCs w:val="16"/>
              </w:rPr>
            </w:pPr>
          </w:p>
        </w:tc>
      </w:tr>
      <w:tr w:rsidR="0052288E" w14:paraId="130C8A3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BCDD6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128</w:t>
            </w:r>
          </w:p>
        </w:tc>
        <w:tc>
          <w:tcPr>
            <w:tcW w:w="1134" w:type="dxa"/>
            <w:tcBorders>
              <w:top w:val="nil"/>
              <w:left w:val="nil"/>
              <w:bottom w:val="single" w:sz="4" w:space="0" w:color="auto"/>
              <w:right w:val="single" w:sz="4" w:space="0" w:color="auto"/>
            </w:tcBorders>
            <w:shd w:val="clear" w:color="000000" w:fill="FFFFFF"/>
            <w:vAlign w:val="center"/>
          </w:tcPr>
          <w:p w14:paraId="529B4B8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安全帽耐冲击穿刺测试仪</w:t>
            </w:r>
          </w:p>
        </w:tc>
        <w:tc>
          <w:tcPr>
            <w:tcW w:w="1418" w:type="dxa"/>
            <w:tcBorders>
              <w:top w:val="nil"/>
              <w:left w:val="nil"/>
              <w:bottom w:val="single" w:sz="4" w:space="0" w:color="auto"/>
              <w:right w:val="single" w:sz="4" w:space="0" w:color="auto"/>
            </w:tcBorders>
            <w:shd w:val="clear" w:color="000000" w:fill="FFFFFF"/>
            <w:vAlign w:val="center"/>
          </w:tcPr>
          <w:p w14:paraId="2AAD81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A701</w:t>
            </w:r>
          </w:p>
        </w:tc>
        <w:tc>
          <w:tcPr>
            <w:tcW w:w="708" w:type="dxa"/>
            <w:tcBorders>
              <w:top w:val="nil"/>
              <w:left w:val="nil"/>
              <w:bottom w:val="single" w:sz="4" w:space="0" w:color="auto"/>
              <w:right w:val="single" w:sz="4" w:space="0" w:color="auto"/>
            </w:tcBorders>
            <w:shd w:val="clear" w:color="000000" w:fill="FFFFFF"/>
            <w:vAlign w:val="center"/>
          </w:tcPr>
          <w:p w14:paraId="5D4008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压力、长度</w:t>
            </w:r>
          </w:p>
        </w:tc>
        <w:tc>
          <w:tcPr>
            <w:tcW w:w="1560" w:type="dxa"/>
            <w:tcBorders>
              <w:top w:val="nil"/>
              <w:left w:val="nil"/>
              <w:bottom w:val="single" w:sz="4" w:space="0" w:color="auto"/>
              <w:right w:val="single" w:sz="4" w:space="0" w:color="auto"/>
            </w:tcBorders>
            <w:shd w:val="clear" w:color="000000" w:fill="FFFFFF"/>
            <w:vAlign w:val="center"/>
          </w:tcPr>
          <w:p w14:paraId="7C9919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动态力传感器：（0-20）</w:t>
            </w:r>
            <w:proofErr w:type="spellStart"/>
            <w:r>
              <w:rPr>
                <w:rFonts w:ascii="宋体" w:hAnsi="宋体" w:cs="宋体" w:hint="eastAsia"/>
                <w:kern w:val="0"/>
                <w:sz w:val="16"/>
                <w:szCs w:val="16"/>
              </w:rPr>
              <w:t>kN</w:t>
            </w:r>
            <w:proofErr w:type="spellEnd"/>
            <w:r>
              <w:rPr>
                <w:rFonts w:ascii="宋体" w:hAnsi="宋体" w:cs="宋体" w:hint="eastAsia"/>
                <w:kern w:val="0"/>
                <w:sz w:val="16"/>
                <w:szCs w:val="16"/>
              </w:rPr>
              <w:t>;</w:t>
            </w:r>
            <w:proofErr w:type="gramStart"/>
            <w:r>
              <w:rPr>
                <w:rFonts w:ascii="宋体" w:hAnsi="宋体" w:cs="宋体" w:hint="eastAsia"/>
                <w:kern w:val="0"/>
                <w:sz w:val="16"/>
                <w:szCs w:val="16"/>
              </w:rPr>
              <w:t>锤重</w:t>
            </w:r>
            <w:proofErr w:type="gramEnd"/>
            <w:r>
              <w:rPr>
                <w:rFonts w:ascii="宋体" w:hAnsi="宋体" w:cs="宋体" w:hint="eastAsia"/>
                <w:kern w:val="0"/>
                <w:sz w:val="16"/>
                <w:szCs w:val="16"/>
              </w:rPr>
              <w:t>5＋0.01kg</w:t>
            </w:r>
            <w:r>
              <w:rPr>
                <w:rFonts w:ascii="宋体" w:hAnsi="宋体" w:cs="宋体" w:hint="eastAsia"/>
                <w:kern w:val="0"/>
                <w:sz w:val="16"/>
                <w:szCs w:val="16"/>
              </w:rPr>
              <w:br/>
              <w:t>高度（1000±5）mm，全程测力精度±2.5%</w:t>
            </w:r>
          </w:p>
        </w:tc>
        <w:tc>
          <w:tcPr>
            <w:tcW w:w="850" w:type="dxa"/>
            <w:tcBorders>
              <w:top w:val="nil"/>
              <w:left w:val="nil"/>
              <w:bottom w:val="single" w:sz="4" w:space="0" w:color="auto"/>
              <w:right w:val="single" w:sz="4" w:space="0" w:color="auto"/>
            </w:tcBorders>
            <w:shd w:val="clear" w:color="000000" w:fill="FFFFFF"/>
            <w:vAlign w:val="center"/>
          </w:tcPr>
          <w:p w14:paraId="186BA97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551DB1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04E70B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C4736C2" w14:textId="77777777" w:rsidR="0052288E" w:rsidRDefault="0052288E">
            <w:pPr>
              <w:widowControl/>
              <w:spacing w:line="300" w:lineRule="exact"/>
              <w:jc w:val="center"/>
              <w:rPr>
                <w:rFonts w:ascii="等线" w:eastAsia="等线" w:hAnsi="等线" w:cs="宋体"/>
                <w:kern w:val="0"/>
                <w:sz w:val="16"/>
                <w:szCs w:val="16"/>
              </w:rPr>
            </w:pPr>
          </w:p>
        </w:tc>
      </w:tr>
      <w:tr w:rsidR="0052288E" w14:paraId="13300E4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32037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129</w:t>
            </w:r>
          </w:p>
        </w:tc>
        <w:tc>
          <w:tcPr>
            <w:tcW w:w="1134" w:type="dxa"/>
            <w:tcBorders>
              <w:top w:val="nil"/>
              <w:left w:val="nil"/>
              <w:bottom w:val="single" w:sz="4" w:space="0" w:color="auto"/>
              <w:right w:val="single" w:sz="4" w:space="0" w:color="auto"/>
            </w:tcBorders>
            <w:shd w:val="clear" w:color="000000" w:fill="FFFFFF"/>
            <w:vAlign w:val="center"/>
          </w:tcPr>
          <w:p w14:paraId="65F389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安全帽低温水浸泡预处理箱</w:t>
            </w:r>
          </w:p>
        </w:tc>
        <w:tc>
          <w:tcPr>
            <w:tcW w:w="1418" w:type="dxa"/>
            <w:tcBorders>
              <w:top w:val="nil"/>
              <w:left w:val="nil"/>
              <w:bottom w:val="single" w:sz="4" w:space="0" w:color="auto"/>
              <w:right w:val="single" w:sz="4" w:space="0" w:color="auto"/>
            </w:tcBorders>
            <w:shd w:val="clear" w:color="000000" w:fill="FFFFFF"/>
            <w:vAlign w:val="center"/>
          </w:tcPr>
          <w:p w14:paraId="4AF1E6F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A705D</w:t>
            </w:r>
          </w:p>
        </w:tc>
        <w:tc>
          <w:tcPr>
            <w:tcW w:w="708" w:type="dxa"/>
            <w:tcBorders>
              <w:top w:val="nil"/>
              <w:left w:val="nil"/>
              <w:bottom w:val="single" w:sz="4" w:space="0" w:color="auto"/>
              <w:right w:val="single" w:sz="4" w:space="0" w:color="auto"/>
            </w:tcBorders>
            <w:shd w:val="clear" w:color="000000" w:fill="FFFFFF"/>
            <w:vAlign w:val="center"/>
          </w:tcPr>
          <w:p w14:paraId="3D36FA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01333B1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-20℃±2℃或-10℃±2℃，温度准确度1℃</w:t>
            </w:r>
          </w:p>
        </w:tc>
        <w:tc>
          <w:tcPr>
            <w:tcW w:w="850" w:type="dxa"/>
            <w:tcBorders>
              <w:top w:val="nil"/>
              <w:left w:val="nil"/>
              <w:bottom w:val="single" w:sz="4" w:space="0" w:color="auto"/>
              <w:right w:val="single" w:sz="4" w:space="0" w:color="auto"/>
            </w:tcBorders>
            <w:shd w:val="clear" w:color="000000" w:fill="FFFFFF"/>
            <w:vAlign w:val="center"/>
          </w:tcPr>
          <w:p w14:paraId="256E9A0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F16D8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A6E3F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27665E7" w14:textId="77777777" w:rsidR="0052288E" w:rsidRDefault="0052288E">
            <w:pPr>
              <w:widowControl/>
              <w:spacing w:line="300" w:lineRule="exact"/>
              <w:jc w:val="center"/>
              <w:rPr>
                <w:rFonts w:ascii="等线" w:eastAsia="等线" w:hAnsi="等线" w:cs="宋体"/>
                <w:kern w:val="0"/>
                <w:sz w:val="16"/>
                <w:szCs w:val="16"/>
              </w:rPr>
            </w:pPr>
          </w:p>
        </w:tc>
      </w:tr>
      <w:tr w:rsidR="0052288E" w14:paraId="4BE7FB5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5A1B9C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130</w:t>
            </w:r>
          </w:p>
        </w:tc>
        <w:tc>
          <w:tcPr>
            <w:tcW w:w="1134" w:type="dxa"/>
            <w:tcBorders>
              <w:top w:val="nil"/>
              <w:left w:val="nil"/>
              <w:bottom w:val="single" w:sz="4" w:space="0" w:color="auto"/>
              <w:right w:val="single" w:sz="4" w:space="0" w:color="auto"/>
            </w:tcBorders>
            <w:shd w:val="clear" w:color="000000" w:fill="FFFFFF"/>
            <w:vAlign w:val="center"/>
          </w:tcPr>
          <w:p w14:paraId="1861DAC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砂石筛</w:t>
            </w:r>
          </w:p>
        </w:tc>
        <w:tc>
          <w:tcPr>
            <w:tcW w:w="1418" w:type="dxa"/>
            <w:tcBorders>
              <w:top w:val="nil"/>
              <w:left w:val="nil"/>
              <w:bottom w:val="single" w:sz="4" w:space="0" w:color="auto"/>
              <w:right w:val="single" w:sz="4" w:space="0" w:color="auto"/>
            </w:tcBorders>
            <w:shd w:val="clear" w:color="000000" w:fill="FFFFFF"/>
            <w:vAlign w:val="center"/>
          </w:tcPr>
          <w:p w14:paraId="7D13781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2.36-31.5mm</w:t>
            </w:r>
          </w:p>
        </w:tc>
        <w:tc>
          <w:tcPr>
            <w:tcW w:w="708" w:type="dxa"/>
            <w:tcBorders>
              <w:top w:val="nil"/>
              <w:left w:val="nil"/>
              <w:bottom w:val="single" w:sz="4" w:space="0" w:color="auto"/>
              <w:right w:val="single" w:sz="4" w:space="0" w:color="auto"/>
            </w:tcBorders>
            <w:shd w:val="clear" w:color="000000" w:fill="FFFFFF"/>
            <w:vAlign w:val="center"/>
          </w:tcPr>
          <w:p w14:paraId="6EF3A6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143E14F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CB6D2E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CC5778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E86615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44FFE9F" w14:textId="77777777" w:rsidR="0052288E" w:rsidRDefault="0052288E">
            <w:pPr>
              <w:widowControl/>
              <w:spacing w:line="300" w:lineRule="exact"/>
              <w:jc w:val="center"/>
              <w:rPr>
                <w:rFonts w:ascii="等线" w:eastAsia="等线" w:hAnsi="等线" w:cs="宋体"/>
                <w:kern w:val="0"/>
                <w:sz w:val="16"/>
                <w:szCs w:val="16"/>
              </w:rPr>
            </w:pPr>
          </w:p>
        </w:tc>
      </w:tr>
      <w:tr w:rsidR="0052288E" w14:paraId="2A1A32A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DA13F4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131</w:t>
            </w:r>
          </w:p>
        </w:tc>
        <w:tc>
          <w:tcPr>
            <w:tcW w:w="1134" w:type="dxa"/>
            <w:tcBorders>
              <w:top w:val="nil"/>
              <w:left w:val="nil"/>
              <w:bottom w:val="single" w:sz="4" w:space="0" w:color="auto"/>
              <w:right w:val="single" w:sz="4" w:space="0" w:color="auto"/>
            </w:tcBorders>
            <w:shd w:val="clear" w:color="000000" w:fill="FFFFFF"/>
            <w:vAlign w:val="center"/>
          </w:tcPr>
          <w:p w14:paraId="4E061D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安全网阻燃试验仪</w:t>
            </w:r>
          </w:p>
        </w:tc>
        <w:tc>
          <w:tcPr>
            <w:tcW w:w="1418" w:type="dxa"/>
            <w:tcBorders>
              <w:top w:val="nil"/>
              <w:left w:val="nil"/>
              <w:bottom w:val="single" w:sz="4" w:space="0" w:color="auto"/>
              <w:right w:val="single" w:sz="4" w:space="0" w:color="auto"/>
            </w:tcBorders>
            <w:shd w:val="clear" w:color="000000" w:fill="FFFFFF"/>
            <w:vAlign w:val="center"/>
          </w:tcPr>
          <w:p w14:paraId="5BA7927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YG(B)815D-I</w:t>
            </w:r>
          </w:p>
        </w:tc>
        <w:tc>
          <w:tcPr>
            <w:tcW w:w="708" w:type="dxa"/>
            <w:tcBorders>
              <w:top w:val="nil"/>
              <w:left w:val="nil"/>
              <w:bottom w:val="single" w:sz="4" w:space="0" w:color="auto"/>
              <w:right w:val="single" w:sz="4" w:space="0" w:color="auto"/>
            </w:tcBorders>
            <w:shd w:val="clear" w:color="000000" w:fill="FFFFFF"/>
            <w:vAlign w:val="center"/>
          </w:tcPr>
          <w:p w14:paraId="46ABCC6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时间、长度</w:t>
            </w:r>
          </w:p>
        </w:tc>
        <w:tc>
          <w:tcPr>
            <w:tcW w:w="1560" w:type="dxa"/>
            <w:tcBorders>
              <w:top w:val="nil"/>
              <w:left w:val="nil"/>
              <w:bottom w:val="single" w:sz="4" w:space="0" w:color="auto"/>
              <w:right w:val="single" w:sz="4" w:space="0" w:color="auto"/>
            </w:tcBorders>
            <w:shd w:val="clear" w:color="000000" w:fill="FFFFFF"/>
            <w:vAlign w:val="center"/>
          </w:tcPr>
          <w:p w14:paraId="47CE7DF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点火管口内径11mm；可控制点火时间精确到0.05s，火焰高度（40±2）mm；点火时间12s</w:t>
            </w:r>
          </w:p>
        </w:tc>
        <w:tc>
          <w:tcPr>
            <w:tcW w:w="850" w:type="dxa"/>
            <w:tcBorders>
              <w:top w:val="nil"/>
              <w:left w:val="nil"/>
              <w:bottom w:val="single" w:sz="4" w:space="0" w:color="auto"/>
              <w:right w:val="single" w:sz="4" w:space="0" w:color="auto"/>
            </w:tcBorders>
            <w:shd w:val="clear" w:color="000000" w:fill="FFFFFF"/>
            <w:vAlign w:val="center"/>
          </w:tcPr>
          <w:p w14:paraId="57C2423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272421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45F5D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990FBD6" w14:textId="77777777" w:rsidR="0052288E" w:rsidRDefault="0052288E">
            <w:pPr>
              <w:widowControl/>
              <w:spacing w:line="300" w:lineRule="exact"/>
              <w:jc w:val="center"/>
              <w:rPr>
                <w:rFonts w:ascii="等线" w:eastAsia="等线" w:hAnsi="等线" w:cs="宋体"/>
                <w:kern w:val="0"/>
                <w:sz w:val="16"/>
                <w:szCs w:val="16"/>
              </w:rPr>
            </w:pPr>
          </w:p>
        </w:tc>
      </w:tr>
      <w:tr w:rsidR="0052288E" w14:paraId="5B6E3BE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154E4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132</w:t>
            </w:r>
          </w:p>
        </w:tc>
        <w:tc>
          <w:tcPr>
            <w:tcW w:w="1134" w:type="dxa"/>
            <w:tcBorders>
              <w:top w:val="nil"/>
              <w:left w:val="nil"/>
              <w:bottom w:val="single" w:sz="4" w:space="0" w:color="auto"/>
              <w:right w:val="single" w:sz="4" w:space="0" w:color="auto"/>
            </w:tcBorders>
            <w:shd w:val="clear" w:color="000000" w:fill="FFFFFF"/>
            <w:vAlign w:val="center"/>
          </w:tcPr>
          <w:p w14:paraId="2E6933C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安全网贯穿试验仪</w:t>
            </w:r>
          </w:p>
        </w:tc>
        <w:tc>
          <w:tcPr>
            <w:tcW w:w="1418" w:type="dxa"/>
            <w:tcBorders>
              <w:top w:val="nil"/>
              <w:left w:val="nil"/>
              <w:bottom w:val="single" w:sz="4" w:space="0" w:color="auto"/>
              <w:right w:val="single" w:sz="4" w:space="0" w:color="auto"/>
            </w:tcBorders>
            <w:shd w:val="clear" w:color="000000" w:fill="FFFFFF"/>
            <w:vAlign w:val="center"/>
          </w:tcPr>
          <w:p w14:paraId="14F3B99A"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一</w:t>
            </w:r>
            <w:proofErr w:type="gramEnd"/>
          </w:p>
        </w:tc>
        <w:tc>
          <w:tcPr>
            <w:tcW w:w="708" w:type="dxa"/>
            <w:tcBorders>
              <w:top w:val="nil"/>
              <w:left w:val="nil"/>
              <w:bottom w:val="single" w:sz="4" w:space="0" w:color="auto"/>
              <w:right w:val="single" w:sz="4" w:space="0" w:color="auto"/>
            </w:tcBorders>
            <w:shd w:val="clear" w:color="000000" w:fill="FFFFFF"/>
            <w:vAlign w:val="center"/>
          </w:tcPr>
          <w:p w14:paraId="652402C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高度、重量</w:t>
            </w:r>
          </w:p>
        </w:tc>
        <w:tc>
          <w:tcPr>
            <w:tcW w:w="1560" w:type="dxa"/>
            <w:tcBorders>
              <w:top w:val="nil"/>
              <w:left w:val="nil"/>
              <w:bottom w:val="single" w:sz="4" w:space="0" w:color="auto"/>
              <w:right w:val="single" w:sz="4" w:space="0" w:color="auto"/>
            </w:tcBorders>
            <w:shd w:val="clear" w:color="000000" w:fill="FFFFFF"/>
            <w:vAlign w:val="center"/>
          </w:tcPr>
          <w:p w14:paraId="318BE1E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高度1m；质量（5±0.2）kg</w:t>
            </w:r>
          </w:p>
        </w:tc>
        <w:tc>
          <w:tcPr>
            <w:tcW w:w="850" w:type="dxa"/>
            <w:tcBorders>
              <w:top w:val="nil"/>
              <w:left w:val="nil"/>
              <w:bottom w:val="single" w:sz="4" w:space="0" w:color="auto"/>
              <w:right w:val="single" w:sz="4" w:space="0" w:color="auto"/>
            </w:tcBorders>
            <w:shd w:val="clear" w:color="000000" w:fill="FFFFFF"/>
            <w:vAlign w:val="center"/>
          </w:tcPr>
          <w:p w14:paraId="5E66A26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2702AF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42C59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4682C09" w14:textId="77777777" w:rsidR="0052288E" w:rsidRDefault="0052288E">
            <w:pPr>
              <w:widowControl/>
              <w:spacing w:line="300" w:lineRule="exact"/>
              <w:jc w:val="center"/>
              <w:rPr>
                <w:rFonts w:ascii="等线" w:eastAsia="等线" w:hAnsi="等线" w:cs="宋体"/>
                <w:kern w:val="0"/>
                <w:sz w:val="16"/>
                <w:szCs w:val="16"/>
              </w:rPr>
            </w:pPr>
          </w:p>
        </w:tc>
      </w:tr>
      <w:tr w:rsidR="0052288E" w14:paraId="6DCE9E7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EFDA0E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133</w:t>
            </w:r>
          </w:p>
        </w:tc>
        <w:tc>
          <w:tcPr>
            <w:tcW w:w="1134" w:type="dxa"/>
            <w:tcBorders>
              <w:top w:val="nil"/>
              <w:left w:val="nil"/>
              <w:bottom w:val="single" w:sz="4" w:space="0" w:color="auto"/>
              <w:right w:val="single" w:sz="4" w:space="0" w:color="auto"/>
            </w:tcBorders>
            <w:shd w:val="clear" w:color="000000" w:fill="FFFFFF"/>
            <w:vAlign w:val="center"/>
          </w:tcPr>
          <w:p w14:paraId="5311B0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数显卡尺</w:t>
            </w:r>
          </w:p>
        </w:tc>
        <w:tc>
          <w:tcPr>
            <w:tcW w:w="1418" w:type="dxa"/>
            <w:tcBorders>
              <w:top w:val="nil"/>
              <w:left w:val="nil"/>
              <w:bottom w:val="single" w:sz="4" w:space="0" w:color="auto"/>
              <w:right w:val="single" w:sz="4" w:space="0" w:color="auto"/>
            </w:tcBorders>
            <w:shd w:val="clear" w:color="000000" w:fill="FFFFFF"/>
            <w:vAlign w:val="center"/>
          </w:tcPr>
          <w:p w14:paraId="68BC6D9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0-150mm</w:t>
            </w:r>
          </w:p>
        </w:tc>
        <w:tc>
          <w:tcPr>
            <w:tcW w:w="708" w:type="dxa"/>
            <w:tcBorders>
              <w:top w:val="nil"/>
              <w:left w:val="nil"/>
              <w:bottom w:val="single" w:sz="4" w:space="0" w:color="auto"/>
              <w:right w:val="single" w:sz="4" w:space="0" w:color="auto"/>
            </w:tcBorders>
            <w:shd w:val="clear" w:color="000000" w:fill="FFFFFF"/>
            <w:vAlign w:val="center"/>
          </w:tcPr>
          <w:p w14:paraId="1FC5851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778E81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11142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E25B10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7049E0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7302A2B" w14:textId="77777777" w:rsidR="0052288E" w:rsidRDefault="0052288E">
            <w:pPr>
              <w:widowControl/>
              <w:spacing w:line="300" w:lineRule="exact"/>
              <w:jc w:val="center"/>
              <w:rPr>
                <w:rFonts w:ascii="等线" w:eastAsia="等线" w:hAnsi="等线" w:cs="宋体"/>
                <w:kern w:val="0"/>
                <w:sz w:val="16"/>
                <w:szCs w:val="16"/>
              </w:rPr>
            </w:pPr>
          </w:p>
        </w:tc>
      </w:tr>
      <w:tr w:rsidR="0052288E" w14:paraId="2997246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AA23C2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134</w:t>
            </w:r>
          </w:p>
        </w:tc>
        <w:tc>
          <w:tcPr>
            <w:tcW w:w="1134" w:type="dxa"/>
            <w:tcBorders>
              <w:top w:val="nil"/>
              <w:left w:val="nil"/>
              <w:bottom w:val="single" w:sz="4" w:space="0" w:color="auto"/>
              <w:right w:val="single" w:sz="4" w:space="0" w:color="auto"/>
            </w:tcBorders>
            <w:shd w:val="clear" w:color="000000" w:fill="FFFFFF"/>
            <w:vAlign w:val="center"/>
          </w:tcPr>
          <w:p w14:paraId="2CEBA1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钢卷尺</w:t>
            </w:r>
          </w:p>
        </w:tc>
        <w:tc>
          <w:tcPr>
            <w:tcW w:w="1418" w:type="dxa"/>
            <w:tcBorders>
              <w:top w:val="nil"/>
              <w:left w:val="nil"/>
              <w:bottom w:val="single" w:sz="4" w:space="0" w:color="auto"/>
              <w:right w:val="single" w:sz="4" w:space="0" w:color="auto"/>
            </w:tcBorders>
            <w:shd w:val="clear" w:color="000000" w:fill="FFFFFF"/>
            <w:vAlign w:val="center"/>
          </w:tcPr>
          <w:p w14:paraId="66AA2C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7.5m</w:t>
            </w:r>
          </w:p>
        </w:tc>
        <w:tc>
          <w:tcPr>
            <w:tcW w:w="708" w:type="dxa"/>
            <w:tcBorders>
              <w:top w:val="nil"/>
              <w:left w:val="nil"/>
              <w:bottom w:val="single" w:sz="4" w:space="0" w:color="auto"/>
              <w:right w:val="single" w:sz="4" w:space="0" w:color="auto"/>
            </w:tcBorders>
            <w:shd w:val="clear" w:color="000000" w:fill="FFFFFF"/>
            <w:vAlign w:val="center"/>
          </w:tcPr>
          <w:p w14:paraId="2985A8B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07A537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843F33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1D5CA8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1C7CFE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97F7422" w14:textId="77777777" w:rsidR="0052288E" w:rsidRDefault="0052288E">
            <w:pPr>
              <w:widowControl/>
              <w:spacing w:line="300" w:lineRule="exact"/>
              <w:jc w:val="center"/>
              <w:rPr>
                <w:rFonts w:ascii="等线" w:eastAsia="等线" w:hAnsi="等线" w:cs="宋体"/>
                <w:kern w:val="0"/>
                <w:sz w:val="16"/>
                <w:szCs w:val="16"/>
              </w:rPr>
            </w:pPr>
          </w:p>
        </w:tc>
      </w:tr>
      <w:tr w:rsidR="0052288E" w14:paraId="45BBC39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65D4EF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135</w:t>
            </w:r>
          </w:p>
        </w:tc>
        <w:tc>
          <w:tcPr>
            <w:tcW w:w="1134" w:type="dxa"/>
            <w:tcBorders>
              <w:top w:val="nil"/>
              <w:left w:val="nil"/>
              <w:bottom w:val="single" w:sz="4" w:space="0" w:color="auto"/>
              <w:right w:val="single" w:sz="4" w:space="0" w:color="auto"/>
            </w:tcBorders>
            <w:shd w:val="clear" w:color="000000" w:fill="FFFFFF"/>
            <w:vAlign w:val="center"/>
          </w:tcPr>
          <w:p w14:paraId="64AB9D7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电热鼓风干燥箱</w:t>
            </w:r>
          </w:p>
        </w:tc>
        <w:tc>
          <w:tcPr>
            <w:tcW w:w="1418" w:type="dxa"/>
            <w:tcBorders>
              <w:top w:val="nil"/>
              <w:left w:val="nil"/>
              <w:bottom w:val="single" w:sz="4" w:space="0" w:color="auto"/>
              <w:right w:val="single" w:sz="4" w:space="0" w:color="auto"/>
            </w:tcBorders>
            <w:shd w:val="clear" w:color="000000" w:fill="FFFFFF"/>
            <w:vAlign w:val="center"/>
          </w:tcPr>
          <w:p w14:paraId="26C3E2F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101C-3</w:t>
            </w:r>
          </w:p>
        </w:tc>
        <w:tc>
          <w:tcPr>
            <w:tcW w:w="708" w:type="dxa"/>
            <w:tcBorders>
              <w:top w:val="nil"/>
              <w:left w:val="nil"/>
              <w:bottom w:val="single" w:sz="4" w:space="0" w:color="auto"/>
              <w:right w:val="single" w:sz="4" w:space="0" w:color="auto"/>
            </w:tcBorders>
            <w:shd w:val="clear" w:color="000000" w:fill="FFFFFF"/>
            <w:vAlign w:val="center"/>
          </w:tcPr>
          <w:p w14:paraId="43E74C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1B5BFBF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2DDE34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56535F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105℃，</w:t>
            </w:r>
          </w:p>
        </w:tc>
        <w:tc>
          <w:tcPr>
            <w:tcW w:w="567" w:type="dxa"/>
            <w:tcBorders>
              <w:top w:val="nil"/>
              <w:left w:val="nil"/>
              <w:bottom w:val="single" w:sz="4" w:space="0" w:color="auto"/>
              <w:right w:val="single" w:sz="4" w:space="0" w:color="auto"/>
            </w:tcBorders>
            <w:shd w:val="clear" w:color="000000" w:fill="FFFFFF"/>
            <w:vAlign w:val="center"/>
          </w:tcPr>
          <w:p w14:paraId="16D44BC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96AEABA" w14:textId="77777777" w:rsidR="0052288E" w:rsidRDefault="0052288E">
            <w:pPr>
              <w:widowControl/>
              <w:spacing w:line="300" w:lineRule="exact"/>
              <w:jc w:val="center"/>
              <w:rPr>
                <w:rFonts w:ascii="等线" w:eastAsia="等线" w:hAnsi="等线" w:cs="宋体"/>
                <w:kern w:val="0"/>
                <w:sz w:val="16"/>
                <w:szCs w:val="16"/>
              </w:rPr>
            </w:pPr>
          </w:p>
        </w:tc>
      </w:tr>
      <w:tr w:rsidR="0052288E" w14:paraId="1E06036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F4ACEB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136</w:t>
            </w:r>
          </w:p>
        </w:tc>
        <w:tc>
          <w:tcPr>
            <w:tcW w:w="1134" w:type="dxa"/>
            <w:tcBorders>
              <w:top w:val="nil"/>
              <w:left w:val="nil"/>
              <w:bottom w:val="single" w:sz="4" w:space="0" w:color="auto"/>
              <w:right w:val="single" w:sz="4" w:space="0" w:color="auto"/>
            </w:tcBorders>
            <w:shd w:val="clear" w:color="000000" w:fill="FFFFFF"/>
            <w:vAlign w:val="center"/>
          </w:tcPr>
          <w:p w14:paraId="03E94D6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低温试验箱</w:t>
            </w:r>
          </w:p>
        </w:tc>
        <w:tc>
          <w:tcPr>
            <w:tcW w:w="1418" w:type="dxa"/>
            <w:tcBorders>
              <w:top w:val="nil"/>
              <w:left w:val="nil"/>
              <w:bottom w:val="single" w:sz="4" w:space="0" w:color="auto"/>
              <w:right w:val="single" w:sz="4" w:space="0" w:color="auto"/>
            </w:tcBorders>
            <w:shd w:val="clear" w:color="000000" w:fill="FFFFFF"/>
            <w:vAlign w:val="center"/>
          </w:tcPr>
          <w:p w14:paraId="284B12C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D4</w:t>
            </w:r>
          </w:p>
        </w:tc>
        <w:tc>
          <w:tcPr>
            <w:tcW w:w="708" w:type="dxa"/>
            <w:tcBorders>
              <w:top w:val="nil"/>
              <w:left w:val="nil"/>
              <w:bottom w:val="single" w:sz="4" w:space="0" w:color="auto"/>
              <w:right w:val="single" w:sz="4" w:space="0" w:color="auto"/>
            </w:tcBorders>
            <w:shd w:val="clear" w:color="000000" w:fill="FFFFFF"/>
            <w:vAlign w:val="center"/>
          </w:tcPr>
          <w:p w14:paraId="631B41A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27B20E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w:t>
            </w:r>
          </w:p>
        </w:tc>
        <w:tc>
          <w:tcPr>
            <w:tcW w:w="850" w:type="dxa"/>
            <w:tcBorders>
              <w:top w:val="nil"/>
              <w:left w:val="nil"/>
              <w:bottom w:val="single" w:sz="4" w:space="0" w:color="auto"/>
              <w:right w:val="single" w:sz="4" w:space="0" w:color="auto"/>
            </w:tcBorders>
            <w:shd w:val="clear" w:color="000000" w:fill="FFFFFF"/>
            <w:vAlign w:val="center"/>
          </w:tcPr>
          <w:p w14:paraId="74D0765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C5894A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（-20℃、-10℃、50℃）</w:t>
            </w:r>
          </w:p>
        </w:tc>
        <w:tc>
          <w:tcPr>
            <w:tcW w:w="567" w:type="dxa"/>
            <w:tcBorders>
              <w:top w:val="nil"/>
              <w:left w:val="nil"/>
              <w:bottom w:val="single" w:sz="4" w:space="0" w:color="auto"/>
              <w:right w:val="single" w:sz="4" w:space="0" w:color="auto"/>
            </w:tcBorders>
            <w:shd w:val="clear" w:color="000000" w:fill="FFFFFF"/>
            <w:vAlign w:val="center"/>
          </w:tcPr>
          <w:p w14:paraId="6D4B117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3EB1EB5" w14:textId="77777777" w:rsidR="0052288E" w:rsidRDefault="0052288E">
            <w:pPr>
              <w:widowControl/>
              <w:spacing w:line="300" w:lineRule="exact"/>
              <w:jc w:val="center"/>
              <w:rPr>
                <w:rFonts w:ascii="等线" w:eastAsia="等线" w:hAnsi="等线" w:cs="宋体"/>
                <w:kern w:val="0"/>
                <w:sz w:val="16"/>
                <w:szCs w:val="16"/>
              </w:rPr>
            </w:pPr>
          </w:p>
        </w:tc>
      </w:tr>
      <w:tr w:rsidR="0052288E" w14:paraId="7B5A05B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7BD9E2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137</w:t>
            </w:r>
          </w:p>
        </w:tc>
        <w:tc>
          <w:tcPr>
            <w:tcW w:w="1134" w:type="dxa"/>
            <w:tcBorders>
              <w:top w:val="nil"/>
              <w:left w:val="nil"/>
              <w:bottom w:val="single" w:sz="4" w:space="0" w:color="auto"/>
              <w:right w:val="single" w:sz="4" w:space="0" w:color="auto"/>
            </w:tcBorders>
            <w:shd w:val="clear" w:color="000000" w:fill="FFFFFF"/>
            <w:vAlign w:val="center"/>
          </w:tcPr>
          <w:p w14:paraId="7068EA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数显扭矩扳手</w:t>
            </w:r>
          </w:p>
        </w:tc>
        <w:tc>
          <w:tcPr>
            <w:tcW w:w="1418" w:type="dxa"/>
            <w:tcBorders>
              <w:top w:val="nil"/>
              <w:left w:val="nil"/>
              <w:bottom w:val="single" w:sz="4" w:space="0" w:color="auto"/>
              <w:right w:val="single" w:sz="4" w:space="0" w:color="auto"/>
            </w:tcBorders>
            <w:shd w:val="clear" w:color="000000" w:fill="FFFFFF"/>
            <w:vAlign w:val="center"/>
          </w:tcPr>
          <w:p w14:paraId="0405846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CNB100</w:t>
            </w:r>
          </w:p>
        </w:tc>
        <w:tc>
          <w:tcPr>
            <w:tcW w:w="708" w:type="dxa"/>
            <w:tcBorders>
              <w:top w:val="nil"/>
              <w:left w:val="nil"/>
              <w:bottom w:val="single" w:sz="4" w:space="0" w:color="auto"/>
              <w:right w:val="single" w:sz="4" w:space="0" w:color="auto"/>
            </w:tcBorders>
            <w:shd w:val="clear" w:color="000000" w:fill="FFFFFF"/>
            <w:vAlign w:val="center"/>
          </w:tcPr>
          <w:p w14:paraId="62B47473"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3FE439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精度：±5%</w:t>
            </w:r>
          </w:p>
        </w:tc>
        <w:tc>
          <w:tcPr>
            <w:tcW w:w="850" w:type="dxa"/>
            <w:tcBorders>
              <w:top w:val="nil"/>
              <w:left w:val="nil"/>
              <w:bottom w:val="single" w:sz="4" w:space="0" w:color="auto"/>
              <w:right w:val="single" w:sz="4" w:space="0" w:color="auto"/>
            </w:tcBorders>
            <w:shd w:val="clear" w:color="000000" w:fill="FFFFFF"/>
            <w:vAlign w:val="center"/>
          </w:tcPr>
          <w:p w14:paraId="3174D4B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A115E7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7623AA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E71B5D8" w14:textId="77777777" w:rsidR="0052288E" w:rsidRDefault="0052288E">
            <w:pPr>
              <w:widowControl/>
              <w:spacing w:line="300" w:lineRule="exact"/>
              <w:jc w:val="center"/>
              <w:rPr>
                <w:rFonts w:ascii="等线" w:eastAsia="等线" w:hAnsi="等线" w:cs="宋体"/>
                <w:kern w:val="0"/>
                <w:sz w:val="16"/>
                <w:szCs w:val="16"/>
              </w:rPr>
            </w:pPr>
          </w:p>
        </w:tc>
      </w:tr>
      <w:tr w:rsidR="0052288E" w14:paraId="4764404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79B47E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138</w:t>
            </w:r>
          </w:p>
        </w:tc>
        <w:tc>
          <w:tcPr>
            <w:tcW w:w="1134" w:type="dxa"/>
            <w:tcBorders>
              <w:top w:val="nil"/>
              <w:left w:val="nil"/>
              <w:bottom w:val="single" w:sz="4" w:space="0" w:color="auto"/>
              <w:right w:val="single" w:sz="4" w:space="0" w:color="auto"/>
            </w:tcBorders>
            <w:shd w:val="clear" w:color="000000" w:fill="FFFFFF"/>
            <w:vAlign w:val="center"/>
          </w:tcPr>
          <w:p w14:paraId="2B2248C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钢筋称重测长仪</w:t>
            </w:r>
          </w:p>
        </w:tc>
        <w:tc>
          <w:tcPr>
            <w:tcW w:w="1418" w:type="dxa"/>
            <w:tcBorders>
              <w:top w:val="nil"/>
              <w:left w:val="nil"/>
              <w:bottom w:val="single" w:sz="4" w:space="0" w:color="auto"/>
              <w:right w:val="single" w:sz="4" w:space="0" w:color="auto"/>
            </w:tcBorders>
            <w:shd w:val="clear" w:color="000000" w:fill="FFFFFF"/>
            <w:vAlign w:val="center"/>
          </w:tcPr>
          <w:p w14:paraId="5D4DD3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WMI802A</w:t>
            </w:r>
          </w:p>
        </w:tc>
        <w:tc>
          <w:tcPr>
            <w:tcW w:w="708" w:type="dxa"/>
            <w:tcBorders>
              <w:top w:val="nil"/>
              <w:left w:val="nil"/>
              <w:bottom w:val="single" w:sz="4" w:space="0" w:color="auto"/>
              <w:right w:val="single" w:sz="4" w:space="0" w:color="auto"/>
            </w:tcBorders>
            <w:shd w:val="clear" w:color="000000" w:fill="FFFFFF"/>
            <w:vAlign w:val="center"/>
          </w:tcPr>
          <w:p w14:paraId="0DC3487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长度、重量</w:t>
            </w:r>
          </w:p>
        </w:tc>
        <w:tc>
          <w:tcPr>
            <w:tcW w:w="1560" w:type="dxa"/>
            <w:tcBorders>
              <w:top w:val="nil"/>
              <w:left w:val="nil"/>
              <w:bottom w:val="single" w:sz="4" w:space="0" w:color="auto"/>
              <w:right w:val="single" w:sz="4" w:space="0" w:color="auto"/>
            </w:tcBorders>
            <w:shd w:val="clear" w:color="000000" w:fill="FFFFFF"/>
            <w:vAlign w:val="center"/>
          </w:tcPr>
          <w:p w14:paraId="17BF299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钢筋重量偏差/±1%</w:t>
            </w:r>
          </w:p>
        </w:tc>
        <w:tc>
          <w:tcPr>
            <w:tcW w:w="850" w:type="dxa"/>
            <w:tcBorders>
              <w:top w:val="nil"/>
              <w:left w:val="nil"/>
              <w:bottom w:val="single" w:sz="4" w:space="0" w:color="auto"/>
              <w:right w:val="single" w:sz="4" w:space="0" w:color="auto"/>
            </w:tcBorders>
            <w:shd w:val="clear" w:color="000000" w:fill="FFFFFF"/>
            <w:vAlign w:val="center"/>
          </w:tcPr>
          <w:p w14:paraId="1BAC2A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6EB231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5AF398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E3F8F2B" w14:textId="77777777" w:rsidR="0052288E" w:rsidRDefault="0052288E">
            <w:pPr>
              <w:widowControl/>
              <w:spacing w:line="300" w:lineRule="exact"/>
              <w:jc w:val="center"/>
              <w:rPr>
                <w:rFonts w:ascii="等线" w:eastAsia="等线" w:hAnsi="等线" w:cs="宋体"/>
                <w:kern w:val="0"/>
                <w:sz w:val="16"/>
                <w:szCs w:val="16"/>
              </w:rPr>
            </w:pPr>
          </w:p>
        </w:tc>
      </w:tr>
      <w:tr w:rsidR="0052288E" w14:paraId="3A9BC7A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C02036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139</w:t>
            </w:r>
          </w:p>
        </w:tc>
        <w:tc>
          <w:tcPr>
            <w:tcW w:w="1134" w:type="dxa"/>
            <w:tcBorders>
              <w:top w:val="nil"/>
              <w:left w:val="nil"/>
              <w:bottom w:val="single" w:sz="4" w:space="0" w:color="auto"/>
              <w:right w:val="single" w:sz="4" w:space="0" w:color="auto"/>
            </w:tcBorders>
            <w:shd w:val="clear" w:color="000000" w:fill="FFFFFF"/>
            <w:vAlign w:val="center"/>
          </w:tcPr>
          <w:p w14:paraId="244AA2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水泥混凝土恒温恒湿标准养护箱</w:t>
            </w:r>
          </w:p>
        </w:tc>
        <w:tc>
          <w:tcPr>
            <w:tcW w:w="1418" w:type="dxa"/>
            <w:tcBorders>
              <w:top w:val="nil"/>
              <w:left w:val="nil"/>
              <w:bottom w:val="single" w:sz="4" w:space="0" w:color="auto"/>
              <w:right w:val="single" w:sz="4" w:space="0" w:color="auto"/>
            </w:tcBorders>
            <w:shd w:val="clear" w:color="000000" w:fill="FFFFFF"/>
            <w:vAlign w:val="center"/>
          </w:tcPr>
          <w:p w14:paraId="5E5828D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HBY-40A</w:t>
            </w:r>
          </w:p>
        </w:tc>
        <w:tc>
          <w:tcPr>
            <w:tcW w:w="708" w:type="dxa"/>
            <w:tcBorders>
              <w:top w:val="nil"/>
              <w:left w:val="nil"/>
              <w:bottom w:val="single" w:sz="4" w:space="0" w:color="auto"/>
              <w:right w:val="single" w:sz="4" w:space="0" w:color="auto"/>
            </w:tcBorders>
            <w:shd w:val="clear" w:color="000000" w:fill="FFFFFF"/>
            <w:vAlign w:val="center"/>
          </w:tcPr>
          <w:p w14:paraId="7723D7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温度、湿度</w:t>
            </w:r>
          </w:p>
        </w:tc>
        <w:tc>
          <w:tcPr>
            <w:tcW w:w="1560" w:type="dxa"/>
            <w:tcBorders>
              <w:top w:val="nil"/>
              <w:left w:val="nil"/>
              <w:bottom w:val="single" w:sz="4" w:space="0" w:color="auto"/>
              <w:right w:val="single" w:sz="4" w:space="0" w:color="auto"/>
            </w:tcBorders>
            <w:shd w:val="clear" w:color="000000" w:fill="FFFFFF"/>
            <w:vAlign w:val="center"/>
          </w:tcPr>
          <w:p w14:paraId="35191FE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温度：（20±2）℃ 湿度：≥90%</w:t>
            </w:r>
          </w:p>
        </w:tc>
        <w:tc>
          <w:tcPr>
            <w:tcW w:w="850" w:type="dxa"/>
            <w:tcBorders>
              <w:top w:val="nil"/>
              <w:left w:val="nil"/>
              <w:bottom w:val="single" w:sz="4" w:space="0" w:color="auto"/>
              <w:right w:val="single" w:sz="4" w:space="0" w:color="auto"/>
            </w:tcBorders>
            <w:shd w:val="clear" w:color="000000" w:fill="FFFFFF"/>
            <w:vAlign w:val="center"/>
          </w:tcPr>
          <w:p w14:paraId="1FE955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58BA47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931D49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7B52010" w14:textId="77777777" w:rsidR="0052288E" w:rsidRDefault="0052288E">
            <w:pPr>
              <w:widowControl/>
              <w:spacing w:line="300" w:lineRule="exact"/>
              <w:jc w:val="center"/>
              <w:rPr>
                <w:rFonts w:ascii="等线" w:eastAsia="等线" w:hAnsi="等线" w:cs="宋体"/>
                <w:kern w:val="0"/>
                <w:sz w:val="16"/>
                <w:szCs w:val="16"/>
              </w:rPr>
            </w:pPr>
          </w:p>
        </w:tc>
      </w:tr>
      <w:tr w:rsidR="0052288E" w14:paraId="348DBB2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54804B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140</w:t>
            </w:r>
          </w:p>
        </w:tc>
        <w:tc>
          <w:tcPr>
            <w:tcW w:w="1134" w:type="dxa"/>
            <w:tcBorders>
              <w:top w:val="nil"/>
              <w:left w:val="nil"/>
              <w:bottom w:val="single" w:sz="4" w:space="0" w:color="auto"/>
              <w:right w:val="single" w:sz="4" w:space="0" w:color="auto"/>
            </w:tcBorders>
            <w:shd w:val="clear" w:color="000000" w:fill="FFFFFF"/>
            <w:vAlign w:val="center"/>
          </w:tcPr>
          <w:p w14:paraId="36EA14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乳化沥青微粒离子电荷试验器</w:t>
            </w:r>
          </w:p>
        </w:tc>
        <w:tc>
          <w:tcPr>
            <w:tcW w:w="1418" w:type="dxa"/>
            <w:tcBorders>
              <w:top w:val="nil"/>
              <w:left w:val="nil"/>
              <w:bottom w:val="single" w:sz="4" w:space="0" w:color="auto"/>
              <w:right w:val="single" w:sz="4" w:space="0" w:color="auto"/>
            </w:tcBorders>
            <w:shd w:val="clear" w:color="000000" w:fill="FFFFFF"/>
            <w:vAlign w:val="center"/>
          </w:tcPr>
          <w:p w14:paraId="4D33D0F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SYD-0653</w:t>
            </w:r>
          </w:p>
        </w:tc>
        <w:tc>
          <w:tcPr>
            <w:tcW w:w="708" w:type="dxa"/>
            <w:tcBorders>
              <w:top w:val="nil"/>
              <w:left w:val="nil"/>
              <w:bottom w:val="single" w:sz="4" w:space="0" w:color="auto"/>
              <w:right w:val="single" w:sz="4" w:space="0" w:color="auto"/>
            </w:tcBorders>
            <w:shd w:val="clear" w:color="000000" w:fill="FFFFFF"/>
            <w:vAlign w:val="center"/>
          </w:tcPr>
          <w:p w14:paraId="57E4E0F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电压、尺寸</w:t>
            </w:r>
          </w:p>
        </w:tc>
        <w:tc>
          <w:tcPr>
            <w:tcW w:w="1560" w:type="dxa"/>
            <w:tcBorders>
              <w:top w:val="nil"/>
              <w:left w:val="nil"/>
              <w:bottom w:val="single" w:sz="4" w:space="0" w:color="auto"/>
              <w:right w:val="single" w:sz="4" w:space="0" w:color="auto"/>
            </w:tcBorders>
            <w:shd w:val="clear" w:color="000000" w:fill="FFFFFF"/>
            <w:vAlign w:val="center"/>
          </w:tcPr>
          <w:p w14:paraId="029704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直流电源6V；</w:t>
            </w:r>
            <w:proofErr w:type="gramStart"/>
            <w:r>
              <w:rPr>
                <w:rFonts w:ascii="宋体" w:hAnsi="宋体" w:cs="宋体" w:hint="eastAsia"/>
                <w:kern w:val="0"/>
                <w:sz w:val="16"/>
                <w:szCs w:val="16"/>
              </w:rPr>
              <w:t>铜电极板</w:t>
            </w:r>
            <w:proofErr w:type="gramEnd"/>
            <w:r>
              <w:rPr>
                <w:rFonts w:ascii="宋体" w:hAnsi="宋体" w:cs="宋体" w:hint="eastAsia"/>
                <w:kern w:val="0"/>
                <w:sz w:val="16"/>
                <w:szCs w:val="16"/>
              </w:rPr>
              <w:t>：100mm*10mm*1mm；电极间距：30mm</w:t>
            </w:r>
          </w:p>
        </w:tc>
        <w:tc>
          <w:tcPr>
            <w:tcW w:w="850" w:type="dxa"/>
            <w:tcBorders>
              <w:top w:val="nil"/>
              <w:left w:val="nil"/>
              <w:bottom w:val="single" w:sz="4" w:space="0" w:color="auto"/>
              <w:right w:val="single" w:sz="4" w:space="0" w:color="auto"/>
            </w:tcBorders>
            <w:shd w:val="clear" w:color="000000" w:fill="FFFFFF"/>
            <w:vAlign w:val="center"/>
          </w:tcPr>
          <w:p w14:paraId="76965E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1A5E7B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4B72C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2287142" w14:textId="77777777" w:rsidR="0052288E" w:rsidRDefault="0052288E">
            <w:pPr>
              <w:widowControl/>
              <w:spacing w:line="300" w:lineRule="exact"/>
              <w:jc w:val="center"/>
              <w:rPr>
                <w:rFonts w:ascii="等线" w:eastAsia="等线" w:hAnsi="等线" w:cs="宋体"/>
                <w:kern w:val="0"/>
                <w:sz w:val="16"/>
                <w:szCs w:val="16"/>
              </w:rPr>
            </w:pPr>
          </w:p>
        </w:tc>
      </w:tr>
      <w:tr w:rsidR="0052288E" w14:paraId="42C29D2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C51C0A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141</w:t>
            </w:r>
          </w:p>
        </w:tc>
        <w:tc>
          <w:tcPr>
            <w:tcW w:w="1134" w:type="dxa"/>
            <w:tcBorders>
              <w:top w:val="nil"/>
              <w:left w:val="nil"/>
              <w:bottom w:val="single" w:sz="4" w:space="0" w:color="auto"/>
              <w:right w:val="single" w:sz="4" w:space="0" w:color="auto"/>
            </w:tcBorders>
            <w:shd w:val="clear" w:color="000000" w:fill="FFFFFF"/>
            <w:vAlign w:val="center"/>
          </w:tcPr>
          <w:p w14:paraId="2757A4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韦氏硬度计</w:t>
            </w:r>
          </w:p>
        </w:tc>
        <w:tc>
          <w:tcPr>
            <w:tcW w:w="1418" w:type="dxa"/>
            <w:tcBorders>
              <w:top w:val="nil"/>
              <w:left w:val="nil"/>
              <w:bottom w:val="single" w:sz="4" w:space="0" w:color="auto"/>
              <w:right w:val="single" w:sz="4" w:space="0" w:color="auto"/>
            </w:tcBorders>
            <w:shd w:val="clear" w:color="000000" w:fill="FFFFFF"/>
            <w:vAlign w:val="center"/>
          </w:tcPr>
          <w:p w14:paraId="685AFF4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W-20</w:t>
            </w:r>
          </w:p>
        </w:tc>
        <w:tc>
          <w:tcPr>
            <w:tcW w:w="708" w:type="dxa"/>
            <w:tcBorders>
              <w:top w:val="nil"/>
              <w:left w:val="nil"/>
              <w:bottom w:val="single" w:sz="4" w:space="0" w:color="auto"/>
              <w:right w:val="single" w:sz="4" w:space="0" w:color="auto"/>
            </w:tcBorders>
            <w:shd w:val="clear" w:color="000000" w:fill="FFFFFF"/>
            <w:vAlign w:val="center"/>
          </w:tcPr>
          <w:p w14:paraId="0601263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7523950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允许误差±0.5HW</w:t>
            </w:r>
          </w:p>
        </w:tc>
        <w:tc>
          <w:tcPr>
            <w:tcW w:w="850" w:type="dxa"/>
            <w:tcBorders>
              <w:top w:val="nil"/>
              <w:left w:val="nil"/>
              <w:bottom w:val="single" w:sz="4" w:space="0" w:color="auto"/>
              <w:right w:val="single" w:sz="4" w:space="0" w:color="auto"/>
            </w:tcBorders>
            <w:shd w:val="clear" w:color="000000" w:fill="FFFFFF"/>
            <w:vAlign w:val="center"/>
          </w:tcPr>
          <w:p w14:paraId="7119C65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0-20HW</w:t>
            </w:r>
          </w:p>
        </w:tc>
        <w:tc>
          <w:tcPr>
            <w:tcW w:w="992" w:type="dxa"/>
            <w:tcBorders>
              <w:top w:val="nil"/>
              <w:left w:val="nil"/>
              <w:bottom w:val="single" w:sz="4" w:space="0" w:color="auto"/>
              <w:right w:val="single" w:sz="4" w:space="0" w:color="auto"/>
            </w:tcBorders>
            <w:shd w:val="clear" w:color="000000" w:fill="FFFFFF"/>
            <w:vAlign w:val="center"/>
          </w:tcPr>
          <w:p w14:paraId="04DC22A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C290E3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E12653D" w14:textId="77777777" w:rsidR="0052288E" w:rsidRDefault="0052288E">
            <w:pPr>
              <w:widowControl/>
              <w:spacing w:line="300" w:lineRule="exact"/>
              <w:jc w:val="center"/>
              <w:rPr>
                <w:rFonts w:ascii="等线" w:eastAsia="等线" w:hAnsi="等线" w:cs="宋体"/>
                <w:kern w:val="0"/>
                <w:sz w:val="16"/>
                <w:szCs w:val="16"/>
              </w:rPr>
            </w:pPr>
          </w:p>
        </w:tc>
      </w:tr>
      <w:tr w:rsidR="0052288E" w14:paraId="00DD526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F14437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142</w:t>
            </w:r>
          </w:p>
        </w:tc>
        <w:tc>
          <w:tcPr>
            <w:tcW w:w="1134" w:type="dxa"/>
            <w:tcBorders>
              <w:top w:val="nil"/>
              <w:left w:val="nil"/>
              <w:bottom w:val="single" w:sz="4" w:space="0" w:color="auto"/>
              <w:right w:val="single" w:sz="4" w:space="0" w:color="auto"/>
            </w:tcBorders>
            <w:shd w:val="clear" w:color="000000" w:fill="FFFFFF"/>
            <w:vAlign w:val="center"/>
          </w:tcPr>
          <w:p w14:paraId="076C81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精密π尺</w:t>
            </w:r>
          </w:p>
        </w:tc>
        <w:tc>
          <w:tcPr>
            <w:tcW w:w="1418" w:type="dxa"/>
            <w:tcBorders>
              <w:top w:val="nil"/>
              <w:left w:val="nil"/>
              <w:bottom w:val="single" w:sz="4" w:space="0" w:color="auto"/>
              <w:right w:val="single" w:sz="4" w:space="0" w:color="auto"/>
            </w:tcBorders>
            <w:shd w:val="clear" w:color="000000" w:fill="FFFFFF"/>
            <w:vAlign w:val="center"/>
          </w:tcPr>
          <w:p w14:paraId="68C0165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φ(20~1125)mm</w:t>
            </w:r>
          </w:p>
        </w:tc>
        <w:tc>
          <w:tcPr>
            <w:tcW w:w="708" w:type="dxa"/>
            <w:tcBorders>
              <w:top w:val="nil"/>
              <w:left w:val="nil"/>
              <w:bottom w:val="single" w:sz="4" w:space="0" w:color="auto"/>
              <w:right w:val="single" w:sz="4" w:space="0" w:color="auto"/>
            </w:tcBorders>
            <w:shd w:val="clear" w:color="000000" w:fill="FFFFFF"/>
            <w:vAlign w:val="center"/>
          </w:tcPr>
          <w:p w14:paraId="2C25F3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4709C4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CBB7A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φ(20~1125)mm</w:t>
            </w:r>
          </w:p>
        </w:tc>
        <w:tc>
          <w:tcPr>
            <w:tcW w:w="992" w:type="dxa"/>
            <w:tcBorders>
              <w:top w:val="nil"/>
              <w:left w:val="nil"/>
              <w:bottom w:val="single" w:sz="4" w:space="0" w:color="auto"/>
              <w:right w:val="single" w:sz="4" w:space="0" w:color="auto"/>
            </w:tcBorders>
            <w:shd w:val="clear" w:color="000000" w:fill="FFFFFF"/>
            <w:vAlign w:val="center"/>
          </w:tcPr>
          <w:p w14:paraId="1F56C4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EC52F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BDAE87" w14:textId="77777777" w:rsidR="0052288E" w:rsidRDefault="0052288E">
            <w:pPr>
              <w:widowControl/>
              <w:spacing w:line="300" w:lineRule="exact"/>
              <w:jc w:val="center"/>
              <w:rPr>
                <w:rFonts w:ascii="等线" w:eastAsia="等线" w:hAnsi="等线" w:cs="宋体"/>
                <w:kern w:val="0"/>
                <w:sz w:val="16"/>
                <w:szCs w:val="16"/>
              </w:rPr>
            </w:pPr>
          </w:p>
        </w:tc>
      </w:tr>
      <w:tr w:rsidR="0052288E" w14:paraId="7CB97CB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5AE04D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143</w:t>
            </w:r>
          </w:p>
        </w:tc>
        <w:tc>
          <w:tcPr>
            <w:tcW w:w="1134" w:type="dxa"/>
            <w:tcBorders>
              <w:top w:val="nil"/>
              <w:left w:val="nil"/>
              <w:bottom w:val="single" w:sz="4" w:space="0" w:color="auto"/>
              <w:right w:val="single" w:sz="4" w:space="0" w:color="auto"/>
            </w:tcBorders>
            <w:shd w:val="clear" w:color="000000" w:fill="FFFFFF"/>
            <w:vAlign w:val="center"/>
          </w:tcPr>
          <w:p w14:paraId="3FFC8F6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纤维</w:t>
            </w:r>
            <w:proofErr w:type="gramStart"/>
            <w:r>
              <w:rPr>
                <w:rFonts w:ascii="宋体" w:hAnsi="宋体" w:cs="宋体" w:hint="eastAsia"/>
                <w:kern w:val="0"/>
                <w:sz w:val="16"/>
                <w:szCs w:val="16"/>
              </w:rPr>
              <w:t>吸油率测定</w:t>
            </w:r>
            <w:proofErr w:type="gramEnd"/>
            <w:r>
              <w:rPr>
                <w:rFonts w:ascii="宋体" w:hAnsi="宋体" w:cs="宋体" w:hint="eastAsia"/>
                <w:kern w:val="0"/>
                <w:sz w:val="16"/>
                <w:szCs w:val="16"/>
              </w:rPr>
              <w:t>仪</w:t>
            </w:r>
          </w:p>
        </w:tc>
        <w:tc>
          <w:tcPr>
            <w:tcW w:w="1418" w:type="dxa"/>
            <w:tcBorders>
              <w:top w:val="nil"/>
              <w:left w:val="nil"/>
              <w:bottom w:val="single" w:sz="4" w:space="0" w:color="auto"/>
              <w:right w:val="single" w:sz="4" w:space="0" w:color="auto"/>
            </w:tcBorders>
            <w:shd w:val="clear" w:color="000000" w:fill="FFFFFF"/>
            <w:vAlign w:val="center"/>
          </w:tcPr>
          <w:p w14:paraId="5715A1C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JJYMX-1A</w:t>
            </w:r>
          </w:p>
        </w:tc>
        <w:tc>
          <w:tcPr>
            <w:tcW w:w="708" w:type="dxa"/>
            <w:tcBorders>
              <w:top w:val="nil"/>
              <w:left w:val="nil"/>
              <w:bottom w:val="single" w:sz="4" w:space="0" w:color="auto"/>
              <w:right w:val="single" w:sz="4" w:space="0" w:color="auto"/>
            </w:tcBorders>
            <w:shd w:val="clear" w:color="000000" w:fill="FFFFFF"/>
            <w:vAlign w:val="center"/>
          </w:tcPr>
          <w:p w14:paraId="73EB4C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时间、速度</w:t>
            </w:r>
          </w:p>
        </w:tc>
        <w:tc>
          <w:tcPr>
            <w:tcW w:w="1560" w:type="dxa"/>
            <w:tcBorders>
              <w:top w:val="nil"/>
              <w:left w:val="nil"/>
              <w:bottom w:val="single" w:sz="4" w:space="0" w:color="auto"/>
              <w:right w:val="single" w:sz="4" w:space="0" w:color="auto"/>
            </w:tcBorders>
            <w:shd w:val="clear" w:color="000000" w:fill="FFFFFF"/>
            <w:vAlign w:val="center"/>
          </w:tcPr>
          <w:p w14:paraId="24DBAC2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A67F6D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17633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EA5B6E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6671C67" w14:textId="77777777" w:rsidR="0052288E" w:rsidRDefault="0052288E">
            <w:pPr>
              <w:widowControl/>
              <w:spacing w:line="300" w:lineRule="exact"/>
              <w:jc w:val="center"/>
              <w:rPr>
                <w:rFonts w:ascii="等线" w:eastAsia="等线" w:hAnsi="等线" w:cs="宋体"/>
                <w:kern w:val="0"/>
                <w:sz w:val="16"/>
                <w:szCs w:val="16"/>
              </w:rPr>
            </w:pPr>
          </w:p>
        </w:tc>
      </w:tr>
      <w:tr w:rsidR="0052288E" w14:paraId="2EADFD4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2F3A9B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144</w:t>
            </w:r>
          </w:p>
        </w:tc>
        <w:tc>
          <w:tcPr>
            <w:tcW w:w="1134" w:type="dxa"/>
            <w:tcBorders>
              <w:top w:val="nil"/>
              <w:left w:val="nil"/>
              <w:bottom w:val="single" w:sz="4" w:space="0" w:color="auto"/>
              <w:right w:val="single" w:sz="4" w:space="0" w:color="auto"/>
            </w:tcBorders>
            <w:shd w:val="clear" w:color="000000" w:fill="FFFFFF"/>
            <w:vAlign w:val="center"/>
          </w:tcPr>
          <w:p w14:paraId="08C2B4E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木质素纤维分析筛</w:t>
            </w:r>
          </w:p>
        </w:tc>
        <w:tc>
          <w:tcPr>
            <w:tcW w:w="1418" w:type="dxa"/>
            <w:tcBorders>
              <w:top w:val="nil"/>
              <w:left w:val="nil"/>
              <w:bottom w:val="single" w:sz="4" w:space="0" w:color="auto"/>
              <w:right w:val="single" w:sz="4" w:space="0" w:color="auto"/>
            </w:tcBorders>
            <w:shd w:val="clear" w:color="000000" w:fill="FFFFFF"/>
            <w:vAlign w:val="center"/>
          </w:tcPr>
          <w:p w14:paraId="30A329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JJYMS-I</w:t>
            </w:r>
          </w:p>
        </w:tc>
        <w:tc>
          <w:tcPr>
            <w:tcW w:w="708" w:type="dxa"/>
            <w:tcBorders>
              <w:top w:val="nil"/>
              <w:left w:val="nil"/>
              <w:bottom w:val="single" w:sz="4" w:space="0" w:color="auto"/>
              <w:right w:val="single" w:sz="4" w:space="0" w:color="auto"/>
            </w:tcBorders>
            <w:shd w:val="clear" w:color="000000" w:fill="FFFFFF"/>
            <w:vAlign w:val="center"/>
          </w:tcPr>
          <w:p w14:paraId="7E8E6C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38D7280C" w14:textId="77777777" w:rsidR="0052288E" w:rsidRDefault="000014E3">
            <w:pPr>
              <w:widowControl/>
              <w:spacing w:line="300" w:lineRule="exact"/>
              <w:jc w:val="center"/>
              <w:rPr>
                <w:rFonts w:ascii="宋体" w:hAnsi="宋体" w:cs="宋体"/>
                <w:kern w:val="0"/>
                <w:sz w:val="16"/>
                <w:szCs w:val="16"/>
              </w:rPr>
            </w:pPr>
            <w:r>
              <w:rPr>
                <w:rFonts w:ascii="等线" w:eastAsia="等线" w:hAnsi="等线" w:cs="宋体" w:hint="eastAsia"/>
                <w:kern w:val="0"/>
                <w:sz w:val="16"/>
                <w:szCs w:val="16"/>
              </w:rPr>
              <w:t>5个筛</w:t>
            </w:r>
          </w:p>
        </w:tc>
        <w:tc>
          <w:tcPr>
            <w:tcW w:w="850" w:type="dxa"/>
            <w:tcBorders>
              <w:top w:val="nil"/>
              <w:left w:val="nil"/>
              <w:bottom w:val="single" w:sz="4" w:space="0" w:color="auto"/>
              <w:right w:val="single" w:sz="4" w:space="0" w:color="auto"/>
            </w:tcBorders>
            <w:shd w:val="clear" w:color="000000" w:fill="FFFFFF"/>
            <w:vAlign w:val="center"/>
          </w:tcPr>
          <w:p w14:paraId="31282A2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（0.106-0.85）mm</w:t>
            </w:r>
          </w:p>
        </w:tc>
        <w:tc>
          <w:tcPr>
            <w:tcW w:w="992" w:type="dxa"/>
            <w:tcBorders>
              <w:top w:val="nil"/>
              <w:left w:val="nil"/>
              <w:bottom w:val="single" w:sz="4" w:space="0" w:color="auto"/>
              <w:right w:val="single" w:sz="4" w:space="0" w:color="auto"/>
            </w:tcBorders>
            <w:shd w:val="clear" w:color="000000" w:fill="FFFFFF"/>
            <w:vAlign w:val="center"/>
          </w:tcPr>
          <w:p w14:paraId="6CE5F3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CAF23D2" w14:textId="77777777" w:rsidR="0052288E" w:rsidRDefault="0052288E">
            <w:pPr>
              <w:widowControl/>
              <w:spacing w:line="300" w:lineRule="exact"/>
              <w:jc w:val="center"/>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75FE0FB8" w14:textId="77777777" w:rsidR="0052288E" w:rsidRDefault="0052288E">
            <w:pPr>
              <w:widowControl/>
              <w:spacing w:line="300" w:lineRule="exact"/>
              <w:jc w:val="center"/>
              <w:rPr>
                <w:rFonts w:ascii="等线" w:eastAsia="等线" w:hAnsi="等线" w:cs="宋体"/>
                <w:kern w:val="0"/>
                <w:sz w:val="16"/>
                <w:szCs w:val="16"/>
              </w:rPr>
            </w:pPr>
          </w:p>
        </w:tc>
      </w:tr>
      <w:tr w:rsidR="0052288E" w14:paraId="40BF752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3DA7B4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145</w:t>
            </w:r>
          </w:p>
        </w:tc>
        <w:tc>
          <w:tcPr>
            <w:tcW w:w="1134" w:type="dxa"/>
            <w:tcBorders>
              <w:top w:val="nil"/>
              <w:left w:val="nil"/>
              <w:bottom w:val="single" w:sz="4" w:space="0" w:color="auto"/>
              <w:right w:val="single" w:sz="4" w:space="0" w:color="auto"/>
            </w:tcBorders>
            <w:shd w:val="clear" w:color="000000" w:fill="FFFFFF"/>
            <w:vAlign w:val="center"/>
          </w:tcPr>
          <w:p w14:paraId="4FB982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硬质</w:t>
            </w:r>
            <w:proofErr w:type="gramStart"/>
            <w:r>
              <w:rPr>
                <w:rFonts w:ascii="宋体" w:hAnsi="宋体" w:cs="宋体" w:hint="eastAsia"/>
                <w:kern w:val="0"/>
                <w:sz w:val="16"/>
                <w:szCs w:val="16"/>
              </w:rPr>
              <w:t>冲头标距打点</w:t>
            </w:r>
            <w:proofErr w:type="gramEnd"/>
            <w:r>
              <w:rPr>
                <w:rFonts w:ascii="宋体" w:hAnsi="宋体" w:cs="宋体" w:hint="eastAsia"/>
                <w:kern w:val="0"/>
                <w:sz w:val="16"/>
                <w:szCs w:val="16"/>
              </w:rPr>
              <w:t>机</w:t>
            </w:r>
          </w:p>
        </w:tc>
        <w:tc>
          <w:tcPr>
            <w:tcW w:w="1418" w:type="dxa"/>
            <w:tcBorders>
              <w:top w:val="nil"/>
              <w:left w:val="nil"/>
              <w:bottom w:val="single" w:sz="4" w:space="0" w:color="auto"/>
              <w:right w:val="single" w:sz="4" w:space="0" w:color="auto"/>
            </w:tcBorders>
            <w:shd w:val="clear" w:color="000000" w:fill="FFFFFF"/>
            <w:vAlign w:val="center"/>
          </w:tcPr>
          <w:p w14:paraId="1ADCE5E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YD-400</w:t>
            </w:r>
          </w:p>
        </w:tc>
        <w:tc>
          <w:tcPr>
            <w:tcW w:w="708" w:type="dxa"/>
            <w:tcBorders>
              <w:top w:val="nil"/>
              <w:left w:val="nil"/>
              <w:bottom w:val="single" w:sz="4" w:space="0" w:color="auto"/>
              <w:right w:val="single" w:sz="4" w:space="0" w:color="auto"/>
            </w:tcBorders>
            <w:shd w:val="clear" w:color="000000" w:fill="FFFFFF"/>
            <w:vAlign w:val="center"/>
          </w:tcPr>
          <w:p w14:paraId="276C44B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7F9578CB"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标距精度</w:t>
            </w:r>
            <w:proofErr w:type="gramEnd"/>
            <w:r>
              <w:rPr>
                <w:rFonts w:ascii="宋体" w:hAnsi="宋体" w:cs="宋体" w:hint="eastAsia"/>
                <w:kern w:val="0"/>
                <w:sz w:val="16"/>
                <w:szCs w:val="16"/>
              </w:rPr>
              <w:t>：小于等于±1%</w:t>
            </w:r>
          </w:p>
        </w:tc>
        <w:tc>
          <w:tcPr>
            <w:tcW w:w="850" w:type="dxa"/>
            <w:tcBorders>
              <w:top w:val="nil"/>
              <w:left w:val="nil"/>
              <w:bottom w:val="single" w:sz="4" w:space="0" w:color="auto"/>
              <w:right w:val="single" w:sz="4" w:space="0" w:color="auto"/>
            </w:tcBorders>
            <w:shd w:val="clear" w:color="000000" w:fill="FFFFFF"/>
            <w:vAlign w:val="center"/>
          </w:tcPr>
          <w:p w14:paraId="2448132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标距：（10-400）mm</w:t>
            </w:r>
          </w:p>
        </w:tc>
        <w:tc>
          <w:tcPr>
            <w:tcW w:w="992" w:type="dxa"/>
            <w:tcBorders>
              <w:top w:val="nil"/>
              <w:left w:val="nil"/>
              <w:bottom w:val="single" w:sz="4" w:space="0" w:color="auto"/>
              <w:right w:val="single" w:sz="4" w:space="0" w:color="auto"/>
            </w:tcBorders>
            <w:shd w:val="clear" w:color="000000" w:fill="FFFFFF"/>
            <w:vAlign w:val="center"/>
          </w:tcPr>
          <w:p w14:paraId="7C13D8D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072C53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E049470" w14:textId="77777777" w:rsidR="0052288E" w:rsidRDefault="0052288E">
            <w:pPr>
              <w:widowControl/>
              <w:spacing w:line="300" w:lineRule="exact"/>
              <w:jc w:val="center"/>
              <w:rPr>
                <w:rFonts w:ascii="等线" w:eastAsia="等线" w:hAnsi="等线" w:cs="宋体"/>
                <w:kern w:val="0"/>
                <w:sz w:val="16"/>
                <w:szCs w:val="16"/>
              </w:rPr>
            </w:pPr>
          </w:p>
        </w:tc>
      </w:tr>
      <w:tr w:rsidR="0052288E" w14:paraId="1E72E25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BFDA1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146</w:t>
            </w:r>
          </w:p>
        </w:tc>
        <w:tc>
          <w:tcPr>
            <w:tcW w:w="1134" w:type="dxa"/>
            <w:tcBorders>
              <w:top w:val="nil"/>
              <w:left w:val="nil"/>
              <w:bottom w:val="single" w:sz="4" w:space="0" w:color="auto"/>
              <w:right w:val="single" w:sz="4" w:space="0" w:color="auto"/>
            </w:tcBorders>
            <w:shd w:val="clear" w:color="000000" w:fill="FFFFFF"/>
            <w:vAlign w:val="center"/>
          </w:tcPr>
          <w:p w14:paraId="1C2F204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自动电位滴定仪</w:t>
            </w:r>
          </w:p>
        </w:tc>
        <w:tc>
          <w:tcPr>
            <w:tcW w:w="1418" w:type="dxa"/>
            <w:tcBorders>
              <w:top w:val="nil"/>
              <w:left w:val="nil"/>
              <w:bottom w:val="single" w:sz="4" w:space="0" w:color="auto"/>
              <w:right w:val="single" w:sz="4" w:space="0" w:color="auto"/>
            </w:tcBorders>
            <w:shd w:val="clear" w:color="000000" w:fill="FFFFFF"/>
            <w:vAlign w:val="center"/>
          </w:tcPr>
          <w:p w14:paraId="56F69F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916 </w:t>
            </w:r>
            <w:proofErr w:type="spellStart"/>
            <w:r>
              <w:rPr>
                <w:rFonts w:ascii="宋体" w:hAnsi="宋体" w:cs="宋体" w:hint="eastAsia"/>
                <w:kern w:val="0"/>
                <w:sz w:val="16"/>
                <w:szCs w:val="16"/>
              </w:rPr>
              <w:t>Ti</w:t>
            </w:r>
            <w:proofErr w:type="spellEnd"/>
            <w:r>
              <w:rPr>
                <w:rFonts w:ascii="宋体" w:hAnsi="宋体" w:cs="宋体" w:hint="eastAsia"/>
                <w:kern w:val="0"/>
                <w:sz w:val="16"/>
                <w:szCs w:val="16"/>
              </w:rPr>
              <w:t>-Touch</w:t>
            </w:r>
          </w:p>
        </w:tc>
        <w:tc>
          <w:tcPr>
            <w:tcW w:w="708" w:type="dxa"/>
            <w:tcBorders>
              <w:top w:val="nil"/>
              <w:left w:val="nil"/>
              <w:bottom w:val="single" w:sz="4" w:space="0" w:color="auto"/>
              <w:right w:val="single" w:sz="4" w:space="0" w:color="auto"/>
            </w:tcBorders>
            <w:shd w:val="clear" w:color="000000" w:fill="FFFFFF"/>
            <w:vAlign w:val="center"/>
          </w:tcPr>
          <w:p w14:paraId="4E5401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07C1A9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B8F9F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FE177C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7BD8B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A718E5" w14:textId="77777777" w:rsidR="0052288E" w:rsidRDefault="0052288E">
            <w:pPr>
              <w:widowControl/>
              <w:spacing w:line="300" w:lineRule="exact"/>
              <w:jc w:val="center"/>
              <w:rPr>
                <w:rFonts w:ascii="等线" w:eastAsia="等线" w:hAnsi="等线" w:cs="宋体"/>
                <w:kern w:val="0"/>
                <w:sz w:val="16"/>
                <w:szCs w:val="16"/>
              </w:rPr>
            </w:pPr>
          </w:p>
        </w:tc>
      </w:tr>
      <w:tr w:rsidR="0052288E" w14:paraId="797E29D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8629CB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147</w:t>
            </w:r>
          </w:p>
        </w:tc>
        <w:tc>
          <w:tcPr>
            <w:tcW w:w="1134" w:type="dxa"/>
            <w:tcBorders>
              <w:top w:val="nil"/>
              <w:left w:val="nil"/>
              <w:bottom w:val="single" w:sz="4" w:space="0" w:color="auto"/>
              <w:right w:val="single" w:sz="4" w:space="0" w:color="auto"/>
            </w:tcBorders>
            <w:shd w:val="clear" w:color="000000" w:fill="FFFFFF"/>
            <w:vAlign w:val="center"/>
          </w:tcPr>
          <w:p w14:paraId="3A23FD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水泥细度负压筛析仪</w:t>
            </w:r>
          </w:p>
        </w:tc>
        <w:tc>
          <w:tcPr>
            <w:tcW w:w="1418" w:type="dxa"/>
            <w:tcBorders>
              <w:top w:val="nil"/>
              <w:left w:val="nil"/>
              <w:bottom w:val="single" w:sz="4" w:space="0" w:color="auto"/>
              <w:right w:val="single" w:sz="4" w:space="0" w:color="auto"/>
            </w:tcBorders>
            <w:shd w:val="clear" w:color="000000" w:fill="FFFFFF"/>
            <w:vAlign w:val="center"/>
          </w:tcPr>
          <w:p w14:paraId="11B318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SF-150A</w:t>
            </w:r>
          </w:p>
        </w:tc>
        <w:tc>
          <w:tcPr>
            <w:tcW w:w="708" w:type="dxa"/>
            <w:tcBorders>
              <w:top w:val="nil"/>
              <w:left w:val="nil"/>
              <w:bottom w:val="single" w:sz="4" w:space="0" w:color="auto"/>
              <w:right w:val="single" w:sz="4" w:space="0" w:color="auto"/>
            </w:tcBorders>
            <w:shd w:val="clear" w:color="000000" w:fill="FFFFFF"/>
            <w:vAlign w:val="center"/>
          </w:tcPr>
          <w:p w14:paraId="1ED04D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3849A94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CEEF2A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5DF30C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E5E385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FA49F40" w14:textId="77777777" w:rsidR="0052288E" w:rsidRDefault="0052288E">
            <w:pPr>
              <w:widowControl/>
              <w:spacing w:line="300" w:lineRule="exact"/>
              <w:jc w:val="center"/>
              <w:rPr>
                <w:rFonts w:ascii="等线" w:eastAsia="等线" w:hAnsi="等线" w:cs="宋体"/>
                <w:kern w:val="0"/>
                <w:sz w:val="16"/>
                <w:szCs w:val="16"/>
              </w:rPr>
            </w:pPr>
          </w:p>
        </w:tc>
      </w:tr>
      <w:tr w:rsidR="0052288E" w14:paraId="4B0B0EA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81759B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148</w:t>
            </w:r>
          </w:p>
        </w:tc>
        <w:tc>
          <w:tcPr>
            <w:tcW w:w="1134" w:type="dxa"/>
            <w:tcBorders>
              <w:top w:val="nil"/>
              <w:left w:val="nil"/>
              <w:bottom w:val="single" w:sz="4" w:space="0" w:color="auto"/>
              <w:right w:val="single" w:sz="4" w:space="0" w:color="auto"/>
            </w:tcBorders>
            <w:shd w:val="clear" w:color="000000" w:fill="FFFFFF"/>
            <w:vAlign w:val="center"/>
          </w:tcPr>
          <w:p w14:paraId="32DAC2F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马歇尔稳定度仪</w:t>
            </w:r>
          </w:p>
        </w:tc>
        <w:tc>
          <w:tcPr>
            <w:tcW w:w="1418" w:type="dxa"/>
            <w:tcBorders>
              <w:top w:val="nil"/>
              <w:left w:val="nil"/>
              <w:bottom w:val="single" w:sz="4" w:space="0" w:color="auto"/>
              <w:right w:val="single" w:sz="4" w:space="0" w:color="auto"/>
            </w:tcBorders>
            <w:shd w:val="clear" w:color="000000" w:fill="FFFFFF"/>
            <w:vAlign w:val="center"/>
          </w:tcPr>
          <w:p w14:paraId="0D772C3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SYD-0709A</w:t>
            </w:r>
          </w:p>
        </w:tc>
        <w:tc>
          <w:tcPr>
            <w:tcW w:w="708" w:type="dxa"/>
            <w:tcBorders>
              <w:top w:val="nil"/>
              <w:left w:val="nil"/>
              <w:bottom w:val="single" w:sz="4" w:space="0" w:color="auto"/>
              <w:right w:val="single" w:sz="4" w:space="0" w:color="auto"/>
            </w:tcBorders>
            <w:shd w:val="clear" w:color="000000" w:fill="FFFFFF"/>
            <w:vAlign w:val="center"/>
          </w:tcPr>
          <w:p w14:paraId="2FE81EA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力值、长度</w:t>
            </w:r>
          </w:p>
        </w:tc>
        <w:tc>
          <w:tcPr>
            <w:tcW w:w="1560" w:type="dxa"/>
            <w:tcBorders>
              <w:top w:val="nil"/>
              <w:left w:val="nil"/>
              <w:bottom w:val="single" w:sz="4" w:space="0" w:color="auto"/>
              <w:right w:val="single" w:sz="4" w:space="0" w:color="auto"/>
            </w:tcBorders>
            <w:shd w:val="clear" w:color="000000" w:fill="FFFFFF"/>
            <w:vAlign w:val="center"/>
          </w:tcPr>
          <w:p w14:paraId="76EDFE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最大荷载≥25kN，精度0.1kN；加载速率（50±5）mm/min；上下压头曲率半径（50.8±0.08）mm</w:t>
            </w:r>
          </w:p>
        </w:tc>
        <w:tc>
          <w:tcPr>
            <w:tcW w:w="850" w:type="dxa"/>
            <w:tcBorders>
              <w:top w:val="nil"/>
              <w:left w:val="nil"/>
              <w:bottom w:val="single" w:sz="4" w:space="0" w:color="auto"/>
              <w:right w:val="single" w:sz="4" w:space="0" w:color="auto"/>
            </w:tcBorders>
            <w:shd w:val="clear" w:color="000000" w:fill="FFFFFF"/>
            <w:vAlign w:val="center"/>
          </w:tcPr>
          <w:p w14:paraId="233E20E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荷重传感器：3t;加压速度：50±5mm</w:t>
            </w:r>
          </w:p>
        </w:tc>
        <w:tc>
          <w:tcPr>
            <w:tcW w:w="992" w:type="dxa"/>
            <w:tcBorders>
              <w:top w:val="nil"/>
              <w:left w:val="nil"/>
              <w:bottom w:val="single" w:sz="4" w:space="0" w:color="auto"/>
              <w:right w:val="single" w:sz="4" w:space="0" w:color="auto"/>
            </w:tcBorders>
            <w:shd w:val="clear" w:color="000000" w:fill="FFFFFF"/>
            <w:vAlign w:val="center"/>
          </w:tcPr>
          <w:p w14:paraId="21811C4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125B76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EF93FA2" w14:textId="77777777" w:rsidR="0052288E" w:rsidRDefault="0052288E">
            <w:pPr>
              <w:widowControl/>
              <w:spacing w:line="300" w:lineRule="exact"/>
              <w:jc w:val="center"/>
              <w:rPr>
                <w:rFonts w:ascii="等线" w:eastAsia="等线" w:hAnsi="等线" w:cs="宋体"/>
                <w:kern w:val="0"/>
                <w:sz w:val="16"/>
                <w:szCs w:val="16"/>
              </w:rPr>
            </w:pPr>
          </w:p>
        </w:tc>
      </w:tr>
      <w:tr w:rsidR="0052288E" w14:paraId="441FA61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23D1C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149</w:t>
            </w:r>
          </w:p>
        </w:tc>
        <w:tc>
          <w:tcPr>
            <w:tcW w:w="1134" w:type="dxa"/>
            <w:tcBorders>
              <w:top w:val="nil"/>
              <w:left w:val="nil"/>
              <w:bottom w:val="single" w:sz="4" w:space="0" w:color="auto"/>
              <w:right w:val="single" w:sz="4" w:space="0" w:color="auto"/>
            </w:tcBorders>
            <w:shd w:val="clear" w:color="000000" w:fill="FFFFFF"/>
            <w:vAlign w:val="center"/>
          </w:tcPr>
          <w:p w14:paraId="7D6B83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陶瓷吸水率沸煮试验箱</w:t>
            </w:r>
          </w:p>
        </w:tc>
        <w:tc>
          <w:tcPr>
            <w:tcW w:w="1418" w:type="dxa"/>
            <w:tcBorders>
              <w:top w:val="nil"/>
              <w:left w:val="nil"/>
              <w:bottom w:val="single" w:sz="4" w:space="0" w:color="auto"/>
              <w:right w:val="single" w:sz="4" w:space="0" w:color="auto"/>
            </w:tcBorders>
            <w:shd w:val="clear" w:color="000000" w:fill="FFFFFF"/>
            <w:vAlign w:val="center"/>
          </w:tcPr>
          <w:p w14:paraId="20AF53AA"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一</w:t>
            </w:r>
            <w:proofErr w:type="gramEnd"/>
          </w:p>
        </w:tc>
        <w:tc>
          <w:tcPr>
            <w:tcW w:w="708" w:type="dxa"/>
            <w:tcBorders>
              <w:top w:val="nil"/>
              <w:left w:val="nil"/>
              <w:bottom w:val="single" w:sz="4" w:space="0" w:color="auto"/>
              <w:right w:val="single" w:sz="4" w:space="0" w:color="auto"/>
            </w:tcBorders>
            <w:shd w:val="clear" w:color="000000" w:fill="FFFFFF"/>
            <w:vAlign w:val="center"/>
          </w:tcPr>
          <w:p w14:paraId="0129742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2E59DC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868316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03C42A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2D5D6F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0A564FA" w14:textId="77777777" w:rsidR="0052288E" w:rsidRDefault="0052288E">
            <w:pPr>
              <w:widowControl/>
              <w:spacing w:line="300" w:lineRule="exact"/>
              <w:jc w:val="center"/>
              <w:rPr>
                <w:rFonts w:ascii="等线" w:eastAsia="等线" w:hAnsi="等线" w:cs="宋体"/>
                <w:kern w:val="0"/>
                <w:sz w:val="16"/>
                <w:szCs w:val="16"/>
              </w:rPr>
            </w:pPr>
          </w:p>
        </w:tc>
      </w:tr>
      <w:tr w:rsidR="0052288E" w14:paraId="53A8103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D336D9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150</w:t>
            </w:r>
          </w:p>
        </w:tc>
        <w:tc>
          <w:tcPr>
            <w:tcW w:w="1134" w:type="dxa"/>
            <w:tcBorders>
              <w:top w:val="nil"/>
              <w:left w:val="nil"/>
              <w:bottom w:val="single" w:sz="4" w:space="0" w:color="auto"/>
              <w:right w:val="single" w:sz="4" w:space="0" w:color="auto"/>
            </w:tcBorders>
            <w:shd w:val="clear" w:color="000000" w:fill="FFFFFF"/>
            <w:vAlign w:val="center"/>
          </w:tcPr>
          <w:p w14:paraId="0900EEC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透水砖透水系数真空试验装置</w:t>
            </w:r>
            <w:r>
              <w:rPr>
                <w:rFonts w:ascii="宋体" w:hAnsi="宋体" w:cs="宋体" w:hint="eastAsia"/>
                <w:kern w:val="0"/>
                <w:sz w:val="16"/>
                <w:szCs w:val="16"/>
              </w:rPr>
              <w:br/>
              <w:t>（真空压力表）</w:t>
            </w:r>
          </w:p>
        </w:tc>
        <w:tc>
          <w:tcPr>
            <w:tcW w:w="1418" w:type="dxa"/>
            <w:tcBorders>
              <w:top w:val="nil"/>
              <w:left w:val="nil"/>
              <w:bottom w:val="single" w:sz="4" w:space="0" w:color="auto"/>
              <w:right w:val="single" w:sz="4" w:space="0" w:color="auto"/>
            </w:tcBorders>
            <w:shd w:val="clear" w:color="000000" w:fill="FFFFFF"/>
            <w:vAlign w:val="center"/>
          </w:tcPr>
          <w:p w14:paraId="03D56B3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TSZ-A</w:t>
            </w:r>
            <w:r>
              <w:rPr>
                <w:rFonts w:ascii="宋体" w:hAnsi="宋体" w:cs="宋体" w:hint="eastAsia"/>
                <w:kern w:val="0"/>
                <w:sz w:val="16"/>
                <w:szCs w:val="16"/>
              </w:rPr>
              <w:br/>
              <w:t xml:space="preserve">/-0.1~0 </w:t>
            </w:r>
            <w:proofErr w:type="spellStart"/>
            <w:r>
              <w:rPr>
                <w:rFonts w:ascii="宋体" w:hAnsi="宋体" w:cs="宋体" w:hint="eastAsia"/>
                <w:kern w:val="0"/>
                <w:sz w:val="16"/>
                <w:szCs w:val="16"/>
              </w:rPr>
              <w:t>Mpa</w:t>
            </w:r>
            <w:proofErr w:type="spellEnd"/>
          </w:p>
        </w:tc>
        <w:tc>
          <w:tcPr>
            <w:tcW w:w="708" w:type="dxa"/>
            <w:tcBorders>
              <w:top w:val="nil"/>
              <w:left w:val="nil"/>
              <w:bottom w:val="single" w:sz="4" w:space="0" w:color="auto"/>
              <w:right w:val="single" w:sz="4" w:space="0" w:color="auto"/>
            </w:tcBorders>
            <w:shd w:val="clear" w:color="000000" w:fill="FFFFFF"/>
            <w:vAlign w:val="center"/>
          </w:tcPr>
          <w:p w14:paraId="2D7DE5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51EABEF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5ACEBF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5E51B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152584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F10D429" w14:textId="77777777" w:rsidR="0052288E" w:rsidRDefault="0052288E">
            <w:pPr>
              <w:widowControl/>
              <w:spacing w:line="300" w:lineRule="exact"/>
              <w:jc w:val="center"/>
              <w:rPr>
                <w:rFonts w:ascii="等线" w:eastAsia="等线" w:hAnsi="等线" w:cs="宋体"/>
                <w:kern w:val="0"/>
                <w:sz w:val="16"/>
                <w:szCs w:val="16"/>
              </w:rPr>
            </w:pPr>
          </w:p>
        </w:tc>
      </w:tr>
      <w:tr w:rsidR="0052288E" w14:paraId="45FFB8E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1832C2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151</w:t>
            </w:r>
          </w:p>
        </w:tc>
        <w:tc>
          <w:tcPr>
            <w:tcW w:w="1134" w:type="dxa"/>
            <w:tcBorders>
              <w:top w:val="nil"/>
              <w:left w:val="nil"/>
              <w:bottom w:val="single" w:sz="4" w:space="0" w:color="auto"/>
              <w:right w:val="single" w:sz="4" w:space="0" w:color="auto"/>
            </w:tcBorders>
            <w:shd w:val="clear" w:color="000000" w:fill="FFFFFF"/>
            <w:vAlign w:val="center"/>
          </w:tcPr>
          <w:p w14:paraId="5041BF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电动</w:t>
            </w:r>
            <w:proofErr w:type="gramStart"/>
            <w:r>
              <w:rPr>
                <w:rFonts w:ascii="宋体" w:hAnsi="宋体" w:cs="宋体" w:hint="eastAsia"/>
                <w:kern w:val="0"/>
                <w:sz w:val="16"/>
                <w:szCs w:val="16"/>
              </w:rPr>
              <w:t>勃</w:t>
            </w:r>
            <w:proofErr w:type="gramEnd"/>
            <w:r>
              <w:rPr>
                <w:rFonts w:ascii="宋体" w:hAnsi="宋体" w:cs="宋体" w:hint="eastAsia"/>
                <w:kern w:val="0"/>
                <w:sz w:val="16"/>
                <w:szCs w:val="16"/>
              </w:rPr>
              <w:t>氏透气比表面积仪</w:t>
            </w:r>
          </w:p>
        </w:tc>
        <w:tc>
          <w:tcPr>
            <w:tcW w:w="1418" w:type="dxa"/>
            <w:tcBorders>
              <w:top w:val="nil"/>
              <w:left w:val="nil"/>
              <w:bottom w:val="single" w:sz="4" w:space="0" w:color="auto"/>
              <w:right w:val="single" w:sz="4" w:space="0" w:color="auto"/>
            </w:tcBorders>
            <w:shd w:val="clear" w:color="000000" w:fill="FFFFFF"/>
            <w:vAlign w:val="center"/>
          </w:tcPr>
          <w:p w14:paraId="0549D73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SBT-127</w:t>
            </w:r>
          </w:p>
        </w:tc>
        <w:tc>
          <w:tcPr>
            <w:tcW w:w="708" w:type="dxa"/>
            <w:tcBorders>
              <w:top w:val="nil"/>
              <w:left w:val="nil"/>
              <w:bottom w:val="single" w:sz="4" w:space="0" w:color="auto"/>
              <w:right w:val="single" w:sz="4" w:space="0" w:color="auto"/>
            </w:tcBorders>
            <w:shd w:val="clear" w:color="000000" w:fill="FFFFFF"/>
            <w:vAlign w:val="center"/>
          </w:tcPr>
          <w:p w14:paraId="7CD14B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0445237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6B6DC59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D4167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121F93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F6237B4" w14:textId="77777777" w:rsidR="0052288E" w:rsidRDefault="0052288E">
            <w:pPr>
              <w:widowControl/>
              <w:spacing w:line="300" w:lineRule="exact"/>
              <w:jc w:val="center"/>
              <w:rPr>
                <w:rFonts w:ascii="等线" w:eastAsia="等线" w:hAnsi="等线" w:cs="宋体"/>
                <w:kern w:val="0"/>
                <w:sz w:val="16"/>
                <w:szCs w:val="16"/>
              </w:rPr>
            </w:pPr>
          </w:p>
        </w:tc>
      </w:tr>
      <w:tr w:rsidR="0052288E" w14:paraId="2BAE18E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E644F7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152</w:t>
            </w:r>
          </w:p>
        </w:tc>
        <w:tc>
          <w:tcPr>
            <w:tcW w:w="1134" w:type="dxa"/>
            <w:tcBorders>
              <w:top w:val="nil"/>
              <w:left w:val="nil"/>
              <w:bottom w:val="single" w:sz="4" w:space="0" w:color="auto"/>
              <w:right w:val="single" w:sz="4" w:space="0" w:color="auto"/>
            </w:tcBorders>
            <w:shd w:val="clear" w:color="000000" w:fill="FFFFFF"/>
            <w:vAlign w:val="center"/>
          </w:tcPr>
          <w:p w14:paraId="6949618B"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维卡仪</w:t>
            </w:r>
            <w:proofErr w:type="gramEnd"/>
          </w:p>
        </w:tc>
        <w:tc>
          <w:tcPr>
            <w:tcW w:w="1418" w:type="dxa"/>
            <w:tcBorders>
              <w:top w:val="nil"/>
              <w:left w:val="nil"/>
              <w:bottom w:val="single" w:sz="4" w:space="0" w:color="auto"/>
              <w:right w:val="single" w:sz="4" w:space="0" w:color="auto"/>
            </w:tcBorders>
            <w:shd w:val="clear" w:color="000000" w:fill="FFFFFF"/>
            <w:vAlign w:val="center"/>
          </w:tcPr>
          <w:p w14:paraId="3F2FFF1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（0-70）</w:t>
            </w:r>
            <w:proofErr w:type="spellStart"/>
            <w:r>
              <w:rPr>
                <w:rFonts w:ascii="宋体" w:hAnsi="宋体" w:cs="宋体" w:hint="eastAsia"/>
                <w:kern w:val="0"/>
                <w:sz w:val="16"/>
                <w:szCs w:val="16"/>
              </w:rPr>
              <w:t>sm</w:t>
            </w:r>
            <w:proofErr w:type="spellEnd"/>
            <w:r>
              <w:rPr>
                <w:rFonts w:ascii="宋体" w:hAnsi="宋体" w:cs="宋体" w:hint="eastAsia"/>
                <w:kern w:val="0"/>
                <w:sz w:val="16"/>
                <w:szCs w:val="16"/>
              </w:rPr>
              <w:t>/m</w:t>
            </w:r>
          </w:p>
        </w:tc>
        <w:tc>
          <w:tcPr>
            <w:tcW w:w="708" w:type="dxa"/>
            <w:tcBorders>
              <w:top w:val="nil"/>
              <w:left w:val="nil"/>
              <w:bottom w:val="single" w:sz="4" w:space="0" w:color="auto"/>
              <w:right w:val="single" w:sz="4" w:space="0" w:color="auto"/>
            </w:tcBorders>
            <w:shd w:val="clear" w:color="000000" w:fill="FFFFFF"/>
            <w:vAlign w:val="center"/>
          </w:tcPr>
          <w:p w14:paraId="2F5AF1C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质量、尺寸</w:t>
            </w:r>
          </w:p>
        </w:tc>
        <w:tc>
          <w:tcPr>
            <w:tcW w:w="1560" w:type="dxa"/>
            <w:tcBorders>
              <w:top w:val="nil"/>
              <w:left w:val="nil"/>
              <w:bottom w:val="single" w:sz="4" w:space="0" w:color="auto"/>
              <w:right w:val="single" w:sz="4" w:space="0" w:color="auto"/>
            </w:tcBorders>
            <w:shd w:val="clear" w:color="000000" w:fill="FFFFFF"/>
            <w:vAlign w:val="center"/>
          </w:tcPr>
          <w:p w14:paraId="4EFA048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688CB9C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9C1235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174FAE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FCB0C91" w14:textId="77777777" w:rsidR="0052288E" w:rsidRDefault="0052288E">
            <w:pPr>
              <w:widowControl/>
              <w:spacing w:line="300" w:lineRule="exact"/>
              <w:jc w:val="center"/>
              <w:rPr>
                <w:rFonts w:ascii="等线" w:eastAsia="等线" w:hAnsi="等线" w:cs="宋体"/>
                <w:kern w:val="0"/>
                <w:sz w:val="16"/>
                <w:szCs w:val="16"/>
              </w:rPr>
            </w:pPr>
          </w:p>
        </w:tc>
      </w:tr>
      <w:tr w:rsidR="0052288E" w14:paraId="2E9644E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0FE2F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153</w:t>
            </w:r>
          </w:p>
        </w:tc>
        <w:tc>
          <w:tcPr>
            <w:tcW w:w="1134" w:type="dxa"/>
            <w:tcBorders>
              <w:top w:val="nil"/>
              <w:left w:val="nil"/>
              <w:bottom w:val="single" w:sz="4" w:space="0" w:color="auto"/>
              <w:right w:val="single" w:sz="4" w:space="0" w:color="auto"/>
            </w:tcBorders>
            <w:shd w:val="clear" w:color="000000" w:fill="FFFFFF"/>
            <w:vAlign w:val="center"/>
          </w:tcPr>
          <w:p w14:paraId="426F77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数显卡尺</w:t>
            </w:r>
          </w:p>
        </w:tc>
        <w:tc>
          <w:tcPr>
            <w:tcW w:w="1418" w:type="dxa"/>
            <w:tcBorders>
              <w:top w:val="nil"/>
              <w:left w:val="nil"/>
              <w:bottom w:val="single" w:sz="4" w:space="0" w:color="auto"/>
              <w:right w:val="single" w:sz="4" w:space="0" w:color="auto"/>
            </w:tcBorders>
            <w:shd w:val="clear" w:color="000000" w:fill="FFFFFF"/>
            <w:vAlign w:val="center"/>
          </w:tcPr>
          <w:p w14:paraId="494E9EA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0-300mm</w:t>
            </w:r>
          </w:p>
        </w:tc>
        <w:tc>
          <w:tcPr>
            <w:tcW w:w="708" w:type="dxa"/>
            <w:tcBorders>
              <w:top w:val="nil"/>
              <w:left w:val="nil"/>
              <w:bottom w:val="single" w:sz="4" w:space="0" w:color="auto"/>
              <w:right w:val="single" w:sz="4" w:space="0" w:color="auto"/>
            </w:tcBorders>
            <w:shd w:val="clear" w:color="000000" w:fill="FFFFFF"/>
            <w:vAlign w:val="center"/>
          </w:tcPr>
          <w:p w14:paraId="6828799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73CCFC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0-300mm</w:t>
            </w:r>
          </w:p>
        </w:tc>
        <w:tc>
          <w:tcPr>
            <w:tcW w:w="850" w:type="dxa"/>
            <w:tcBorders>
              <w:top w:val="nil"/>
              <w:left w:val="nil"/>
              <w:bottom w:val="single" w:sz="4" w:space="0" w:color="auto"/>
              <w:right w:val="single" w:sz="4" w:space="0" w:color="auto"/>
            </w:tcBorders>
            <w:shd w:val="clear" w:color="000000" w:fill="FFFFFF"/>
            <w:vAlign w:val="center"/>
          </w:tcPr>
          <w:p w14:paraId="1A0397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0.01</w:t>
            </w:r>
          </w:p>
        </w:tc>
        <w:tc>
          <w:tcPr>
            <w:tcW w:w="992" w:type="dxa"/>
            <w:tcBorders>
              <w:top w:val="nil"/>
              <w:left w:val="nil"/>
              <w:bottom w:val="single" w:sz="4" w:space="0" w:color="auto"/>
              <w:right w:val="single" w:sz="4" w:space="0" w:color="auto"/>
            </w:tcBorders>
            <w:shd w:val="clear" w:color="000000" w:fill="FFFFFF"/>
            <w:vAlign w:val="center"/>
          </w:tcPr>
          <w:p w14:paraId="16EA51B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64E025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9BDBA05" w14:textId="77777777" w:rsidR="0052288E" w:rsidRDefault="0052288E">
            <w:pPr>
              <w:widowControl/>
              <w:spacing w:line="300" w:lineRule="exact"/>
              <w:jc w:val="center"/>
              <w:rPr>
                <w:rFonts w:ascii="等线" w:eastAsia="等线" w:hAnsi="等线" w:cs="宋体"/>
                <w:kern w:val="0"/>
                <w:sz w:val="16"/>
                <w:szCs w:val="16"/>
              </w:rPr>
            </w:pPr>
          </w:p>
        </w:tc>
      </w:tr>
      <w:tr w:rsidR="0052288E" w14:paraId="2203D5D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5DE521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154</w:t>
            </w:r>
          </w:p>
        </w:tc>
        <w:tc>
          <w:tcPr>
            <w:tcW w:w="1134" w:type="dxa"/>
            <w:tcBorders>
              <w:top w:val="nil"/>
              <w:left w:val="nil"/>
              <w:bottom w:val="single" w:sz="4" w:space="0" w:color="auto"/>
              <w:right w:val="single" w:sz="4" w:space="0" w:color="auto"/>
            </w:tcBorders>
            <w:shd w:val="clear" w:color="000000" w:fill="FFFFFF"/>
            <w:vAlign w:val="center"/>
          </w:tcPr>
          <w:p w14:paraId="4D0140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游标卡尺</w:t>
            </w:r>
          </w:p>
        </w:tc>
        <w:tc>
          <w:tcPr>
            <w:tcW w:w="1418" w:type="dxa"/>
            <w:tcBorders>
              <w:top w:val="nil"/>
              <w:left w:val="nil"/>
              <w:bottom w:val="single" w:sz="4" w:space="0" w:color="auto"/>
              <w:right w:val="single" w:sz="4" w:space="0" w:color="auto"/>
            </w:tcBorders>
            <w:shd w:val="clear" w:color="000000" w:fill="FFFFFF"/>
            <w:vAlign w:val="center"/>
          </w:tcPr>
          <w:p w14:paraId="4424EA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0-300mm</w:t>
            </w:r>
          </w:p>
        </w:tc>
        <w:tc>
          <w:tcPr>
            <w:tcW w:w="708" w:type="dxa"/>
            <w:tcBorders>
              <w:top w:val="nil"/>
              <w:left w:val="nil"/>
              <w:bottom w:val="single" w:sz="4" w:space="0" w:color="auto"/>
              <w:right w:val="single" w:sz="4" w:space="0" w:color="auto"/>
            </w:tcBorders>
            <w:shd w:val="clear" w:color="000000" w:fill="FFFFFF"/>
            <w:vAlign w:val="center"/>
          </w:tcPr>
          <w:p w14:paraId="573A0E3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93FD30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0-300mm</w:t>
            </w:r>
          </w:p>
        </w:tc>
        <w:tc>
          <w:tcPr>
            <w:tcW w:w="850" w:type="dxa"/>
            <w:tcBorders>
              <w:top w:val="nil"/>
              <w:left w:val="nil"/>
              <w:bottom w:val="single" w:sz="4" w:space="0" w:color="auto"/>
              <w:right w:val="single" w:sz="4" w:space="0" w:color="auto"/>
            </w:tcBorders>
            <w:shd w:val="clear" w:color="000000" w:fill="FFFFFF"/>
            <w:vAlign w:val="center"/>
          </w:tcPr>
          <w:p w14:paraId="508EBFB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0.02</w:t>
            </w:r>
          </w:p>
        </w:tc>
        <w:tc>
          <w:tcPr>
            <w:tcW w:w="992" w:type="dxa"/>
            <w:tcBorders>
              <w:top w:val="nil"/>
              <w:left w:val="nil"/>
              <w:bottom w:val="single" w:sz="4" w:space="0" w:color="auto"/>
              <w:right w:val="single" w:sz="4" w:space="0" w:color="auto"/>
            </w:tcBorders>
            <w:shd w:val="clear" w:color="000000" w:fill="FFFFFF"/>
            <w:vAlign w:val="center"/>
          </w:tcPr>
          <w:p w14:paraId="0F5D3D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7047AF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1ED91EB" w14:textId="77777777" w:rsidR="0052288E" w:rsidRDefault="0052288E">
            <w:pPr>
              <w:widowControl/>
              <w:spacing w:line="300" w:lineRule="exact"/>
              <w:jc w:val="center"/>
              <w:rPr>
                <w:rFonts w:ascii="等线" w:eastAsia="等线" w:hAnsi="等线" w:cs="宋体"/>
                <w:kern w:val="0"/>
                <w:sz w:val="16"/>
                <w:szCs w:val="16"/>
              </w:rPr>
            </w:pPr>
          </w:p>
        </w:tc>
      </w:tr>
      <w:tr w:rsidR="0052288E" w14:paraId="223177F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82E668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155</w:t>
            </w:r>
          </w:p>
        </w:tc>
        <w:tc>
          <w:tcPr>
            <w:tcW w:w="1134" w:type="dxa"/>
            <w:tcBorders>
              <w:top w:val="nil"/>
              <w:left w:val="nil"/>
              <w:bottom w:val="single" w:sz="4" w:space="0" w:color="auto"/>
              <w:right w:val="single" w:sz="4" w:space="0" w:color="auto"/>
            </w:tcBorders>
            <w:shd w:val="clear" w:color="000000" w:fill="FFFFFF"/>
            <w:vAlign w:val="center"/>
          </w:tcPr>
          <w:p w14:paraId="77210E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恒温溢流水浴</w:t>
            </w:r>
          </w:p>
        </w:tc>
        <w:tc>
          <w:tcPr>
            <w:tcW w:w="1418" w:type="dxa"/>
            <w:tcBorders>
              <w:top w:val="nil"/>
              <w:left w:val="nil"/>
              <w:bottom w:val="single" w:sz="4" w:space="0" w:color="auto"/>
              <w:right w:val="single" w:sz="4" w:space="0" w:color="auto"/>
            </w:tcBorders>
            <w:shd w:val="clear" w:color="000000" w:fill="FFFFFF"/>
            <w:vAlign w:val="center"/>
          </w:tcPr>
          <w:p w14:paraId="4A42D2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w:t>
            </w:r>
          </w:p>
        </w:tc>
        <w:tc>
          <w:tcPr>
            <w:tcW w:w="708" w:type="dxa"/>
            <w:tcBorders>
              <w:top w:val="nil"/>
              <w:left w:val="nil"/>
              <w:bottom w:val="single" w:sz="4" w:space="0" w:color="auto"/>
              <w:right w:val="single" w:sz="4" w:space="0" w:color="auto"/>
            </w:tcBorders>
            <w:shd w:val="clear" w:color="000000" w:fill="FFFFFF"/>
            <w:vAlign w:val="center"/>
          </w:tcPr>
          <w:p w14:paraId="0093541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2F0DE86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4399561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992" w:type="dxa"/>
            <w:tcBorders>
              <w:top w:val="nil"/>
              <w:left w:val="nil"/>
              <w:bottom w:val="single" w:sz="4" w:space="0" w:color="auto"/>
              <w:right w:val="single" w:sz="4" w:space="0" w:color="auto"/>
            </w:tcBorders>
            <w:shd w:val="clear" w:color="000000" w:fill="FFFFFF"/>
            <w:vAlign w:val="center"/>
          </w:tcPr>
          <w:p w14:paraId="6C8794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851CA2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4C63022" w14:textId="77777777" w:rsidR="0052288E" w:rsidRDefault="0052288E">
            <w:pPr>
              <w:widowControl/>
              <w:spacing w:line="300" w:lineRule="exact"/>
              <w:jc w:val="center"/>
              <w:rPr>
                <w:rFonts w:ascii="等线" w:eastAsia="等线" w:hAnsi="等线" w:cs="宋体"/>
                <w:kern w:val="0"/>
                <w:sz w:val="16"/>
                <w:szCs w:val="16"/>
              </w:rPr>
            </w:pPr>
          </w:p>
        </w:tc>
      </w:tr>
      <w:tr w:rsidR="0052288E" w14:paraId="268F40B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ED53DD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156</w:t>
            </w:r>
          </w:p>
        </w:tc>
        <w:tc>
          <w:tcPr>
            <w:tcW w:w="1134" w:type="dxa"/>
            <w:tcBorders>
              <w:top w:val="nil"/>
              <w:left w:val="nil"/>
              <w:bottom w:val="single" w:sz="4" w:space="0" w:color="auto"/>
              <w:right w:val="single" w:sz="4" w:space="0" w:color="auto"/>
            </w:tcBorders>
            <w:shd w:val="clear" w:color="000000" w:fill="FFFFFF"/>
            <w:vAlign w:val="center"/>
          </w:tcPr>
          <w:p w14:paraId="35B2308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马弗炉</w:t>
            </w:r>
          </w:p>
        </w:tc>
        <w:tc>
          <w:tcPr>
            <w:tcW w:w="1418" w:type="dxa"/>
            <w:tcBorders>
              <w:top w:val="nil"/>
              <w:left w:val="nil"/>
              <w:bottom w:val="single" w:sz="4" w:space="0" w:color="auto"/>
              <w:right w:val="single" w:sz="4" w:space="0" w:color="auto"/>
            </w:tcBorders>
            <w:shd w:val="clear" w:color="000000" w:fill="FFFFFF"/>
            <w:vAlign w:val="center"/>
          </w:tcPr>
          <w:p w14:paraId="0FFC999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QY-7A</w:t>
            </w:r>
          </w:p>
        </w:tc>
        <w:tc>
          <w:tcPr>
            <w:tcW w:w="708" w:type="dxa"/>
            <w:tcBorders>
              <w:top w:val="nil"/>
              <w:left w:val="nil"/>
              <w:bottom w:val="single" w:sz="4" w:space="0" w:color="auto"/>
              <w:right w:val="single" w:sz="4" w:space="0" w:color="auto"/>
            </w:tcBorders>
            <w:shd w:val="clear" w:color="000000" w:fill="FFFFFF"/>
            <w:vAlign w:val="center"/>
          </w:tcPr>
          <w:p w14:paraId="689C001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43BBE6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850" w:type="dxa"/>
            <w:tcBorders>
              <w:top w:val="nil"/>
              <w:left w:val="nil"/>
              <w:bottom w:val="nil"/>
              <w:right w:val="nil"/>
            </w:tcBorders>
            <w:shd w:val="clear" w:color="auto" w:fill="auto"/>
            <w:noWrap/>
            <w:vAlign w:val="center"/>
          </w:tcPr>
          <w:p w14:paraId="1A78DBFB"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299BEB0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615℃，650℃、</w:t>
            </w:r>
            <w:r>
              <w:rPr>
                <w:rFonts w:ascii="宋体" w:hAnsi="宋体" w:cs="宋体" w:hint="eastAsia"/>
                <w:kern w:val="0"/>
                <w:sz w:val="16"/>
                <w:szCs w:val="16"/>
              </w:rPr>
              <w:lastRenderedPageBreak/>
              <w:t>750℃、900℃</w:t>
            </w:r>
          </w:p>
        </w:tc>
        <w:tc>
          <w:tcPr>
            <w:tcW w:w="567" w:type="dxa"/>
            <w:tcBorders>
              <w:top w:val="nil"/>
              <w:left w:val="nil"/>
              <w:bottom w:val="single" w:sz="4" w:space="0" w:color="auto"/>
              <w:right w:val="single" w:sz="4" w:space="0" w:color="auto"/>
            </w:tcBorders>
            <w:shd w:val="clear" w:color="000000" w:fill="FFFFFF"/>
            <w:vAlign w:val="center"/>
          </w:tcPr>
          <w:p w14:paraId="5D95146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 xml:space="preserve">　</w:t>
            </w:r>
          </w:p>
        </w:tc>
        <w:tc>
          <w:tcPr>
            <w:tcW w:w="993" w:type="dxa"/>
            <w:tcBorders>
              <w:top w:val="nil"/>
              <w:left w:val="nil"/>
              <w:bottom w:val="single" w:sz="4" w:space="0" w:color="auto"/>
              <w:right w:val="single" w:sz="4" w:space="0" w:color="auto"/>
            </w:tcBorders>
            <w:shd w:val="clear" w:color="000000" w:fill="FFFFFF"/>
            <w:vAlign w:val="center"/>
          </w:tcPr>
          <w:p w14:paraId="3B3CCCF2" w14:textId="77777777" w:rsidR="0052288E" w:rsidRDefault="0052288E">
            <w:pPr>
              <w:widowControl/>
              <w:spacing w:line="300" w:lineRule="exact"/>
              <w:jc w:val="center"/>
              <w:rPr>
                <w:rFonts w:ascii="等线" w:eastAsia="等线" w:hAnsi="等线" w:cs="宋体"/>
                <w:kern w:val="0"/>
                <w:sz w:val="16"/>
                <w:szCs w:val="16"/>
              </w:rPr>
            </w:pPr>
          </w:p>
        </w:tc>
      </w:tr>
      <w:tr w:rsidR="0052288E" w14:paraId="2073839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0B2C6C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157</w:t>
            </w:r>
          </w:p>
        </w:tc>
        <w:tc>
          <w:tcPr>
            <w:tcW w:w="1134" w:type="dxa"/>
            <w:tcBorders>
              <w:top w:val="nil"/>
              <w:left w:val="nil"/>
              <w:bottom w:val="single" w:sz="4" w:space="0" w:color="auto"/>
              <w:right w:val="single" w:sz="4" w:space="0" w:color="auto"/>
            </w:tcBorders>
            <w:shd w:val="clear" w:color="000000" w:fill="FFFFFF"/>
            <w:vAlign w:val="center"/>
          </w:tcPr>
          <w:p w14:paraId="457FDA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防水材料</w:t>
            </w:r>
            <w:proofErr w:type="gramStart"/>
            <w:r>
              <w:rPr>
                <w:rFonts w:ascii="宋体" w:hAnsi="宋体" w:cs="宋体" w:hint="eastAsia"/>
                <w:kern w:val="0"/>
                <w:sz w:val="16"/>
                <w:szCs w:val="16"/>
              </w:rPr>
              <w:t>不</w:t>
            </w:r>
            <w:proofErr w:type="gramEnd"/>
            <w:r>
              <w:rPr>
                <w:rFonts w:ascii="宋体" w:hAnsi="宋体" w:cs="宋体" w:hint="eastAsia"/>
                <w:kern w:val="0"/>
                <w:sz w:val="16"/>
                <w:szCs w:val="16"/>
              </w:rPr>
              <w:t>透水试验仪</w:t>
            </w:r>
          </w:p>
        </w:tc>
        <w:tc>
          <w:tcPr>
            <w:tcW w:w="1418" w:type="dxa"/>
            <w:tcBorders>
              <w:top w:val="nil"/>
              <w:left w:val="nil"/>
              <w:bottom w:val="single" w:sz="4" w:space="0" w:color="auto"/>
              <w:right w:val="single" w:sz="4" w:space="0" w:color="auto"/>
            </w:tcBorders>
            <w:shd w:val="clear" w:color="000000" w:fill="FFFFFF"/>
            <w:vAlign w:val="center"/>
          </w:tcPr>
          <w:p w14:paraId="54E447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LT/0-0.6MPa</w:t>
            </w:r>
          </w:p>
        </w:tc>
        <w:tc>
          <w:tcPr>
            <w:tcW w:w="708" w:type="dxa"/>
            <w:tcBorders>
              <w:top w:val="nil"/>
              <w:left w:val="nil"/>
              <w:bottom w:val="single" w:sz="4" w:space="0" w:color="auto"/>
              <w:right w:val="single" w:sz="4" w:space="0" w:color="auto"/>
            </w:tcBorders>
            <w:shd w:val="clear" w:color="000000" w:fill="FFFFFF"/>
            <w:vAlign w:val="center"/>
          </w:tcPr>
          <w:p w14:paraId="548D59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4DB276F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最大允许误差：±0.010MPa</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28B4A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（0-0.6）</w:t>
            </w:r>
            <w:proofErr w:type="spellStart"/>
            <w:r>
              <w:rPr>
                <w:rFonts w:ascii="宋体" w:hAnsi="宋体" w:cs="宋体" w:hint="eastAsia"/>
                <w:kern w:val="0"/>
                <w:sz w:val="16"/>
                <w:szCs w:val="16"/>
              </w:rPr>
              <w:t>Mpa</w:t>
            </w:r>
            <w:proofErr w:type="spellEnd"/>
          </w:p>
        </w:tc>
        <w:tc>
          <w:tcPr>
            <w:tcW w:w="992" w:type="dxa"/>
            <w:tcBorders>
              <w:top w:val="nil"/>
              <w:left w:val="nil"/>
              <w:bottom w:val="single" w:sz="4" w:space="0" w:color="auto"/>
              <w:right w:val="single" w:sz="4" w:space="0" w:color="auto"/>
            </w:tcBorders>
            <w:shd w:val="clear" w:color="000000" w:fill="FFFFFF"/>
            <w:vAlign w:val="center"/>
          </w:tcPr>
          <w:p w14:paraId="44B44B1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0.3MPa</w:t>
            </w:r>
          </w:p>
        </w:tc>
        <w:tc>
          <w:tcPr>
            <w:tcW w:w="567" w:type="dxa"/>
            <w:tcBorders>
              <w:top w:val="nil"/>
              <w:left w:val="nil"/>
              <w:bottom w:val="single" w:sz="4" w:space="0" w:color="auto"/>
              <w:right w:val="single" w:sz="4" w:space="0" w:color="auto"/>
            </w:tcBorders>
            <w:shd w:val="clear" w:color="000000" w:fill="FFFFFF"/>
            <w:vAlign w:val="center"/>
          </w:tcPr>
          <w:p w14:paraId="53B16A0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83C6820" w14:textId="77777777" w:rsidR="0052288E" w:rsidRDefault="0052288E">
            <w:pPr>
              <w:widowControl/>
              <w:spacing w:line="300" w:lineRule="exact"/>
              <w:jc w:val="center"/>
              <w:rPr>
                <w:rFonts w:ascii="等线" w:eastAsia="等线" w:hAnsi="等线" w:cs="宋体"/>
                <w:kern w:val="0"/>
                <w:sz w:val="16"/>
                <w:szCs w:val="16"/>
              </w:rPr>
            </w:pPr>
          </w:p>
        </w:tc>
      </w:tr>
      <w:tr w:rsidR="0052288E" w14:paraId="78BC763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A8B39C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158</w:t>
            </w:r>
          </w:p>
        </w:tc>
        <w:tc>
          <w:tcPr>
            <w:tcW w:w="1134" w:type="dxa"/>
            <w:tcBorders>
              <w:top w:val="nil"/>
              <w:left w:val="nil"/>
              <w:bottom w:val="single" w:sz="4" w:space="0" w:color="auto"/>
              <w:right w:val="single" w:sz="4" w:space="0" w:color="auto"/>
            </w:tcBorders>
            <w:shd w:val="clear" w:color="000000" w:fill="FFFFFF"/>
            <w:vAlign w:val="center"/>
          </w:tcPr>
          <w:p w14:paraId="1A3360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141D织物厚度仪</w:t>
            </w:r>
          </w:p>
        </w:tc>
        <w:tc>
          <w:tcPr>
            <w:tcW w:w="1418" w:type="dxa"/>
            <w:tcBorders>
              <w:top w:val="nil"/>
              <w:left w:val="nil"/>
              <w:bottom w:val="single" w:sz="4" w:space="0" w:color="auto"/>
              <w:right w:val="single" w:sz="4" w:space="0" w:color="auto"/>
            </w:tcBorders>
            <w:shd w:val="clear" w:color="000000" w:fill="FFFFFF"/>
            <w:vAlign w:val="center"/>
          </w:tcPr>
          <w:p w14:paraId="3FF8C2B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YG(B)141D</w:t>
            </w:r>
          </w:p>
        </w:tc>
        <w:tc>
          <w:tcPr>
            <w:tcW w:w="708" w:type="dxa"/>
            <w:tcBorders>
              <w:top w:val="nil"/>
              <w:left w:val="nil"/>
              <w:bottom w:val="single" w:sz="4" w:space="0" w:color="auto"/>
              <w:right w:val="single" w:sz="4" w:space="0" w:color="auto"/>
            </w:tcBorders>
            <w:shd w:val="clear" w:color="000000" w:fill="FFFFFF"/>
            <w:vAlign w:val="center"/>
          </w:tcPr>
          <w:p w14:paraId="4553BBB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3854C99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7C5D6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0～10mm</w:t>
            </w:r>
          </w:p>
        </w:tc>
        <w:tc>
          <w:tcPr>
            <w:tcW w:w="992" w:type="dxa"/>
            <w:tcBorders>
              <w:top w:val="nil"/>
              <w:left w:val="nil"/>
              <w:bottom w:val="single" w:sz="4" w:space="0" w:color="auto"/>
              <w:right w:val="single" w:sz="4" w:space="0" w:color="auto"/>
            </w:tcBorders>
            <w:shd w:val="clear" w:color="000000" w:fill="FFFFFF"/>
            <w:vAlign w:val="center"/>
          </w:tcPr>
          <w:p w14:paraId="6BC0257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56AD2A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E1F102E" w14:textId="77777777" w:rsidR="0052288E" w:rsidRDefault="0052288E">
            <w:pPr>
              <w:widowControl/>
              <w:spacing w:line="300" w:lineRule="exact"/>
              <w:jc w:val="center"/>
              <w:rPr>
                <w:rFonts w:ascii="等线" w:eastAsia="等线" w:hAnsi="等线" w:cs="宋体"/>
                <w:kern w:val="0"/>
                <w:sz w:val="16"/>
                <w:szCs w:val="16"/>
              </w:rPr>
            </w:pPr>
          </w:p>
        </w:tc>
      </w:tr>
      <w:tr w:rsidR="0052288E" w14:paraId="2EB9308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10F52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159</w:t>
            </w:r>
          </w:p>
        </w:tc>
        <w:tc>
          <w:tcPr>
            <w:tcW w:w="1134" w:type="dxa"/>
            <w:tcBorders>
              <w:top w:val="nil"/>
              <w:left w:val="nil"/>
              <w:bottom w:val="single" w:sz="4" w:space="0" w:color="auto"/>
              <w:right w:val="single" w:sz="4" w:space="0" w:color="auto"/>
            </w:tcBorders>
            <w:shd w:val="clear" w:color="000000" w:fill="FFFFFF"/>
            <w:vAlign w:val="center"/>
          </w:tcPr>
          <w:p w14:paraId="73ED243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高低温实验箱</w:t>
            </w:r>
          </w:p>
        </w:tc>
        <w:tc>
          <w:tcPr>
            <w:tcW w:w="1418" w:type="dxa"/>
            <w:tcBorders>
              <w:top w:val="nil"/>
              <w:left w:val="nil"/>
              <w:bottom w:val="single" w:sz="4" w:space="0" w:color="auto"/>
              <w:right w:val="single" w:sz="4" w:space="0" w:color="auto"/>
            </w:tcBorders>
            <w:shd w:val="clear" w:color="000000" w:fill="FFFFFF"/>
            <w:vAlign w:val="center"/>
          </w:tcPr>
          <w:p w14:paraId="6B923A6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GDW-0250</w:t>
            </w:r>
          </w:p>
        </w:tc>
        <w:tc>
          <w:tcPr>
            <w:tcW w:w="708" w:type="dxa"/>
            <w:tcBorders>
              <w:top w:val="nil"/>
              <w:left w:val="nil"/>
              <w:bottom w:val="single" w:sz="4" w:space="0" w:color="auto"/>
              <w:right w:val="single" w:sz="4" w:space="0" w:color="auto"/>
            </w:tcBorders>
            <w:shd w:val="clear" w:color="000000" w:fill="FFFFFF"/>
            <w:vAlign w:val="center"/>
          </w:tcPr>
          <w:p w14:paraId="63D749B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53422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w:t>
            </w:r>
          </w:p>
        </w:tc>
        <w:tc>
          <w:tcPr>
            <w:tcW w:w="850" w:type="dxa"/>
            <w:tcBorders>
              <w:top w:val="nil"/>
              <w:left w:val="nil"/>
              <w:bottom w:val="single" w:sz="4" w:space="0" w:color="auto"/>
              <w:right w:val="single" w:sz="4" w:space="0" w:color="auto"/>
            </w:tcBorders>
            <w:shd w:val="clear" w:color="000000" w:fill="FFFFFF"/>
            <w:vAlign w:val="center"/>
          </w:tcPr>
          <w:p w14:paraId="4C2F032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-40~90℃</w:t>
            </w:r>
          </w:p>
        </w:tc>
        <w:tc>
          <w:tcPr>
            <w:tcW w:w="992" w:type="dxa"/>
            <w:tcBorders>
              <w:top w:val="nil"/>
              <w:left w:val="nil"/>
              <w:bottom w:val="single" w:sz="4" w:space="0" w:color="auto"/>
              <w:right w:val="single" w:sz="4" w:space="0" w:color="auto"/>
            </w:tcBorders>
            <w:shd w:val="clear" w:color="000000" w:fill="FFFFFF"/>
            <w:vAlign w:val="center"/>
          </w:tcPr>
          <w:p w14:paraId="4298AE55" w14:textId="77777777" w:rsidR="0052288E" w:rsidRDefault="0052288E">
            <w:pPr>
              <w:widowControl/>
              <w:spacing w:line="300" w:lineRule="exact"/>
              <w:jc w:val="center"/>
              <w:rPr>
                <w:rFonts w:ascii="宋体" w:hAnsi="宋体" w:cs="宋体"/>
                <w:kern w:val="0"/>
                <w:sz w:val="16"/>
                <w:szCs w:val="16"/>
              </w:rPr>
            </w:pPr>
          </w:p>
        </w:tc>
        <w:tc>
          <w:tcPr>
            <w:tcW w:w="567" w:type="dxa"/>
            <w:tcBorders>
              <w:top w:val="nil"/>
              <w:left w:val="nil"/>
              <w:bottom w:val="single" w:sz="4" w:space="0" w:color="auto"/>
              <w:right w:val="single" w:sz="4" w:space="0" w:color="auto"/>
            </w:tcBorders>
            <w:shd w:val="clear" w:color="000000" w:fill="FFFFFF"/>
            <w:vAlign w:val="center"/>
          </w:tcPr>
          <w:p w14:paraId="7664D16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4C3985F" w14:textId="77777777" w:rsidR="0052288E" w:rsidRDefault="0052288E">
            <w:pPr>
              <w:widowControl/>
              <w:spacing w:line="300" w:lineRule="exact"/>
              <w:jc w:val="center"/>
              <w:rPr>
                <w:rFonts w:ascii="等线" w:eastAsia="等线" w:hAnsi="等线" w:cs="宋体"/>
                <w:kern w:val="0"/>
                <w:sz w:val="16"/>
                <w:szCs w:val="16"/>
              </w:rPr>
            </w:pPr>
          </w:p>
        </w:tc>
      </w:tr>
      <w:tr w:rsidR="0052288E" w14:paraId="559F7B4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18797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160</w:t>
            </w:r>
          </w:p>
        </w:tc>
        <w:tc>
          <w:tcPr>
            <w:tcW w:w="1134" w:type="dxa"/>
            <w:tcBorders>
              <w:top w:val="nil"/>
              <w:left w:val="nil"/>
              <w:bottom w:val="single" w:sz="4" w:space="0" w:color="auto"/>
              <w:right w:val="single" w:sz="4" w:space="0" w:color="auto"/>
            </w:tcBorders>
            <w:shd w:val="clear" w:color="000000" w:fill="FFFFFF"/>
            <w:vAlign w:val="center"/>
          </w:tcPr>
          <w:p w14:paraId="19D8E3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管道冲击器</w:t>
            </w:r>
          </w:p>
        </w:tc>
        <w:tc>
          <w:tcPr>
            <w:tcW w:w="1418" w:type="dxa"/>
            <w:tcBorders>
              <w:top w:val="nil"/>
              <w:left w:val="nil"/>
              <w:bottom w:val="single" w:sz="4" w:space="0" w:color="auto"/>
              <w:right w:val="single" w:sz="4" w:space="0" w:color="auto"/>
            </w:tcBorders>
            <w:shd w:val="clear" w:color="000000" w:fill="FFFFFF"/>
            <w:vAlign w:val="center"/>
          </w:tcPr>
          <w:p w14:paraId="308B62A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QJL</w:t>
            </w:r>
          </w:p>
        </w:tc>
        <w:tc>
          <w:tcPr>
            <w:tcW w:w="708" w:type="dxa"/>
            <w:tcBorders>
              <w:top w:val="nil"/>
              <w:left w:val="nil"/>
              <w:bottom w:val="single" w:sz="4" w:space="0" w:color="auto"/>
              <w:right w:val="single" w:sz="4" w:space="0" w:color="auto"/>
            </w:tcBorders>
            <w:shd w:val="clear" w:color="000000" w:fill="FFFFFF"/>
            <w:vAlign w:val="center"/>
          </w:tcPr>
          <w:p w14:paraId="6E54A75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质量、高度</w:t>
            </w:r>
          </w:p>
        </w:tc>
        <w:tc>
          <w:tcPr>
            <w:tcW w:w="1560" w:type="dxa"/>
            <w:tcBorders>
              <w:top w:val="nil"/>
              <w:left w:val="nil"/>
              <w:bottom w:val="single" w:sz="4" w:space="0" w:color="auto"/>
              <w:right w:val="single" w:sz="4" w:space="0" w:color="auto"/>
            </w:tcBorders>
            <w:shd w:val="clear" w:color="000000" w:fill="FFFFFF"/>
            <w:vAlign w:val="center"/>
          </w:tcPr>
          <w:p w14:paraId="40A391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E14118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2F289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D8DB77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0C52168" w14:textId="77777777" w:rsidR="0052288E" w:rsidRDefault="0052288E">
            <w:pPr>
              <w:widowControl/>
              <w:spacing w:line="300" w:lineRule="exact"/>
              <w:jc w:val="center"/>
              <w:rPr>
                <w:rFonts w:ascii="等线" w:eastAsia="等线" w:hAnsi="等线" w:cs="宋体"/>
                <w:kern w:val="0"/>
                <w:sz w:val="16"/>
                <w:szCs w:val="16"/>
              </w:rPr>
            </w:pPr>
          </w:p>
        </w:tc>
      </w:tr>
      <w:tr w:rsidR="0052288E" w14:paraId="1DB5B6B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24A48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161</w:t>
            </w:r>
          </w:p>
        </w:tc>
        <w:tc>
          <w:tcPr>
            <w:tcW w:w="1134" w:type="dxa"/>
            <w:tcBorders>
              <w:top w:val="nil"/>
              <w:left w:val="nil"/>
              <w:bottom w:val="single" w:sz="4" w:space="0" w:color="auto"/>
              <w:right w:val="single" w:sz="4" w:space="0" w:color="auto"/>
            </w:tcBorders>
            <w:shd w:val="clear" w:color="000000" w:fill="FFFFFF"/>
            <w:vAlign w:val="center"/>
          </w:tcPr>
          <w:p w14:paraId="56BF2B2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漆膜附着力试验仪</w:t>
            </w:r>
          </w:p>
        </w:tc>
        <w:tc>
          <w:tcPr>
            <w:tcW w:w="1418" w:type="dxa"/>
            <w:tcBorders>
              <w:top w:val="nil"/>
              <w:left w:val="nil"/>
              <w:bottom w:val="single" w:sz="4" w:space="0" w:color="auto"/>
              <w:right w:val="single" w:sz="4" w:space="0" w:color="auto"/>
            </w:tcBorders>
            <w:shd w:val="clear" w:color="000000" w:fill="FFFFFF"/>
            <w:vAlign w:val="center"/>
          </w:tcPr>
          <w:p w14:paraId="7EE7645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QFZ</w:t>
            </w:r>
          </w:p>
        </w:tc>
        <w:tc>
          <w:tcPr>
            <w:tcW w:w="708" w:type="dxa"/>
            <w:tcBorders>
              <w:top w:val="nil"/>
              <w:left w:val="nil"/>
              <w:bottom w:val="single" w:sz="4" w:space="0" w:color="auto"/>
              <w:right w:val="single" w:sz="4" w:space="0" w:color="auto"/>
            </w:tcBorders>
            <w:shd w:val="clear" w:color="000000" w:fill="FFFFFF"/>
            <w:vAlign w:val="center"/>
          </w:tcPr>
          <w:p w14:paraId="0E012A09"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DB6593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78A34F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C1E4C8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16AD9B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B2F394B" w14:textId="77777777" w:rsidR="0052288E" w:rsidRDefault="0052288E">
            <w:pPr>
              <w:widowControl/>
              <w:spacing w:line="300" w:lineRule="exact"/>
              <w:jc w:val="center"/>
              <w:rPr>
                <w:rFonts w:ascii="等线" w:eastAsia="等线" w:hAnsi="等线" w:cs="宋体"/>
                <w:kern w:val="0"/>
                <w:sz w:val="16"/>
                <w:szCs w:val="16"/>
              </w:rPr>
            </w:pPr>
          </w:p>
        </w:tc>
      </w:tr>
      <w:tr w:rsidR="0052288E" w14:paraId="5FD2CB2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F2FFE8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162</w:t>
            </w:r>
          </w:p>
        </w:tc>
        <w:tc>
          <w:tcPr>
            <w:tcW w:w="1134" w:type="dxa"/>
            <w:tcBorders>
              <w:top w:val="nil"/>
              <w:left w:val="nil"/>
              <w:bottom w:val="single" w:sz="4" w:space="0" w:color="auto"/>
              <w:right w:val="single" w:sz="4" w:space="0" w:color="auto"/>
            </w:tcBorders>
            <w:shd w:val="clear" w:color="000000" w:fill="FFFFFF"/>
            <w:vAlign w:val="center"/>
          </w:tcPr>
          <w:p w14:paraId="4F44254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漆膜划格仪</w:t>
            </w:r>
          </w:p>
        </w:tc>
        <w:tc>
          <w:tcPr>
            <w:tcW w:w="1418" w:type="dxa"/>
            <w:tcBorders>
              <w:top w:val="nil"/>
              <w:left w:val="nil"/>
              <w:bottom w:val="single" w:sz="4" w:space="0" w:color="auto"/>
              <w:right w:val="single" w:sz="4" w:space="0" w:color="auto"/>
            </w:tcBorders>
            <w:shd w:val="clear" w:color="000000" w:fill="FFFFFF"/>
            <w:vAlign w:val="center"/>
          </w:tcPr>
          <w:p w14:paraId="04581E3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QFH</w:t>
            </w:r>
          </w:p>
        </w:tc>
        <w:tc>
          <w:tcPr>
            <w:tcW w:w="708" w:type="dxa"/>
            <w:tcBorders>
              <w:top w:val="nil"/>
              <w:left w:val="nil"/>
              <w:bottom w:val="single" w:sz="4" w:space="0" w:color="auto"/>
              <w:right w:val="single" w:sz="4" w:space="0" w:color="auto"/>
            </w:tcBorders>
            <w:shd w:val="clear" w:color="000000" w:fill="FFFFFF"/>
            <w:vAlign w:val="center"/>
          </w:tcPr>
          <w:p w14:paraId="438D027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13A591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刀刃间距1mm或2mm</w:t>
            </w:r>
          </w:p>
        </w:tc>
        <w:tc>
          <w:tcPr>
            <w:tcW w:w="850" w:type="dxa"/>
            <w:tcBorders>
              <w:top w:val="nil"/>
              <w:left w:val="nil"/>
              <w:bottom w:val="single" w:sz="4" w:space="0" w:color="auto"/>
              <w:right w:val="single" w:sz="4" w:space="0" w:color="auto"/>
            </w:tcBorders>
            <w:shd w:val="clear" w:color="000000" w:fill="FFFFFF"/>
            <w:vAlign w:val="center"/>
          </w:tcPr>
          <w:p w14:paraId="51B9EA5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46132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FCCD9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0CF67EC" w14:textId="77777777" w:rsidR="0052288E" w:rsidRDefault="0052288E">
            <w:pPr>
              <w:widowControl/>
              <w:spacing w:line="300" w:lineRule="exact"/>
              <w:jc w:val="center"/>
              <w:rPr>
                <w:rFonts w:ascii="等线" w:eastAsia="等线" w:hAnsi="等线" w:cs="宋体"/>
                <w:kern w:val="0"/>
                <w:sz w:val="16"/>
                <w:szCs w:val="16"/>
              </w:rPr>
            </w:pPr>
          </w:p>
        </w:tc>
      </w:tr>
      <w:tr w:rsidR="0052288E" w14:paraId="59397FA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4C9AD0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163</w:t>
            </w:r>
          </w:p>
        </w:tc>
        <w:tc>
          <w:tcPr>
            <w:tcW w:w="1134" w:type="dxa"/>
            <w:tcBorders>
              <w:top w:val="nil"/>
              <w:left w:val="nil"/>
              <w:bottom w:val="single" w:sz="4" w:space="0" w:color="auto"/>
              <w:right w:val="single" w:sz="4" w:space="0" w:color="auto"/>
            </w:tcBorders>
            <w:shd w:val="clear" w:color="000000" w:fill="FFFFFF"/>
            <w:vAlign w:val="center"/>
          </w:tcPr>
          <w:p w14:paraId="3800C9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水浴振荡器</w:t>
            </w:r>
          </w:p>
        </w:tc>
        <w:tc>
          <w:tcPr>
            <w:tcW w:w="1418" w:type="dxa"/>
            <w:tcBorders>
              <w:top w:val="nil"/>
              <w:left w:val="nil"/>
              <w:bottom w:val="single" w:sz="4" w:space="0" w:color="auto"/>
              <w:right w:val="single" w:sz="4" w:space="0" w:color="auto"/>
            </w:tcBorders>
            <w:shd w:val="clear" w:color="000000" w:fill="FFFFFF"/>
            <w:vAlign w:val="center"/>
          </w:tcPr>
          <w:p w14:paraId="114E784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SHA-B</w:t>
            </w:r>
          </w:p>
        </w:tc>
        <w:tc>
          <w:tcPr>
            <w:tcW w:w="708" w:type="dxa"/>
            <w:tcBorders>
              <w:top w:val="nil"/>
              <w:left w:val="nil"/>
              <w:bottom w:val="single" w:sz="4" w:space="0" w:color="auto"/>
              <w:right w:val="single" w:sz="4" w:space="0" w:color="auto"/>
            </w:tcBorders>
            <w:shd w:val="clear" w:color="000000" w:fill="FFFFFF"/>
            <w:vAlign w:val="center"/>
          </w:tcPr>
          <w:p w14:paraId="0A6877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温度、振动</w:t>
            </w:r>
          </w:p>
        </w:tc>
        <w:tc>
          <w:tcPr>
            <w:tcW w:w="1560" w:type="dxa"/>
            <w:tcBorders>
              <w:top w:val="nil"/>
              <w:left w:val="nil"/>
              <w:bottom w:val="single" w:sz="4" w:space="0" w:color="auto"/>
              <w:right w:val="single" w:sz="4" w:space="0" w:color="auto"/>
            </w:tcBorders>
            <w:shd w:val="clear" w:color="000000" w:fill="FFFFFF"/>
            <w:vAlign w:val="center"/>
          </w:tcPr>
          <w:p w14:paraId="64CCE9C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4306F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127BCF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150次/分</w:t>
            </w:r>
          </w:p>
        </w:tc>
        <w:tc>
          <w:tcPr>
            <w:tcW w:w="567" w:type="dxa"/>
            <w:tcBorders>
              <w:top w:val="nil"/>
              <w:left w:val="nil"/>
              <w:bottom w:val="single" w:sz="4" w:space="0" w:color="auto"/>
              <w:right w:val="single" w:sz="4" w:space="0" w:color="auto"/>
            </w:tcBorders>
            <w:shd w:val="clear" w:color="000000" w:fill="FFFFFF"/>
            <w:vAlign w:val="center"/>
          </w:tcPr>
          <w:p w14:paraId="1C883E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1C7CE13" w14:textId="77777777" w:rsidR="0052288E" w:rsidRDefault="0052288E">
            <w:pPr>
              <w:widowControl/>
              <w:spacing w:line="300" w:lineRule="exact"/>
              <w:jc w:val="center"/>
              <w:rPr>
                <w:rFonts w:ascii="等线" w:eastAsia="等线" w:hAnsi="等线" w:cs="宋体"/>
                <w:kern w:val="0"/>
                <w:sz w:val="16"/>
                <w:szCs w:val="16"/>
              </w:rPr>
            </w:pPr>
          </w:p>
        </w:tc>
      </w:tr>
      <w:tr w:rsidR="0052288E" w14:paraId="08A8692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DE3E25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164</w:t>
            </w:r>
          </w:p>
        </w:tc>
        <w:tc>
          <w:tcPr>
            <w:tcW w:w="1134" w:type="dxa"/>
            <w:tcBorders>
              <w:top w:val="nil"/>
              <w:left w:val="nil"/>
              <w:bottom w:val="single" w:sz="4" w:space="0" w:color="auto"/>
              <w:right w:val="single" w:sz="4" w:space="0" w:color="auto"/>
            </w:tcBorders>
            <w:shd w:val="clear" w:color="000000" w:fill="FFFFFF"/>
            <w:vAlign w:val="center"/>
          </w:tcPr>
          <w:p w14:paraId="7A6F234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低温柔性测试仪</w:t>
            </w:r>
          </w:p>
        </w:tc>
        <w:tc>
          <w:tcPr>
            <w:tcW w:w="1418" w:type="dxa"/>
            <w:tcBorders>
              <w:top w:val="nil"/>
              <w:left w:val="nil"/>
              <w:bottom w:val="single" w:sz="4" w:space="0" w:color="auto"/>
              <w:right w:val="single" w:sz="4" w:space="0" w:color="auto"/>
            </w:tcBorders>
            <w:shd w:val="clear" w:color="000000" w:fill="FFFFFF"/>
            <w:vAlign w:val="center"/>
          </w:tcPr>
          <w:p w14:paraId="14A96EC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QSX-23</w:t>
            </w:r>
          </w:p>
        </w:tc>
        <w:tc>
          <w:tcPr>
            <w:tcW w:w="708" w:type="dxa"/>
            <w:tcBorders>
              <w:top w:val="nil"/>
              <w:left w:val="nil"/>
              <w:bottom w:val="single" w:sz="4" w:space="0" w:color="auto"/>
              <w:right w:val="single" w:sz="4" w:space="0" w:color="auto"/>
            </w:tcBorders>
            <w:shd w:val="clear" w:color="000000" w:fill="FFFFFF"/>
            <w:vAlign w:val="center"/>
          </w:tcPr>
          <w:p w14:paraId="430B98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2EDC551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5B95A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(-40~50)℃</w:t>
            </w:r>
          </w:p>
        </w:tc>
        <w:tc>
          <w:tcPr>
            <w:tcW w:w="992" w:type="dxa"/>
            <w:tcBorders>
              <w:top w:val="nil"/>
              <w:left w:val="nil"/>
              <w:bottom w:val="single" w:sz="4" w:space="0" w:color="auto"/>
              <w:right w:val="single" w:sz="4" w:space="0" w:color="auto"/>
            </w:tcBorders>
            <w:shd w:val="clear" w:color="000000" w:fill="FFFFFF"/>
            <w:vAlign w:val="center"/>
          </w:tcPr>
          <w:p w14:paraId="42BE9B8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5604D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A9386D4" w14:textId="77777777" w:rsidR="0052288E" w:rsidRDefault="0052288E">
            <w:pPr>
              <w:widowControl/>
              <w:spacing w:line="300" w:lineRule="exact"/>
              <w:jc w:val="center"/>
              <w:rPr>
                <w:rFonts w:ascii="等线" w:eastAsia="等线" w:hAnsi="等线" w:cs="宋体"/>
                <w:kern w:val="0"/>
                <w:sz w:val="16"/>
                <w:szCs w:val="16"/>
              </w:rPr>
            </w:pPr>
          </w:p>
        </w:tc>
      </w:tr>
      <w:tr w:rsidR="0052288E" w14:paraId="5F53EA7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FD7CE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165</w:t>
            </w:r>
          </w:p>
        </w:tc>
        <w:tc>
          <w:tcPr>
            <w:tcW w:w="1134" w:type="dxa"/>
            <w:tcBorders>
              <w:top w:val="nil"/>
              <w:left w:val="nil"/>
              <w:bottom w:val="single" w:sz="4" w:space="0" w:color="auto"/>
              <w:right w:val="single" w:sz="4" w:space="0" w:color="auto"/>
            </w:tcBorders>
            <w:shd w:val="clear" w:color="000000" w:fill="FFFFFF"/>
            <w:vAlign w:val="center"/>
          </w:tcPr>
          <w:p w14:paraId="5516CE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真空双轴搅拌机</w:t>
            </w:r>
          </w:p>
        </w:tc>
        <w:tc>
          <w:tcPr>
            <w:tcW w:w="1418" w:type="dxa"/>
            <w:tcBorders>
              <w:top w:val="nil"/>
              <w:left w:val="nil"/>
              <w:bottom w:val="single" w:sz="4" w:space="0" w:color="auto"/>
              <w:right w:val="single" w:sz="4" w:space="0" w:color="auto"/>
            </w:tcBorders>
            <w:shd w:val="clear" w:color="000000" w:fill="FFFFFF"/>
            <w:vAlign w:val="center"/>
          </w:tcPr>
          <w:p w14:paraId="66F7AA6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ZKJ-2/</w:t>
            </w:r>
            <w:r>
              <w:rPr>
                <w:rFonts w:ascii="宋体" w:hAnsi="宋体" w:cs="宋体" w:hint="eastAsia"/>
                <w:kern w:val="0"/>
                <w:sz w:val="16"/>
                <w:szCs w:val="16"/>
              </w:rPr>
              <w:br/>
              <w:t>-0.1~0 MPa</w:t>
            </w:r>
          </w:p>
        </w:tc>
        <w:tc>
          <w:tcPr>
            <w:tcW w:w="708" w:type="dxa"/>
            <w:tcBorders>
              <w:top w:val="nil"/>
              <w:left w:val="nil"/>
              <w:bottom w:val="single" w:sz="4" w:space="0" w:color="auto"/>
              <w:right w:val="single" w:sz="4" w:space="0" w:color="auto"/>
            </w:tcBorders>
            <w:shd w:val="clear" w:color="000000" w:fill="FFFFFF"/>
            <w:vAlign w:val="center"/>
          </w:tcPr>
          <w:p w14:paraId="46517C2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3F1591C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最大允许误差：±0.015MPa</w:t>
            </w:r>
          </w:p>
        </w:tc>
        <w:tc>
          <w:tcPr>
            <w:tcW w:w="850" w:type="dxa"/>
            <w:tcBorders>
              <w:top w:val="nil"/>
              <w:left w:val="nil"/>
              <w:bottom w:val="single" w:sz="4" w:space="0" w:color="auto"/>
              <w:right w:val="single" w:sz="4" w:space="0" w:color="auto"/>
            </w:tcBorders>
            <w:shd w:val="clear" w:color="000000" w:fill="FFFFFF"/>
            <w:vAlign w:val="center"/>
          </w:tcPr>
          <w:p w14:paraId="398576E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真空度≈0.1MPa</w:t>
            </w:r>
          </w:p>
        </w:tc>
        <w:tc>
          <w:tcPr>
            <w:tcW w:w="992" w:type="dxa"/>
            <w:tcBorders>
              <w:top w:val="nil"/>
              <w:left w:val="nil"/>
              <w:bottom w:val="single" w:sz="4" w:space="0" w:color="auto"/>
              <w:right w:val="single" w:sz="4" w:space="0" w:color="auto"/>
            </w:tcBorders>
            <w:shd w:val="clear" w:color="000000" w:fill="FFFFFF"/>
            <w:vAlign w:val="center"/>
          </w:tcPr>
          <w:p w14:paraId="503025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219DEA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57FB51E" w14:textId="77777777" w:rsidR="0052288E" w:rsidRDefault="0052288E">
            <w:pPr>
              <w:widowControl/>
              <w:spacing w:line="300" w:lineRule="exact"/>
              <w:jc w:val="center"/>
              <w:rPr>
                <w:rFonts w:ascii="等线" w:eastAsia="等线" w:hAnsi="等线" w:cs="宋体"/>
                <w:kern w:val="0"/>
                <w:sz w:val="16"/>
                <w:szCs w:val="16"/>
              </w:rPr>
            </w:pPr>
          </w:p>
        </w:tc>
      </w:tr>
      <w:tr w:rsidR="0052288E" w14:paraId="7C7E475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1566AF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166</w:t>
            </w:r>
          </w:p>
        </w:tc>
        <w:tc>
          <w:tcPr>
            <w:tcW w:w="1134" w:type="dxa"/>
            <w:tcBorders>
              <w:top w:val="nil"/>
              <w:left w:val="nil"/>
              <w:bottom w:val="single" w:sz="4" w:space="0" w:color="auto"/>
              <w:right w:val="single" w:sz="4" w:space="0" w:color="auto"/>
            </w:tcBorders>
            <w:shd w:val="clear" w:color="000000" w:fill="FFFFFF"/>
            <w:vAlign w:val="center"/>
          </w:tcPr>
          <w:p w14:paraId="5B514A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涂料耐洗刷测定仪</w:t>
            </w:r>
          </w:p>
        </w:tc>
        <w:tc>
          <w:tcPr>
            <w:tcW w:w="1418" w:type="dxa"/>
            <w:tcBorders>
              <w:top w:val="nil"/>
              <w:left w:val="nil"/>
              <w:bottom w:val="single" w:sz="4" w:space="0" w:color="auto"/>
              <w:right w:val="single" w:sz="4" w:space="0" w:color="auto"/>
            </w:tcBorders>
            <w:shd w:val="clear" w:color="000000" w:fill="FFFFFF"/>
            <w:vAlign w:val="center"/>
          </w:tcPr>
          <w:p w14:paraId="589AB4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QFS </w:t>
            </w:r>
          </w:p>
        </w:tc>
        <w:tc>
          <w:tcPr>
            <w:tcW w:w="708" w:type="dxa"/>
            <w:tcBorders>
              <w:top w:val="nil"/>
              <w:left w:val="nil"/>
              <w:bottom w:val="single" w:sz="4" w:space="0" w:color="auto"/>
              <w:right w:val="single" w:sz="4" w:space="0" w:color="auto"/>
            </w:tcBorders>
            <w:shd w:val="clear" w:color="000000" w:fill="FFFFFF"/>
            <w:vAlign w:val="center"/>
          </w:tcPr>
          <w:p w14:paraId="4205832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频率</w:t>
            </w:r>
          </w:p>
        </w:tc>
        <w:tc>
          <w:tcPr>
            <w:tcW w:w="1560" w:type="dxa"/>
            <w:tcBorders>
              <w:top w:val="nil"/>
              <w:left w:val="nil"/>
              <w:bottom w:val="single" w:sz="4" w:space="0" w:color="auto"/>
              <w:right w:val="single" w:sz="4" w:space="0" w:color="auto"/>
            </w:tcBorders>
            <w:shd w:val="clear" w:color="000000" w:fill="FFFFFF"/>
            <w:vAlign w:val="center"/>
          </w:tcPr>
          <w:p w14:paraId="6885AB0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AFE7A3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37次/min</w:t>
            </w:r>
          </w:p>
        </w:tc>
        <w:tc>
          <w:tcPr>
            <w:tcW w:w="992" w:type="dxa"/>
            <w:tcBorders>
              <w:top w:val="nil"/>
              <w:left w:val="nil"/>
              <w:bottom w:val="single" w:sz="4" w:space="0" w:color="auto"/>
              <w:right w:val="single" w:sz="4" w:space="0" w:color="auto"/>
            </w:tcBorders>
            <w:shd w:val="clear" w:color="000000" w:fill="FFFFFF"/>
            <w:vAlign w:val="center"/>
          </w:tcPr>
          <w:p w14:paraId="3FA462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06101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493FDD9" w14:textId="77777777" w:rsidR="0052288E" w:rsidRDefault="0052288E">
            <w:pPr>
              <w:widowControl/>
              <w:spacing w:line="300" w:lineRule="exact"/>
              <w:jc w:val="center"/>
              <w:rPr>
                <w:rFonts w:ascii="等线" w:eastAsia="等线" w:hAnsi="等线" w:cs="宋体"/>
                <w:kern w:val="0"/>
                <w:sz w:val="16"/>
                <w:szCs w:val="16"/>
              </w:rPr>
            </w:pPr>
          </w:p>
        </w:tc>
      </w:tr>
      <w:tr w:rsidR="0052288E" w14:paraId="498F228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384E3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167</w:t>
            </w:r>
          </w:p>
        </w:tc>
        <w:tc>
          <w:tcPr>
            <w:tcW w:w="1134" w:type="dxa"/>
            <w:tcBorders>
              <w:top w:val="nil"/>
              <w:left w:val="nil"/>
              <w:bottom w:val="single" w:sz="4" w:space="0" w:color="auto"/>
              <w:right w:val="single" w:sz="4" w:space="0" w:color="auto"/>
            </w:tcBorders>
            <w:shd w:val="clear" w:color="000000" w:fill="FFFFFF"/>
            <w:vAlign w:val="center"/>
          </w:tcPr>
          <w:p w14:paraId="6C1F27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温湿度控制系统设备</w:t>
            </w:r>
          </w:p>
        </w:tc>
        <w:tc>
          <w:tcPr>
            <w:tcW w:w="1418" w:type="dxa"/>
            <w:tcBorders>
              <w:top w:val="nil"/>
              <w:left w:val="nil"/>
              <w:bottom w:val="single" w:sz="4" w:space="0" w:color="auto"/>
              <w:right w:val="single" w:sz="4" w:space="0" w:color="auto"/>
            </w:tcBorders>
            <w:shd w:val="clear" w:color="000000" w:fill="FFFFFF"/>
            <w:vAlign w:val="center"/>
          </w:tcPr>
          <w:p w14:paraId="023B80E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AX-YJ-4</w:t>
            </w:r>
          </w:p>
        </w:tc>
        <w:tc>
          <w:tcPr>
            <w:tcW w:w="708" w:type="dxa"/>
            <w:tcBorders>
              <w:top w:val="nil"/>
              <w:left w:val="nil"/>
              <w:bottom w:val="single" w:sz="4" w:space="0" w:color="auto"/>
              <w:right w:val="single" w:sz="4" w:space="0" w:color="auto"/>
            </w:tcBorders>
            <w:shd w:val="clear" w:color="000000" w:fill="FFFFFF"/>
            <w:vAlign w:val="center"/>
          </w:tcPr>
          <w:p w14:paraId="3FCC7C9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温度、湿度</w:t>
            </w:r>
          </w:p>
        </w:tc>
        <w:tc>
          <w:tcPr>
            <w:tcW w:w="1560" w:type="dxa"/>
            <w:tcBorders>
              <w:top w:val="nil"/>
              <w:left w:val="nil"/>
              <w:bottom w:val="single" w:sz="4" w:space="0" w:color="auto"/>
              <w:right w:val="single" w:sz="4" w:space="0" w:color="auto"/>
            </w:tcBorders>
            <w:shd w:val="clear" w:color="000000" w:fill="FFFFFF"/>
            <w:vAlign w:val="center"/>
          </w:tcPr>
          <w:p w14:paraId="22D3F3C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（20±1）℃，≥95%</w:t>
            </w:r>
          </w:p>
        </w:tc>
        <w:tc>
          <w:tcPr>
            <w:tcW w:w="850" w:type="dxa"/>
            <w:tcBorders>
              <w:top w:val="nil"/>
              <w:left w:val="nil"/>
              <w:bottom w:val="single" w:sz="4" w:space="0" w:color="auto"/>
              <w:right w:val="single" w:sz="4" w:space="0" w:color="auto"/>
            </w:tcBorders>
            <w:shd w:val="clear" w:color="000000" w:fill="FFFFFF"/>
            <w:vAlign w:val="center"/>
          </w:tcPr>
          <w:p w14:paraId="383B60F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9030D5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5238B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FBA4FAB" w14:textId="77777777" w:rsidR="0052288E" w:rsidRDefault="0052288E">
            <w:pPr>
              <w:widowControl/>
              <w:spacing w:line="300" w:lineRule="exact"/>
              <w:jc w:val="center"/>
              <w:rPr>
                <w:rFonts w:ascii="等线" w:eastAsia="等线" w:hAnsi="等线" w:cs="宋体"/>
                <w:kern w:val="0"/>
                <w:sz w:val="16"/>
                <w:szCs w:val="16"/>
              </w:rPr>
            </w:pPr>
          </w:p>
        </w:tc>
      </w:tr>
      <w:tr w:rsidR="0052288E" w14:paraId="3338E9E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32D1D0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168</w:t>
            </w:r>
          </w:p>
        </w:tc>
        <w:tc>
          <w:tcPr>
            <w:tcW w:w="1134" w:type="dxa"/>
            <w:tcBorders>
              <w:top w:val="nil"/>
              <w:left w:val="nil"/>
              <w:bottom w:val="single" w:sz="4" w:space="0" w:color="auto"/>
              <w:right w:val="single" w:sz="4" w:space="0" w:color="auto"/>
            </w:tcBorders>
            <w:shd w:val="clear" w:color="000000" w:fill="FFFFFF"/>
            <w:vAlign w:val="center"/>
          </w:tcPr>
          <w:p w14:paraId="44BEF93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电热鼓风干燥箱</w:t>
            </w:r>
          </w:p>
        </w:tc>
        <w:tc>
          <w:tcPr>
            <w:tcW w:w="1418" w:type="dxa"/>
            <w:tcBorders>
              <w:top w:val="nil"/>
              <w:left w:val="nil"/>
              <w:bottom w:val="single" w:sz="4" w:space="0" w:color="auto"/>
              <w:right w:val="single" w:sz="4" w:space="0" w:color="auto"/>
            </w:tcBorders>
            <w:shd w:val="clear" w:color="000000" w:fill="FFFFFF"/>
            <w:vAlign w:val="center"/>
          </w:tcPr>
          <w:p w14:paraId="6D6BC03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101C-2B</w:t>
            </w:r>
          </w:p>
        </w:tc>
        <w:tc>
          <w:tcPr>
            <w:tcW w:w="708" w:type="dxa"/>
            <w:tcBorders>
              <w:top w:val="nil"/>
              <w:left w:val="nil"/>
              <w:bottom w:val="single" w:sz="4" w:space="0" w:color="auto"/>
              <w:right w:val="single" w:sz="4" w:space="0" w:color="auto"/>
            </w:tcBorders>
            <w:shd w:val="clear" w:color="000000" w:fill="FFFFFF"/>
            <w:vAlign w:val="center"/>
          </w:tcPr>
          <w:p w14:paraId="59BA0D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19AE8C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温度偏差：±2℃</w:t>
            </w:r>
          </w:p>
        </w:tc>
        <w:tc>
          <w:tcPr>
            <w:tcW w:w="850" w:type="dxa"/>
            <w:tcBorders>
              <w:top w:val="nil"/>
              <w:left w:val="nil"/>
              <w:bottom w:val="single" w:sz="4" w:space="0" w:color="auto"/>
              <w:right w:val="single" w:sz="4" w:space="0" w:color="auto"/>
            </w:tcBorders>
            <w:shd w:val="clear" w:color="000000" w:fill="FFFFFF"/>
            <w:vAlign w:val="center"/>
          </w:tcPr>
          <w:p w14:paraId="3EDFF6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10BE3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01AD53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07352B7" w14:textId="77777777" w:rsidR="0052288E" w:rsidRDefault="0052288E">
            <w:pPr>
              <w:widowControl/>
              <w:spacing w:line="300" w:lineRule="exact"/>
              <w:jc w:val="center"/>
              <w:rPr>
                <w:rFonts w:ascii="等线" w:eastAsia="等线" w:hAnsi="等线" w:cs="宋体"/>
                <w:kern w:val="0"/>
                <w:sz w:val="16"/>
                <w:szCs w:val="16"/>
              </w:rPr>
            </w:pPr>
          </w:p>
        </w:tc>
      </w:tr>
      <w:tr w:rsidR="0052288E" w14:paraId="774BA7E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9714DC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169</w:t>
            </w:r>
          </w:p>
        </w:tc>
        <w:tc>
          <w:tcPr>
            <w:tcW w:w="1134" w:type="dxa"/>
            <w:tcBorders>
              <w:top w:val="nil"/>
              <w:left w:val="nil"/>
              <w:bottom w:val="single" w:sz="4" w:space="0" w:color="auto"/>
              <w:right w:val="single" w:sz="4" w:space="0" w:color="auto"/>
            </w:tcBorders>
            <w:shd w:val="clear" w:color="000000" w:fill="FFFFFF"/>
            <w:vAlign w:val="center"/>
          </w:tcPr>
          <w:p w14:paraId="7AC2B5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电热温水浴锅</w:t>
            </w:r>
          </w:p>
        </w:tc>
        <w:tc>
          <w:tcPr>
            <w:tcW w:w="1418" w:type="dxa"/>
            <w:tcBorders>
              <w:top w:val="nil"/>
              <w:left w:val="nil"/>
              <w:bottom w:val="single" w:sz="4" w:space="0" w:color="auto"/>
              <w:right w:val="single" w:sz="4" w:space="0" w:color="auto"/>
            </w:tcBorders>
            <w:shd w:val="clear" w:color="000000" w:fill="FFFFFF"/>
            <w:vAlign w:val="center"/>
          </w:tcPr>
          <w:p w14:paraId="1AB3E52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HSG-IIB-4</w:t>
            </w:r>
          </w:p>
        </w:tc>
        <w:tc>
          <w:tcPr>
            <w:tcW w:w="708" w:type="dxa"/>
            <w:tcBorders>
              <w:top w:val="nil"/>
              <w:left w:val="nil"/>
              <w:bottom w:val="single" w:sz="4" w:space="0" w:color="auto"/>
              <w:right w:val="single" w:sz="4" w:space="0" w:color="auto"/>
            </w:tcBorders>
            <w:shd w:val="clear" w:color="000000" w:fill="FFFFFF"/>
            <w:vAlign w:val="center"/>
          </w:tcPr>
          <w:p w14:paraId="026C0B6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05FF15C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（40℃、60℃、80℃、99℃）</w:t>
            </w:r>
          </w:p>
        </w:tc>
        <w:tc>
          <w:tcPr>
            <w:tcW w:w="850" w:type="dxa"/>
            <w:tcBorders>
              <w:top w:val="nil"/>
              <w:left w:val="nil"/>
              <w:bottom w:val="single" w:sz="4" w:space="0" w:color="auto"/>
              <w:right w:val="single" w:sz="4" w:space="0" w:color="auto"/>
            </w:tcBorders>
            <w:shd w:val="clear" w:color="000000" w:fill="FFFFFF"/>
            <w:vAlign w:val="center"/>
          </w:tcPr>
          <w:p w14:paraId="25F39A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D8AB3C8" w14:textId="77777777" w:rsidR="0052288E" w:rsidRDefault="0052288E">
            <w:pPr>
              <w:widowControl/>
              <w:jc w:val="center"/>
              <w:rPr>
                <w:rFonts w:ascii="宋体" w:hAnsi="宋体" w:cs="宋体"/>
                <w:kern w:val="0"/>
                <w:sz w:val="16"/>
                <w:szCs w:val="16"/>
              </w:rPr>
            </w:pPr>
          </w:p>
        </w:tc>
        <w:tc>
          <w:tcPr>
            <w:tcW w:w="567" w:type="dxa"/>
            <w:tcBorders>
              <w:top w:val="nil"/>
              <w:left w:val="nil"/>
              <w:bottom w:val="single" w:sz="4" w:space="0" w:color="auto"/>
              <w:right w:val="single" w:sz="4" w:space="0" w:color="auto"/>
            </w:tcBorders>
            <w:shd w:val="clear" w:color="000000" w:fill="FFFFFF"/>
            <w:vAlign w:val="center"/>
          </w:tcPr>
          <w:p w14:paraId="1D1FAD6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34C0AEA" w14:textId="77777777" w:rsidR="0052288E" w:rsidRDefault="0052288E">
            <w:pPr>
              <w:widowControl/>
              <w:spacing w:line="300" w:lineRule="exact"/>
              <w:jc w:val="center"/>
              <w:rPr>
                <w:rFonts w:ascii="等线" w:eastAsia="等线" w:hAnsi="等线" w:cs="宋体"/>
                <w:kern w:val="0"/>
                <w:sz w:val="16"/>
                <w:szCs w:val="16"/>
              </w:rPr>
            </w:pPr>
          </w:p>
        </w:tc>
      </w:tr>
      <w:tr w:rsidR="0052288E" w14:paraId="1ED3EC6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C7653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170</w:t>
            </w:r>
          </w:p>
        </w:tc>
        <w:tc>
          <w:tcPr>
            <w:tcW w:w="1134" w:type="dxa"/>
            <w:tcBorders>
              <w:top w:val="nil"/>
              <w:left w:val="nil"/>
              <w:bottom w:val="single" w:sz="4" w:space="0" w:color="auto"/>
              <w:right w:val="single" w:sz="4" w:space="0" w:color="auto"/>
            </w:tcBorders>
            <w:shd w:val="clear" w:color="000000" w:fill="FFFFFF"/>
            <w:vAlign w:val="center"/>
          </w:tcPr>
          <w:p w14:paraId="52794FD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土工布透水性测定仪</w:t>
            </w:r>
          </w:p>
        </w:tc>
        <w:tc>
          <w:tcPr>
            <w:tcW w:w="1418" w:type="dxa"/>
            <w:tcBorders>
              <w:top w:val="nil"/>
              <w:left w:val="nil"/>
              <w:bottom w:val="single" w:sz="4" w:space="0" w:color="auto"/>
              <w:right w:val="single" w:sz="4" w:space="0" w:color="auto"/>
            </w:tcBorders>
            <w:shd w:val="clear" w:color="000000" w:fill="FFFFFF"/>
            <w:vAlign w:val="center"/>
          </w:tcPr>
          <w:p w14:paraId="12F7B9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YT020</w:t>
            </w:r>
          </w:p>
        </w:tc>
        <w:tc>
          <w:tcPr>
            <w:tcW w:w="708" w:type="dxa"/>
            <w:tcBorders>
              <w:top w:val="nil"/>
              <w:left w:val="nil"/>
              <w:bottom w:val="single" w:sz="4" w:space="0" w:color="auto"/>
              <w:right w:val="single" w:sz="4" w:space="0" w:color="auto"/>
            </w:tcBorders>
            <w:shd w:val="clear" w:color="000000" w:fill="FFFFFF"/>
            <w:vAlign w:val="center"/>
          </w:tcPr>
          <w:p w14:paraId="44A0B6A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长度、时间</w:t>
            </w:r>
          </w:p>
        </w:tc>
        <w:tc>
          <w:tcPr>
            <w:tcW w:w="1560" w:type="dxa"/>
            <w:tcBorders>
              <w:top w:val="nil"/>
              <w:left w:val="nil"/>
              <w:bottom w:val="single" w:sz="4" w:space="0" w:color="auto"/>
              <w:right w:val="single" w:sz="4" w:space="0" w:color="auto"/>
            </w:tcBorders>
            <w:shd w:val="clear" w:color="000000" w:fill="FFFFFF"/>
            <w:vAlign w:val="center"/>
          </w:tcPr>
          <w:p w14:paraId="648B3C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直径：（50±0.5）mm;计数器：0~99.99s</w:t>
            </w:r>
          </w:p>
        </w:tc>
        <w:tc>
          <w:tcPr>
            <w:tcW w:w="850" w:type="dxa"/>
            <w:tcBorders>
              <w:top w:val="nil"/>
              <w:left w:val="nil"/>
              <w:bottom w:val="single" w:sz="4" w:space="0" w:color="auto"/>
              <w:right w:val="single" w:sz="4" w:space="0" w:color="auto"/>
            </w:tcBorders>
            <w:shd w:val="clear" w:color="000000" w:fill="FFFFFF"/>
            <w:vAlign w:val="center"/>
          </w:tcPr>
          <w:p w14:paraId="4CA3417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E1347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4B6479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FE4FD3D" w14:textId="77777777" w:rsidR="0052288E" w:rsidRDefault="0052288E">
            <w:pPr>
              <w:widowControl/>
              <w:spacing w:line="300" w:lineRule="exact"/>
              <w:jc w:val="center"/>
              <w:rPr>
                <w:rFonts w:ascii="等线" w:eastAsia="等线" w:hAnsi="等线" w:cs="宋体"/>
                <w:kern w:val="0"/>
                <w:sz w:val="16"/>
                <w:szCs w:val="16"/>
              </w:rPr>
            </w:pPr>
          </w:p>
        </w:tc>
      </w:tr>
      <w:tr w:rsidR="0052288E" w14:paraId="5443124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320B35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171</w:t>
            </w:r>
          </w:p>
        </w:tc>
        <w:tc>
          <w:tcPr>
            <w:tcW w:w="1134" w:type="dxa"/>
            <w:tcBorders>
              <w:top w:val="nil"/>
              <w:left w:val="nil"/>
              <w:bottom w:val="single" w:sz="4" w:space="0" w:color="auto"/>
              <w:right w:val="single" w:sz="4" w:space="0" w:color="auto"/>
            </w:tcBorders>
            <w:shd w:val="clear" w:color="000000" w:fill="FFFFFF"/>
            <w:vAlign w:val="center"/>
          </w:tcPr>
          <w:p w14:paraId="588DB4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钢直尺</w:t>
            </w:r>
          </w:p>
        </w:tc>
        <w:tc>
          <w:tcPr>
            <w:tcW w:w="1418" w:type="dxa"/>
            <w:tcBorders>
              <w:top w:val="nil"/>
              <w:left w:val="nil"/>
              <w:bottom w:val="single" w:sz="4" w:space="0" w:color="auto"/>
              <w:right w:val="single" w:sz="4" w:space="0" w:color="auto"/>
            </w:tcBorders>
            <w:shd w:val="clear" w:color="000000" w:fill="FFFFFF"/>
            <w:vAlign w:val="center"/>
          </w:tcPr>
          <w:p w14:paraId="4F3F4D3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600mm</w:t>
            </w:r>
          </w:p>
        </w:tc>
        <w:tc>
          <w:tcPr>
            <w:tcW w:w="708" w:type="dxa"/>
            <w:tcBorders>
              <w:top w:val="nil"/>
              <w:left w:val="nil"/>
              <w:bottom w:val="single" w:sz="4" w:space="0" w:color="auto"/>
              <w:right w:val="single" w:sz="4" w:space="0" w:color="auto"/>
            </w:tcBorders>
            <w:shd w:val="clear" w:color="000000" w:fill="FFFFFF"/>
            <w:vAlign w:val="center"/>
          </w:tcPr>
          <w:p w14:paraId="4A81784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3EFA14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600mm</w:t>
            </w:r>
          </w:p>
        </w:tc>
        <w:tc>
          <w:tcPr>
            <w:tcW w:w="850" w:type="dxa"/>
            <w:tcBorders>
              <w:top w:val="nil"/>
              <w:left w:val="nil"/>
              <w:bottom w:val="single" w:sz="4" w:space="0" w:color="auto"/>
              <w:right w:val="single" w:sz="4" w:space="0" w:color="auto"/>
            </w:tcBorders>
            <w:shd w:val="clear" w:color="000000" w:fill="FFFFFF"/>
            <w:vAlign w:val="center"/>
          </w:tcPr>
          <w:p w14:paraId="7B0AA2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203C2D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557ACD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F8FA1E8" w14:textId="77777777" w:rsidR="0052288E" w:rsidRDefault="0052288E">
            <w:pPr>
              <w:widowControl/>
              <w:spacing w:line="300" w:lineRule="exact"/>
              <w:jc w:val="center"/>
              <w:rPr>
                <w:rFonts w:ascii="等线" w:eastAsia="等线" w:hAnsi="等线" w:cs="宋体"/>
                <w:kern w:val="0"/>
                <w:sz w:val="16"/>
                <w:szCs w:val="16"/>
              </w:rPr>
            </w:pPr>
          </w:p>
        </w:tc>
      </w:tr>
      <w:tr w:rsidR="0052288E" w14:paraId="2D31A4C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C21153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172</w:t>
            </w:r>
          </w:p>
        </w:tc>
        <w:tc>
          <w:tcPr>
            <w:tcW w:w="1134" w:type="dxa"/>
            <w:tcBorders>
              <w:top w:val="nil"/>
              <w:left w:val="nil"/>
              <w:bottom w:val="single" w:sz="4" w:space="0" w:color="auto"/>
              <w:right w:val="single" w:sz="4" w:space="0" w:color="auto"/>
            </w:tcBorders>
            <w:shd w:val="clear" w:color="000000" w:fill="FFFFFF"/>
            <w:vAlign w:val="center"/>
          </w:tcPr>
          <w:p w14:paraId="0C36EC1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漆膜圆柱弯曲试验器</w:t>
            </w:r>
          </w:p>
        </w:tc>
        <w:tc>
          <w:tcPr>
            <w:tcW w:w="1418" w:type="dxa"/>
            <w:tcBorders>
              <w:top w:val="nil"/>
              <w:left w:val="nil"/>
              <w:bottom w:val="single" w:sz="4" w:space="0" w:color="auto"/>
              <w:right w:val="single" w:sz="4" w:space="0" w:color="auto"/>
            </w:tcBorders>
            <w:shd w:val="clear" w:color="000000" w:fill="FFFFFF"/>
            <w:vAlign w:val="center"/>
          </w:tcPr>
          <w:p w14:paraId="320D034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QTY-32</w:t>
            </w:r>
          </w:p>
        </w:tc>
        <w:tc>
          <w:tcPr>
            <w:tcW w:w="708" w:type="dxa"/>
            <w:tcBorders>
              <w:top w:val="nil"/>
              <w:left w:val="nil"/>
              <w:bottom w:val="single" w:sz="4" w:space="0" w:color="auto"/>
              <w:right w:val="single" w:sz="4" w:space="0" w:color="auto"/>
            </w:tcBorders>
            <w:shd w:val="clear" w:color="000000" w:fill="FFFFFF"/>
            <w:vAlign w:val="center"/>
          </w:tcPr>
          <w:p w14:paraId="3843A67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1655FDB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BF44C0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61643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F160E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C477A75" w14:textId="77777777" w:rsidR="0052288E" w:rsidRDefault="0052288E">
            <w:pPr>
              <w:widowControl/>
              <w:spacing w:line="300" w:lineRule="exact"/>
              <w:jc w:val="center"/>
              <w:rPr>
                <w:rFonts w:ascii="等线" w:eastAsia="等线" w:hAnsi="等线" w:cs="宋体"/>
                <w:kern w:val="0"/>
                <w:sz w:val="16"/>
                <w:szCs w:val="16"/>
              </w:rPr>
            </w:pPr>
          </w:p>
        </w:tc>
      </w:tr>
      <w:tr w:rsidR="0052288E" w14:paraId="36BD79A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48A80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173</w:t>
            </w:r>
          </w:p>
        </w:tc>
        <w:tc>
          <w:tcPr>
            <w:tcW w:w="1134" w:type="dxa"/>
            <w:tcBorders>
              <w:top w:val="nil"/>
              <w:left w:val="nil"/>
              <w:bottom w:val="single" w:sz="4" w:space="0" w:color="auto"/>
              <w:right w:val="single" w:sz="4" w:space="0" w:color="auto"/>
            </w:tcBorders>
            <w:shd w:val="clear" w:color="000000" w:fill="FFFFFF"/>
            <w:vAlign w:val="center"/>
          </w:tcPr>
          <w:p w14:paraId="307214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邵尔橡胶硬度计</w:t>
            </w:r>
          </w:p>
        </w:tc>
        <w:tc>
          <w:tcPr>
            <w:tcW w:w="1418" w:type="dxa"/>
            <w:tcBorders>
              <w:top w:val="nil"/>
              <w:left w:val="nil"/>
              <w:bottom w:val="single" w:sz="4" w:space="0" w:color="auto"/>
              <w:right w:val="single" w:sz="4" w:space="0" w:color="auto"/>
            </w:tcBorders>
            <w:shd w:val="clear" w:color="000000" w:fill="FFFFFF"/>
            <w:vAlign w:val="center"/>
          </w:tcPr>
          <w:p w14:paraId="2391572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LX-A</w:t>
            </w:r>
          </w:p>
        </w:tc>
        <w:tc>
          <w:tcPr>
            <w:tcW w:w="708" w:type="dxa"/>
            <w:tcBorders>
              <w:top w:val="nil"/>
              <w:left w:val="nil"/>
              <w:bottom w:val="single" w:sz="4" w:space="0" w:color="auto"/>
              <w:right w:val="single" w:sz="4" w:space="0" w:color="auto"/>
            </w:tcBorders>
            <w:shd w:val="clear" w:color="000000" w:fill="FFFFFF"/>
            <w:vAlign w:val="center"/>
          </w:tcPr>
          <w:p w14:paraId="19C8F5C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硬度</w:t>
            </w:r>
          </w:p>
        </w:tc>
        <w:tc>
          <w:tcPr>
            <w:tcW w:w="1560" w:type="dxa"/>
            <w:tcBorders>
              <w:top w:val="nil"/>
              <w:left w:val="nil"/>
              <w:bottom w:val="single" w:sz="4" w:space="0" w:color="auto"/>
              <w:right w:val="single" w:sz="4" w:space="0" w:color="auto"/>
            </w:tcBorders>
            <w:shd w:val="clear" w:color="000000" w:fill="FFFFFF"/>
            <w:vAlign w:val="center"/>
          </w:tcPr>
          <w:p w14:paraId="4D8A2D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0-100HA;</w:t>
            </w:r>
            <w:proofErr w:type="gramStart"/>
            <w:r>
              <w:rPr>
                <w:rFonts w:ascii="宋体" w:hAnsi="宋体" w:cs="宋体" w:hint="eastAsia"/>
                <w:kern w:val="0"/>
                <w:sz w:val="16"/>
                <w:szCs w:val="16"/>
              </w:rPr>
              <w:t>压针行程</w:t>
            </w:r>
            <w:proofErr w:type="gramEnd"/>
            <w:r>
              <w:rPr>
                <w:rFonts w:ascii="宋体" w:hAnsi="宋体" w:cs="宋体" w:hint="eastAsia"/>
                <w:kern w:val="0"/>
                <w:sz w:val="16"/>
                <w:szCs w:val="16"/>
              </w:rPr>
              <w:t>0-2.5mm</w:t>
            </w:r>
          </w:p>
        </w:tc>
        <w:tc>
          <w:tcPr>
            <w:tcW w:w="850" w:type="dxa"/>
            <w:tcBorders>
              <w:top w:val="nil"/>
              <w:left w:val="nil"/>
              <w:bottom w:val="single" w:sz="4" w:space="0" w:color="auto"/>
              <w:right w:val="single" w:sz="4" w:space="0" w:color="auto"/>
            </w:tcBorders>
            <w:shd w:val="clear" w:color="000000" w:fill="FFFFFF"/>
            <w:vAlign w:val="center"/>
          </w:tcPr>
          <w:p w14:paraId="491104B6"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CEEA0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994B9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9A980C3" w14:textId="77777777" w:rsidR="0052288E" w:rsidRDefault="0052288E">
            <w:pPr>
              <w:widowControl/>
              <w:spacing w:line="300" w:lineRule="exact"/>
              <w:jc w:val="center"/>
              <w:rPr>
                <w:rFonts w:ascii="等线" w:eastAsia="等线" w:hAnsi="等线" w:cs="宋体"/>
                <w:kern w:val="0"/>
                <w:sz w:val="16"/>
                <w:szCs w:val="16"/>
              </w:rPr>
            </w:pPr>
          </w:p>
        </w:tc>
      </w:tr>
      <w:tr w:rsidR="0052288E" w14:paraId="16F17E2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DF0DA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174</w:t>
            </w:r>
          </w:p>
        </w:tc>
        <w:tc>
          <w:tcPr>
            <w:tcW w:w="1134" w:type="dxa"/>
            <w:tcBorders>
              <w:top w:val="nil"/>
              <w:left w:val="nil"/>
              <w:bottom w:val="single" w:sz="4" w:space="0" w:color="auto"/>
              <w:right w:val="single" w:sz="4" w:space="0" w:color="auto"/>
            </w:tcBorders>
            <w:shd w:val="clear" w:color="000000" w:fill="FFFFFF"/>
            <w:vAlign w:val="center"/>
          </w:tcPr>
          <w:p w14:paraId="3BEB060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耐热性测试仪</w:t>
            </w:r>
          </w:p>
        </w:tc>
        <w:tc>
          <w:tcPr>
            <w:tcW w:w="1418" w:type="dxa"/>
            <w:tcBorders>
              <w:top w:val="nil"/>
              <w:left w:val="nil"/>
              <w:bottom w:val="single" w:sz="4" w:space="0" w:color="auto"/>
              <w:right w:val="single" w:sz="4" w:space="0" w:color="auto"/>
            </w:tcBorders>
            <w:shd w:val="clear" w:color="000000" w:fill="FFFFFF"/>
            <w:vAlign w:val="center"/>
          </w:tcPr>
          <w:p w14:paraId="425265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QSX-22</w:t>
            </w:r>
          </w:p>
        </w:tc>
        <w:tc>
          <w:tcPr>
            <w:tcW w:w="708" w:type="dxa"/>
            <w:tcBorders>
              <w:top w:val="nil"/>
              <w:left w:val="nil"/>
              <w:bottom w:val="single" w:sz="4" w:space="0" w:color="auto"/>
              <w:right w:val="single" w:sz="4" w:space="0" w:color="auto"/>
            </w:tcBorders>
            <w:shd w:val="clear" w:color="000000" w:fill="FFFFFF"/>
            <w:vAlign w:val="center"/>
          </w:tcPr>
          <w:p w14:paraId="6E0413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2D6D3D5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试样悬挂夹子宽100mm；读数显微镜</w:t>
            </w:r>
            <w:r>
              <w:rPr>
                <w:rFonts w:ascii="宋体" w:hAnsi="宋体" w:cs="宋体" w:hint="eastAsia"/>
                <w:kern w:val="0"/>
                <w:sz w:val="16"/>
                <w:szCs w:val="16"/>
              </w:rPr>
              <w:lastRenderedPageBreak/>
              <w:t>放大20倍</w:t>
            </w:r>
          </w:p>
        </w:tc>
        <w:tc>
          <w:tcPr>
            <w:tcW w:w="850" w:type="dxa"/>
            <w:tcBorders>
              <w:top w:val="nil"/>
              <w:left w:val="nil"/>
              <w:bottom w:val="single" w:sz="4" w:space="0" w:color="auto"/>
              <w:right w:val="single" w:sz="4" w:space="0" w:color="auto"/>
            </w:tcBorders>
            <w:shd w:val="clear" w:color="000000" w:fill="FFFFFF"/>
            <w:vAlign w:val="center"/>
          </w:tcPr>
          <w:p w14:paraId="52D707A6"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E4D4B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651036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CFB7CDA" w14:textId="77777777" w:rsidR="0052288E" w:rsidRDefault="0052288E">
            <w:pPr>
              <w:widowControl/>
              <w:spacing w:line="300" w:lineRule="exact"/>
              <w:jc w:val="center"/>
              <w:rPr>
                <w:rFonts w:ascii="等线" w:eastAsia="等线" w:hAnsi="等线" w:cs="宋体"/>
                <w:kern w:val="0"/>
                <w:sz w:val="16"/>
                <w:szCs w:val="16"/>
              </w:rPr>
            </w:pPr>
          </w:p>
        </w:tc>
      </w:tr>
      <w:tr w:rsidR="0052288E" w14:paraId="082FB4F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98178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175</w:t>
            </w:r>
          </w:p>
        </w:tc>
        <w:tc>
          <w:tcPr>
            <w:tcW w:w="1134" w:type="dxa"/>
            <w:tcBorders>
              <w:top w:val="nil"/>
              <w:left w:val="nil"/>
              <w:bottom w:val="single" w:sz="4" w:space="0" w:color="auto"/>
              <w:right w:val="single" w:sz="4" w:space="0" w:color="auto"/>
            </w:tcBorders>
            <w:shd w:val="clear" w:color="000000" w:fill="FFFFFF"/>
            <w:vAlign w:val="center"/>
          </w:tcPr>
          <w:p w14:paraId="06F9D57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橡胶厚度计/厚度表</w:t>
            </w:r>
          </w:p>
        </w:tc>
        <w:tc>
          <w:tcPr>
            <w:tcW w:w="1418" w:type="dxa"/>
            <w:tcBorders>
              <w:top w:val="nil"/>
              <w:left w:val="nil"/>
              <w:bottom w:val="single" w:sz="4" w:space="0" w:color="auto"/>
              <w:right w:val="single" w:sz="4" w:space="0" w:color="auto"/>
            </w:tcBorders>
            <w:shd w:val="clear" w:color="000000" w:fill="FFFFFF"/>
            <w:vAlign w:val="center"/>
          </w:tcPr>
          <w:p w14:paraId="398025A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XHB/0-10mm</w:t>
            </w:r>
          </w:p>
        </w:tc>
        <w:tc>
          <w:tcPr>
            <w:tcW w:w="708" w:type="dxa"/>
            <w:tcBorders>
              <w:top w:val="nil"/>
              <w:left w:val="nil"/>
              <w:bottom w:val="single" w:sz="4" w:space="0" w:color="auto"/>
              <w:right w:val="single" w:sz="4" w:space="0" w:color="auto"/>
            </w:tcBorders>
            <w:shd w:val="clear" w:color="000000" w:fill="FFFFFF"/>
            <w:vAlign w:val="center"/>
          </w:tcPr>
          <w:p w14:paraId="0432551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19F5F9E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C815B3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0~10mm</w:t>
            </w:r>
          </w:p>
        </w:tc>
        <w:tc>
          <w:tcPr>
            <w:tcW w:w="992" w:type="dxa"/>
            <w:tcBorders>
              <w:top w:val="nil"/>
              <w:left w:val="nil"/>
              <w:bottom w:val="single" w:sz="4" w:space="0" w:color="auto"/>
              <w:right w:val="single" w:sz="4" w:space="0" w:color="auto"/>
            </w:tcBorders>
            <w:shd w:val="clear" w:color="000000" w:fill="FFFFFF"/>
            <w:vAlign w:val="center"/>
          </w:tcPr>
          <w:p w14:paraId="5994A1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6055E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6F53645" w14:textId="77777777" w:rsidR="0052288E" w:rsidRDefault="0052288E">
            <w:pPr>
              <w:widowControl/>
              <w:spacing w:line="300" w:lineRule="exact"/>
              <w:jc w:val="center"/>
              <w:rPr>
                <w:rFonts w:ascii="等线" w:eastAsia="等线" w:hAnsi="等线" w:cs="宋体"/>
                <w:kern w:val="0"/>
                <w:sz w:val="16"/>
                <w:szCs w:val="16"/>
              </w:rPr>
            </w:pPr>
          </w:p>
        </w:tc>
      </w:tr>
      <w:tr w:rsidR="0052288E" w14:paraId="462B740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93ED8B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176</w:t>
            </w:r>
          </w:p>
        </w:tc>
        <w:tc>
          <w:tcPr>
            <w:tcW w:w="1134" w:type="dxa"/>
            <w:tcBorders>
              <w:top w:val="nil"/>
              <w:left w:val="nil"/>
              <w:bottom w:val="single" w:sz="4" w:space="0" w:color="auto"/>
              <w:right w:val="single" w:sz="4" w:space="0" w:color="auto"/>
            </w:tcBorders>
            <w:shd w:val="clear" w:color="000000" w:fill="FFFFFF"/>
            <w:vAlign w:val="center"/>
          </w:tcPr>
          <w:p w14:paraId="6B0C2ADC"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砂</w:t>
            </w:r>
            <w:proofErr w:type="gramEnd"/>
            <w:r>
              <w:rPr>
                <w:rFonts w:ascii="宋体" w:hAnsi="宋体" w:cs="宋体" w:hint="eastAsia"/>
                <w:kern w:val="0"/>
                <w:sz w:val="16"/>
                <w:szCs w:val="16"/>
              </w:rPr>
              <w:t>当量测试仪</w:t>
            </w:r>
          </w:p>
        </w:tc>
        <w:tc>
          <w:tcPr>
            <w:tcW w:w="1418" w:type="dxa"/>
            <w:tcBorders>
              <w:top w:val="nil"/>
              <w:left w:val="nil"/>
              <w:bottom w:val="single" w:sz="4" w:space="0" w:color="auto"/>
              <w:right w:val="single" w:sz="4" w:space="0" w:color="auto"/>
            </w:tcBorders>
            <w:shd w:val="clear" w:color="000000" w:fill="FFFFFF"/>
            <w:vAlign w:val="center"/>
          </w:tcPr>
          <w:p w14:paraId="4CD51FF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SD-C</w:t>
            </w:r>
          </w:p>
        </w:tc>
        <w:tc>
          <w:tcPr>
            <w:tcW w:w="708" w:type="dxa"/>
            <w:tcBorders>
              <w:top w:val="nil"/>
              <w:left w:val="nil"/>
              <w:bottom w:val="single" w:sz="4" w:space="0" w:color="auto"/>
              <w:right w:val="single" w:sz="4" w:space="0" w:color="auto"/>
            </w:tcBorders>
            <w:shd w:val="clear" w:color="000000" w:fill="FFFFFF"/>
            <w:vAlign w:val="center"/>
          </w:tcPr>
          <w:p w14:paraId="27387C9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频率、振幅</w:t>
            </w:r>
          </w:p>
        </w:tc>
        <w:tc>
          <w:tcPr>
            <w:tcW w:w="1560" w:type="dxa"/>
            <w:tcBorders>
              <w:top w:val="nil"/>
              <w:left w:val="nil"/>
              <w:bottom w:val="single" w:sz="4" w:space="0" w:color="auto"/>
              <w:right w:val="single" w:sz="4" w:space="0" w:color="auto"/>
            </w:tcBorders>
            <w:shd w:val="clear" w:color="000000" w:fill="FFFFFF"/>
            <w:vAlign w:val="center"/>
          </w:tcPr>
          <w:p w14:paraId="3D1033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1A3DB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61EA77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10ABD0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402455A" w14:textId="77777777" w:rsidR="0052288E" w:rsidRDefault="0052288E">
            <w:pPr>
              <w:widowControl/>
              <w:spacing w:line="300" w:lineRule="exact"/>
              <w:jc w:val="center"/>
              <w:rPr>
                <w:rFonts w:ascii="等线" w:eastAsia="等线" w:hAnsi="等线" w:cs="宋体"/>
                <w:kern w:val="0"/>
                <w:sz w:val="16"/>
                <w:szCs w:val="16"/>
              </w:rPr>
            </w:pPr>
          </w:p>
        </w:tc>
      </w:tr>
      <w:tr w:rsidR="0052288E" w14:paraId="528EDD0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C0FCED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177</w:t>
            </w:r>
          </w:p>
        </w:tc>
        <w:tc>
          <w:tcPr>
            <w:tcW w:w="1134" w:type="dxa"/>
            <w:tcBorders>
              <w:top w:val="nil"/>
              <w:left w:val="nil"/>
              <w:bottom w:val="single" w:sz="4" w:space="0" w:color="auto"/>
              <w:right w:val="single" w:sz="4" w:space="0" w:color="auto"/>
            </w:tcBorders>
            <w:shd w:val="clear" w:color="000000" w:fill="FFFFFF"/>
            <w:vAlign w:val="center"/>
          </w:tcPr>
          <w:p w14:paraId="557F10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数显洛杉矶磨耗试验机</w:t>
            </w:r>
          </w:p>
        </w:tc>
        <w:tc>
          <w:tcPr>
            <w:tcW w:w="1418" w:type="dxa"/>
            <w:tcBorders>
              <w:top w:val="nil"/>
              <w:left w:val="nil"/>
              <w:bottom w:val="single" w:sz="4" w:space="0" w:color="auto"/>
              <w:right w:val="single" w:sz="4" w:space="0" w:color="auto"/>
            </w:tcBorders>
            <w:shd w:val="clear" w:color="000000" w:fill="FFFFFF"/>
            <w:vAlign w:val="center"/>
          </w:tcPr>
          <w:p w14:paraId="069C9B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MH-III</w:t>
            </w:r>
          </w:p>
        </w:tc>
        <w:tc>
          <w:tcPr>
            <w:tcW w:w="708" w:type="dxa"/>
            <w:tcBorders>
              <w:top w:val="nil"/>
              <w:left w:val="nil"/>
              <w:bottom w:val="single" w:sz="4" w:space="0" w:color="auto"/>
              <w:right w:val="single" w:sz="4" w:space="0" w:color="auto"/>
            </w:tcBorders>
            <w:shd w:val="clear" w:color="000000" w:fill="FFFFFF"/>
            <w:vAlign w:val="center"/>
          </w:tcPr>
          <w:p w14:paraId="40F8732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转速</w:t>
            </w:r>
          </w:p>
        </w:tc>
        <w:tc>
          <w:tcPr>
            <w:tcW w:w="1560" w:type="dxa"/>
            <w:tcBorders>
              <w:top w:val="nil"/>
              <w:left w:val="nil"/>
              <w:bottom w:val="single" w:sz="4" w:space="0" w:color="auto"/>
              <w:right w:val="single" w:sz="4" w:space="0" w:color="auto"/>
            </w:tcBorders>
            <w:shd w:val="clear" w:color="000000" w:fill="FFFFFF"/>
            <w:vAlign w:val="center"/>
          </w:tcPr>
          <w:p w14:paraId="166710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回转速率（30-33）r/min；钢球质量（390-445）g；圆筒内径（710±5）mm；内侧板（510±5）mm</w:t>
            </w:r>
          </w:p>
        </w:tc>
        <w:tc>
          <w:tcPr>
            <w:tcW w:w="850" w:type="dxa"/>
            <w:tcBorders>
              <w:top w:val="nil"/>
              <w:left w:val="nil"/>
              <w:bottom w:val="single" w:sz="4" w:space="0" w:color="auto"/>
              <w:right w:val="single" w:sz="4" w:space="0" w:color="auto"/>
            </w:tcBorders>
            <w:shd w:val="clear" w:color="000000" w:fill="FFFFFF"/>
            <w:vAlign w:val="center"/>
          </w:tcPr>
          <w:p w14:paraId="0AE5CE6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D2CC0C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8ED61D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5CE9DF7" w14:textId="77777777" w:rsidR="0052288E" w:rsidRDefault="0052288E">
            <w:pPr>
              <w:widowControl/>
              <w:spacing w:line="300" w:lineRule="exact"/>
              <w:jc w:val="center"/>
              <w:rPr>
                <w:rFonts w:ascii="等线" w:eastAsia="等线" w:hAnsi="等线" w:cs="宋体"/>
                <w:kern w:val="0"/>
                <w:sz w:val="16"/>
                <w:szCs w:val="16"/>
              </w:rPr>
            </w:pPr>
          </w:p>
        </w:tc>
      </w:tr>
      <w:tr w:rsidR="0052288E" w14:paraId="30534AF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DC3312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178</w:t>
            </w:r>
          </w:p>
        </w:tc>
        <w:tc>
          <w:tcPr>
            <w:tcW w:w="1134" w:type="dxa"/>
            <w:tcBorders>
              <w:top w:val="nil"/>
              <w:left w:val="nil"/>
              <w:bottom w:val="single" w:sz="4" w:space="0" w:color="auto"/>
              <w:right w:val="single" w:sz="4" w:space="0" w:color="auto"/>
            </w:tcBorders>
            <w:shd w:val="clear" w:color="000000" w:fill="FFFFFF"/>
            <w:vAlign w:val="center"/>
          </w:tcPr>
          <w:p w14:paraId="5440D76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自动车辙试验仪</w:t>
            </w:r>
          </w:p>
        </w:tc>
        <w:tc>
          <w:tcPr>
            <w:tcW w:w="1418" w:type="dxa"/>
            <w:tcBorders>
              <w:top w:val="nil"/>
              <w:left w:val="nil"/>
              <w:bottom w:val="single" w:sz="4" w:space="0" w:color="auto"/>
              <w:right w:val="single" w:sz="4" w:space="0" w:color="auto"/>
            </w:tcBorders>
            <w:shd w:val="clear" w:color="000000" w:fill="FFFFFF"/>
            <w:vAlign w:val="center"/>
          </w:tcPr>
          <w:p w14:paraId="569402B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ZCZ-7</w:t>
            </w:r>
          </w:p>
        </w:tc>
        <w:tc>
          <w:tcPr>
            <w:tcW w:w="708" w:type="dxa"/>
            <w:tcBorders>
              <w:top w:val="nil"/>
              <w:left w:val="nil"/>
              <w:bottom w:val="single" w:sz="4" w:space="0" w:color="auto"/>
              <w:right w:val="single" w:sz="4" w:space="0" w:color="auto"/>
            </w:tcBorders>
            <w:shd w:val="clear" w:color="000000" w:fill="FFFFFF"/>
            <w:vAlign w:val="center"/>
          </w:tcPr>
          <w:p w14:paraId="073872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1B7B71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温度：60±1℃； 荷载780N</w:t>
            </w:r>
          </w:p>
        </w:tc>
        <w:tc>
          <w:tcPr>
            <w:tcW w:w="850" w:type="dxa"/>
            <w:tcBorders>
              <w:top w:val="nil"/>
              <w:left w:val="nil"/>
              <w:bottom w:val="single" w:sz="4" w:space="0" w:color="auto"/>
              <w:right w:val="single" w:sz="4" w:space="0" w:color="auto"/>
            </w:tcBorders>
            <w:shd w:val="clear" w:color="000000" w:fill="FFFFFF"/>
            <w:vAlign w:val="center"/>
          </w:tcPr>
          <w:p w14:paraId="69ACD8E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7095C2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D20F5E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4872996" w14:textId="77777777" w:rsidR="0052288E" w:rsidRDefault="0052288E">
            <w:pPr>
              <w:widowControl/>
              <w:spacing w:line="300" w:lineRule="exact"/>
              <w:jc w:val="center"/>
              <w:rPr>
                <w:rFonts w:ascii="等线" w:eastAsia="等线" w:hAnsi="等线" w:cs="宋体"/>
                <w:kern w:val="0"/>
                <w:sz w:val="16"/>
                <w:szCs w:val="16"/>
              </w:rPr>
            </w:pPr>
          </w:p>
        </w:tc>
      </w:tr>
      <w:tr w:rsidR="0052288E" w14:paraId="7E6D098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66EC52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179</w:t>
            </w:r>
          </w:p>
        </w:tc>
        <w:tc>
          <w:tcPr>
            <w:tcW w:w="1134" w:type="dxa"/>
            <w:tcBorders>
              <w:top w:val="nil"/>
              <w:left w:val="nil"/>
              <w:bottom w:val="single" w:sz="4" w:space="0" w:color="auto"/>
              <w:right w:val="single" w:sz="4" w:space="0" w:color="auto"/>
            </w:tcBorders>
            <w:shd w:val="clear" w:color="000000" w:fill="FFFFFF"/>
            <w:vAlign w:val="center"/>
          </w:tcPr>
          <w:p w14:paraId="628E85E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液压车辙试样成型机</w:t>
            </w:r>
          </w:p>
        </w:tc>
        <w:tc>
          <w:tcPr>
            <w:tcW w:w="1418" w:type="dxa"/>
            <w:tcBorders>
              <w:top w:val="nil"/>
              <w:left w:val="nil"/>
              <w:bottom w:val="single" w:sz="4" w:space="0" w:color="auto"/>
              <w:right w:val="single" w:sz="4" w:space="0" w:color="auto"/>
            </w:tcBorders>
            <w:shd w:val="clear" w:color="000000" w:fill="FFFFFF"/>
            <w:vAlign w:val="center"/>
          </w:tcPr>
          <w:p w14:paraId="10B461E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CX-6</w:t>
            </w:r>
          </w:p>
        </w:tc>
        <w:tc>
          <w:tcPr>
            <w:tcW w:w="708" w:type="dxa"/>
            <w:tcBorders>
              <w:top w:val="nil"/>
              <w:left w:val="nil"/>
              <w:bottom w:val="single" w:sz="4" w:space="0" w:color="auto"/>
              <w:right w:val="single" w:sz="4" w:space="0" w:color="auto"/>
            </w:tcBorders>
            <w:shd w:val="clear" w:color="000000" w:fill="FFFFFF"/>
            <w:vAlign w:val="center"/>
          </w:tcPr>
          <w:p w14:paraId="731D03C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3B27DF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温度：100℃；线荷载300N/cm；总荷载；9kN</w:t>
            </w:r>
          </w:p>
        </w:tc>
        <w:tc>
          <w:tcPr>
            <w:tcW w:w="850" w:type="dxa"/>
            <w:tcBorders>
              <w:top w:val="nil"/>
              <w:left w:val="nil"/>
              <w:bottom w:val="single" w:sz="4" w:space="0" w:color="auto"/>
              <w:right w:val="single" w:sz="4" w:space="0" w:color="auto"/>
            </w:tcBorders>
            <w:shd w:val="clear" w:color="000000" w:fill="FFFFFF"/>
            <w:vAlign w:val="center"/>
          </w:tcPr>
          <w:p w14:paraId="03BE15E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E5BB9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FDBE74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243CF1C" w14:textId="77777777" w:rsidR="0052288E" w:rsidRDefault="0052288E">
            <w:pPr>
              <w:widowControl/>
              <w:spacing w:line="300" w:lineRule="exact"/>
              <w:jc w:val="center"/>
              <w:rPr>
                <w:rFonts w:ascii="等线" w:eastAsia="等线" w:hAnsi="等线" w:cs="宋体"/>
                <w:kern w:val="0"/>
                <w:sz w:val="16"/>
                <w:szCs w:val="16"/>
              </w:rPr>
            </w:pPr>
          </w:p>
        </w:tc>
      </w:tr>
      <w:tr w:rsidR="0052288E" w14:paraId="7398376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812C41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180</w:t>
            </w:r>
          </w:p>
        </w:tc>
        <w:tc>
          <w:tcPr>
            <w:tcW w:w="1134" w:type="dxa"/>
            <w:tcBorders>
              <w:top w:val="nil"/>
              <w:left w:val="nil"/>
              <w:bottom w:val="single" w:sz="4" w:space="0" w:color="auto"/>
              <w:right w:val="single" w:sz="4" w:space="0" w:color="auto"/>
            </w:tcBorders>
            <w:shd w:val="clear" w:color="000000" w:fill="FFFFFF"/>
            <w:vAlign w:val="center"/>
          </w:tcPr>
          <w:p w14:paraId="42F9FE6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电控沥青粘度计</w:t>
            </w:r>
          </w:p>
        </w:tc>
        <w:tc>
          <w:tcPr>
            <w:tcW w:w="1418" w:type="dxa"/>
            <w:tcBorders>
              <w:top w:val="nil"/>
              <w:left w:val="nil"/>
              <w:bottom w:val="single" w:sz="4" w:space="0" w:color="auto"/>
              <w:right w:val="single" w:sz="4" w:space="0" w:color="auto"/>
            </w:tcBorders>
            <w:shd w:val="clear" w:color="000000" w:fill="FFFFFF"/>
            <w:vAlign w:val="center"/>
          </w:tcPr>
          <w:p w14:paraId="0BA076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电控</w:t>
            </w:r>
          </w:p>
        </w:tc>
        <w:tc>
          <w:tcPr>
            <w:tcW w:w="708" w:type="dxa"/>
            <w:tcBorders>
              <w:top w:val="nil"/>
              <w:left w:val="nil"/>
              <w:bottom w:val="single" w:sz="4" w:space="0" w:color="auto"/>
              <w:right w:val="single" w:sz="4" w:space="0" w:color="auto"/>
            </w:tcBorders>
            <w:shd w:val="clear" w:color="000000" w:fill="FFFFFF"/>
            <w:vAlign w:val="center"/>
          </w:tcPr>
          <w:p w14:paraId="25DDAE0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温度、容量</w:t>
            </w:r>
          </w:p>
        </w:tc>
        <w:tc>
          <w:tcPr>
            <w:tcW w:w="1560" w:type="dxa"/>
            <w:tcBorders>
              <w:top w:val="nil"/>
              <w:left w:val="nil"/>
              <w:bottom w:val="single" w:sz="4" w:space="0" w:color="auto"/>
              <w:right w:val="single" w:sz="4" w:space="0" w:color="auto"/>
            </w:tcBorders>
            <w:shd w:val="clear" w:color="000000" w:fill="FFFFFF"/>
            <w:vAlign w:val="center"/>
          </w:tcPr>
          <w:p w14:paraId="44696209"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水材控卫</w:t>
            </w:r>
            <w:proofErr w:type="gramEnd"/>
            <w:r>
              <w:rPr>
                <w:rFonts w:ascii="宋体" w:hAnsi="宋体" w:cs="宋体" w:hint="eastAsia"/>
                <w:kern w:val="0"/>
                <w:sz w:val="16"/>
                <w:szCs w:val="16"/>
              </w:rPr>
              <w:t>精度±0.2℃；</w:t>
            </w:r>
            <w:proofErr w:type="gramStart"/>
            <w:r>
              <w:rPr>
                <w:rFonts w:ascii="宋体" w:hAnsi="宋体" w:cs="宋体" w:hint="eastAsia"/>
                <w:kern w:val="0"/>
                <w:sz w:val="16"/>
                <w:szCs w:val="16"/>
              </w:rPr>
              <w:t>盛样管流</w:t>
            </w:r>
            <w:proofErr w:type="gramEnd"/>
            <w:r>
              <w:rPr>
                <w:rFonts w:ascii="宋体" w:hAnsi="宋体" w:cs="宋体" w:hint="eastAsia"/>
                <w:kern w:val="0"/>
                <w:sz w:val="16"/>
                <w:szCs w:val="16"/>
              </w:rPr>
              <w:t>孔±0.025ml</w:t>
            </w:r>
          </w:p>
        </w:tc>
        <w:tc>
          <w:tcPr>
            <w:tcW w:w="850" w:type="dxa"/>
            <w:tcBorders>
              <w:top w:val="nil"/>
              <w:left w:val="nil"/>
              <w:bottom w:val="single" w:sz="4" w:space="0" w:color="auto"/>
              <w:right w:val="single" w:sz="4" w:space="0" w:color="auto"/>
            </w:tcBorders>
            <w:shd w:val="clear" w:color="000000" w:fill="FFFFFF"/>
            <w:vAlign w:val="center"/>
          </w:tcPr>
          <w:p w14:paraId="19E2CE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D2879B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25℃</w:t>
            </w:r>
          </w:p>
        </w:tc>
        <w:tc>
          <w:tcPr>
            <w:tcW w:w="567" w:type="dxa"/>
            <w:tcBorders>
              <w:top w:val="nil"/>
              <w:left w:val="nil"/>
              <w:bottom w:val="single" w:sz="4" w:space="0" w:color="auto"/>
              <w:right w:val="single" w:sz="4" w:space="0" w:color="auto"/>
            </w:tcBorders>
            <w:shd w:val="clear" w:color="000000" w:fill="FFFFFF"/>
            <w:vAlign w:val="center"/>
          </w:tcPr>
          <w:p w14:paraId="04D3313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514A204" w14:textId="77777777" w:rsidR="0052288E" w:rsidRDefault="0052288E">
            <w:pPr>
              <w:widowControl/>
              <w:spacing w:line="300" w:lineRule="exact"/>
              <w:jc w:val="center"/>
              <w:rPr>
                <w:rFonts w:ascii="等线" w:eastAsia="等线" w:hAnsi="等线" w:cs="宋体"/>
                <w:kern w:val="0"/>
                <w:sz w:val="16"/>
                <w:szCs w:val="16"/>
              </w:rPr>
            </w:pPr>
          </w:p>
        </w:tc>
      </w:tr>
      <w:tr w:rsidR="0052288E" w14:paraId="532C554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192ADA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181</w:t>
            </w:r>
          </w:p>
        </w:tc>
        <w:tc>
          <w:tcPr>
            <w:tcW w:w="1134" w:type="dxa"/>
            <w:tcBorders>
              <w:top w:val="nil"/>
              <w:left w:val="nil"/>
              <w:bottom w:val="single" w:sz="4" w:space="0" w:color="auto"/>
              <w:right w:val="single" w:sz="4" w:space="0" w:color="auto"/>
            </w:tcBorders>
            <w:shd w:val="clear" w:color="000000" w:fill="FFFFFF"/>
            <w:vAlign w:val="center"/>
          </w:tcPr>
          <w:p w14:paraId="631DD3D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微电脑开口闪点自动测定仪</w:t>
            </w:r>
            <w:r>
              <w:rPr>
                <w:rFonts w:ascii="宋体" w:hAnsi="宋体" w:cs="宋体" w:hint="eastAsia"/>
                <w:kern w:val="0"/>
                <w:sz w:val="16"/>
                <w:szCs w:val="16"/>
              </w:rPr>
              <w:br/>
              <w:t>（玻璃液体温度计）</w:t>
            </w:r>
          </w:p>
        </w:tc>
        <w:tc>
          <w:tcPr>
            <w:tcW w:w="1418" w:type="dxa"/>
            <w:tcBorders>
              <w:top w:val="nil"/>
              <w:left w:val="nil"/>
              <w:bottom w:val="single" w:sz="4" w:space="0" w:color="auto"/>
              <w:right w:val="single" w:sz="4" w:space="0" w:color="auto"/>
            </w:tcBorders>
            <w:shd w:val="clear" w:color="000000" w:fill="FFFFFF"/>
            <w:vAlign w:val="center"/>
          </w:tcPr>
          <w:p w14:paraId="0A549A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SYD-3536A</w:t>
            </w:r>
            <w:r>
              <w:rPr>
                <w:rFonts w:ascii="宋体" w:hAnsi="宋体" w:cs="宋体" w:hint="eastAsia"/>
                <w:kern w:val="0"/>
                <w:sz w:val="16"/>
                <w:szCs w:val="16"/>
              </w:rPr>
              <w:br/>
              <w:t>/0-500ºC</w:t>
            </w:r>
          </w:p>
        </w:tc>
        <w:tc>
          <w:tcPr>
            <w:tcW w:w="708" w:type="dxa"/>
            <w:tcBorders>
              <w:top w:val="nil"/>
              <w:left w:val="nil"/>
              <w:bottom w:val="single" w:sz="4" w:space="0" w:color="auto"/>
              <w:right w:val="single" w:sz="4" w:space="0" w:color="auto"/>
            </w:tcBorders>
            <w:shd w:val="clear" w:color="000000" w:fill="FFFFFF"/>
            <w:vAlign w:val="center"/>
          </w:tcPr>
          <w:p w14:paraId="6ABBC1F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400CE72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A0D06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0B3F1D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2510BE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A43B966" w14:textId="77777777" w:rsidR="0052288E" w:rsidRDefault="0052288E">
            <w:pPr>
              <w:widowControl/>
              <w:spacing w:line="300" w:lineRule="exact"/>
              <w:jc w:val="center"/>
              <w:rPr>
                <w:rFonts w:ascii="等线" w:eastAsia="等线" w:hAnsi="等线" w:cs="宋体"/>
                <w:kern w:val="0"/>
                <w:sz w:val="16"/>
                <w:szCs w:val="16"/>
              </w:rPr>
            </w:pPr>
          </w:p>
        </w:tc>
      </w:tr>
      <w:tr w:rsidR="0052288E" w14:paraId="18348B8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6D0226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182</w:t>
            </w:r>
          </w:p>
        </w:tc>
        <w:tc>
          <w:tcPr>
            <w:tcW w:w="1134" w:type="dxa"/>
            <w:tcBorders>
              <w:top w:val="nil"/>
              <w:left w:val="nil"/>
              <w:bottom w:val="single" w:sz="4" w:space="0" w:color="auto"/>
              <w:right w:val="single" w:sz="4" w:space="0" w:color="auto"/>
            </w:tcBorders>
            <w:shd w:val="clear" w:color="000000" w:fill="FFFFFF"/>
            <w:vAlign w:val="center"/>
          </w:tcPr>
          <w:p w14:paraId="59C4268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乳化沥青存储稳定性试验器</w:t>
            </w:r>
          </w:p>
        </w:tc>
        <w:tc>
          <w:tcPr>
            <w:tcW w:w="1418" w:type="dxa"/>
            <w:tcBorders>
              <w:top w:val="nil"/>
              <w:left w:val="nil"/>
              <w:bottom w:val="single" w:sz="4" w:space="0" w:color="auto"/>
              <w:right w:val="single" w:sz="4" w:space="0" w:color="auto"/>
            </w:tcBorders>
            <w:shd w:val="clear" w:color="000000" w:fill="FFFFFF"/>
            <w:vAlign w:val="center"/>
          </w:tcPr>
          <w:p w14:paraId="5505E3F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SYD-0655</w:t>
            </w:r>
          </w:p>
        </w:tc>
        <w:tc>
          <w:tcPr>
            <w:tcW w:w="708" w:type="dxa"/>
            <w:tcBorders>
              <w:top w:val="nil"/>
              <w:left w:val="nil"/>
              <w:bottom w:val="single" w:sz="4" w:space="0" w:color="auto"/>
              <w:right w:val="single" w:sz="4" w:space="0" w:color="auto"/>
            </w:tcBorders>
            <w:shd w:val="clear" w:color="000000" w:fill="FFFFFF"/>
            <w:vAlign w:val="center"/>
          </w:tcPr>
          <w:p w14:paraId="5E07C1B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1560" w:type="dxa"/>
            <w:tcBorders>
              <w:top w:val="nil"/>
              <w:left w:val="nil"/>
              <w:bottom w:val="single" w:sz="4" w:space="0" w:color="auto"/>
              <w:right w:val="single" w:sz="4" w:space="0" w:color="auto"/>
            </w:tcBorders>
            <w:shd w:val="clear" w:color="000000" w:fill="FFFFFF"/>
            <w:vAlign w:val="center"/>
          </w:tcPr>
          <w:p w14:paraId="6AA05A4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24B4683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992" w:type="dxa"/>
            <w:tcBorders>
              <w:top w:val="nil"/>
              <w:left w:val="nil"/>
              <w:bottom w:val="single" w:sz="4" w:space="0" w:color="auto"/>
              <w:right w:val="single" w:sz="4" w:space="0" w:color="auto"/>
            </w:tcBorders>
            <w:shd w:val="clear" w:color="000000" w:fill="FFFFFF"/>
            <w:vAlign w:val="center"/>
          </w:tcPr>
          <w:p w14:paraId="380E69E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C00D88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77F42DA" w14:textId="77777777" w:rsidR="0052288E" w:rsidRDefault="0052288E">
            <w:pPr>
              <w:widowControl/>
              <w:spacing w:line="300" w:lineRule="exact"/>
              <w:jc w:val="center"/>
              <w:rPr>
                <w:rFonts w:ascii="等线" w:eastAsia="等线" w:hAnsi="等线" w:cs="宋体"/>
                <w:kern w:val="0"/>
                <w:sz w:val="16"/>
                <w:szCs w:val="16"/>
              </w:rPr>
            </w:pPr>
          </w:p>
        </w:tc>
      </w:tr>
      <w:tr w:rsidR="0052288E" w14:paraId="08AFA09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2DA585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183</w:t>
            </w:r>
          </w:p>
        </w:tc>
        <w:tc>
          <w:tcPr>
            <w:tcW w:w="1134" w:type="dxa"/>
            <w:tcBorders>
              <w:top w:val="nil"/>
              <w:left w:val="nil"/>
              <w:bottom w:val="single" w:sz="4" w:space="0" w:color="auto"/>
              <w:right w:val="single" w:sz="4" w:space="0" w:color="auto"/>
            </w:tcBorders>
            <w:shd w:val="clear" w:color="000000" w:fill="FFFFFF"/>
            <w:vAlign w:val="center"/>
          </w:tcPr>
          <w:p w14:paraId="7D7C03A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耐高压测试机</w:t>
            </w:r>
          </w:p>
        </w:tc>
        <w:tc>
          <w:tcPr>
            <w:tcW w:w="1418" w:type="dxa"/>
            <w:tcBorders>
              <w:top w:val="nil"/>
              <w:left w:val="nil"/>
              <w:bottom w:val="single" w:sz="4" w:space="0" w:color="auto"/>
              <w:right w:val="single" w:sz="4" w:space="0" w:color="auto"/>
            </w:tcBorders>
            <w:shd w:val="clear" w:color="000000" w:fill="FFFFFF"/>
            <w:vAlign w:val="center"/>
          </w:tcPr>
          <w:p w14:paraId="19A610A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TOS5050</w:t>
            </w:r>
          </w:p>
        </w:tc>
        <w:tc>
          <w:tcPr>
            <w:tcW w:w="708" w:type="dxa"/>
            <w:tcBorders>
              <w:top w:val="nil"/>
              <w:left w:val="nil"/>
              <w:bottom w:val="single" w:sz="4" w:space="0" w:color="auto"/>
              <w:right w:val="single" w:sz="4" w:space="0" w:color="auto"/>
            </w:tcBorders>
            <w:shd w:val="clear" w:color="000000" w:fill="FFFFFF"/>
            <w:vAlign w:val="center"/>
          </w:tcPr>
          <w:p w14:paraId="12D922B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w:t>
            </w:r>
          </w:p>
        </w:tc>
        <w:tc>
          <w:tcPr>
            <w:tcW w:w="1560" w:type="dxa"/>
            <w:tcBorders>
              <w:top w:val="nil"/>
              <w:left w:val="nil"/>
              <w:bottom w:val="single" w:sz="4" w:space="0" w:color="auto"/>
              <w:right w:val="single" w:sz="4" w:space="0" w:color="auto"/>
            </w:tcBorders>
            <w:shd w:val="clear" w:color="000000" w:fill="FFFFFF"/>
            <w:vAlign w:val="center"/>
          </w:tcPr>
          <w:p w14:paraId="2F16B1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4A783D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AC5kV/100mA</w:t>
            </w:r>
          </w:p>
        </w:tc>
        <w:tc>
          <w:tcPr>
            <w:tcW w:w="992" w:type="dxa"/>
            <w:tcBorders>
              <w:top w:val="nil"/>
              <w:left w:val="nil"/>
              <w:bottom w:val="single" w:sz="4" w:space="0" w:color="auto"/>
              <w:right w:val="single" w:sz="4" w:space="0" w:color="auto"/>
            </w:tcBorders>
            <w:shd w:val="clear" w:color="000000" w:fill="FFFFFF"/>
            <w:vAlign w:val="center"/>
          </w:tcPr>
          <w:p w14:paraId="79787E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E9A00B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5195A73" w14:textId="77777777" w:rsidR="0052288E" w:rsidRDefault="0052288E">
            <w:pPr>
              <w:widowControl/>
              <w:spacing w:line="300" w:lineRule="exact"/>
              <w:jc w:val="center"/>
              <w:rPr>
                <w:rFonts w:ascii="等线" w:eastAsia="等线" w:hAnsi="等线" w:cs="宋体"/>
                <w:kern w:val="0"/>
                <w:sz w:val="16"/>
                <w:szCs w:val="16"/>
              </w:rPr>
            </w:pPr>
          </w:p>
        </w:tc>
      </w:tr>
      <w:tr w:rsidR="0052288E" w14:paraId="65CD6A5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4B02D7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184</w:t>
            </w:r>
          </w:p>
        </w:tc>
        <w:tc>
          <w:tcPr>
            <w:tcW w:w="1134" w:type="dxa"/>
            <w:tcBorders>
              <w:top w:val="nil"/>
              <w:left w:val="nil"/>
              <w:bottom w:val="single" w:sz="4" w:space="0" w:color="auto"/>
              <w:right w:val="single" w:sz="4" w:space="0" w:color="auto"/>
            </w:tcBorders>
            <w:shd w:val="clear" w:color="000000" w:fill="FFFFFF"/>
            <w:vAlign w:val="center"/>
          </w:tcPr>
          <w:p w14:paraId="05CC6C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耐压测试仪</w:t>
            </w:r>
          </w:p>
        </w:tc>
        <w:tc>
          <w:tcPr>
            <w:tcW w:w="1418" w:type="dxa"/>
            <w:tcBorders>
              <w:top w:val="nil"/>
              <w:left w:val="nil"/>
              <w:bottom w:val="single" w:sz="4" w:space="0" w:color="auto"/>
              <w:right w:val="single" w:sz="4" w:space="0" w:color="auto"/>
            </w:tcBorders>
            <w:shd w:val="clear" w:color="000000" w:fill="FFFFFF"/>
            <w:vAlign w:val="center"/>
          </w:tcPr>
          <w:p w14:paraId="0E7A580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CS2672C</w:t>
            </w:r>
          </w:p>
        </w:tc>
        <w:tc>
          <w:tcPr>
            <w:tcW w:w="708" w:type="dxa"/>
            <w:tcBorders>
              <w:top w:val="nil"/>
              <w:left w:val="nil"/>
              <w:bottom w:val="single" w:sz="4" w:space="0" w:color="auto"/>
              <w:right w:val="single" w:sz="4" w:space="0" w:color="auto"/>
            </w:tcBorders>
            <w:shd w:val="clear" w:color="000000" w:fill="FFFFFF"/>
            <w:vAlign w:val="center"/>
          </w:tcPr>
          <w:p w14:paraId="0690897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w:t>
            </w:r>
          </w:p>
        </w:tc>
        <w:tc>
          <w:tcPr>
            <w:tcW w:w="1560" w:type="dxa"/>
            <w:tcBorders>
              <w:top w:val="nil"/>
              <w:left w:val="nil"/>
              <w:bottom w:val="single" w:sz="4" w:space="0" w:color="auto"/>
              <w:right w:val="single" w:sz="4" w:space="0" w:color="auto"/>
            </w:tcBorders>
            <w:shd w:val="clear" w:color="000000" w:fill="FFFFFF"/>
            <w:vAlign w:val="center"/>
          </w:tcPr>
          <w:p w14:paraId="71F5A0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708D63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0～6500V</w:t>
            </w:r>
          </w:p>
        </w:tc>
        <w:tc>
          <w:tcPr>
            <w:tcW w:w="992" w:type="dxa"/>
            <w:tcBorders>
              <w:top w:val="nil"/>
              <w:left w:val="nil"/>
              <w:bottom w:val="single" w:sz="4" w:space="0" w:color="auto"/>
              <w:right w:val="single" w:sz="4" w:space="0" w:color="auto"/>
            </w:tcBorders>
            <w:shd w:val="clear" w:color="000000" w:fill="FFFFFF"/>
            <w:vAlign w:val="center"/>
          </w:tcPr>
          <w:p w14:paraId="290E62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7E2F23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8725902" w14:textId="77777777" w:rsidR="0052288E" w:rsidRDefault="0052288E">
            <w:pPr>
              <w:widowControl/>
              <w:spacing w:line="300" w:lineRule="exact"/>
              <w:jc w:val="center"/>
              <w:rPr>
                <w:rFonts w:ascii="等线" w:eastAsia="等线" w:hAnsi="等线" w:cs="宋体"/>
                <w:kern w:val="0"/>
                <w:sz w:val="16"/>
                <w:szCs w:val="16"/>
              </w:rPr>
            </w:pPr>
          </w:p>
        </w:tc>
      </w:tr>
      <w:tr w:rsidR="0052288E" w14:paraId="6D55253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47519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185</w:t>
            </w:r>
          </w:p>
        </w:tc>
        <w:tc>
          <w:tcPr>
            <w:tcW w:w="1134" w:type="dxa"/>
            <w:tcBorders>
              <w:top w:val="nil"/>
              <w:left w:val="nil"/>
              <w:bottom w:val="single" w:sz="4" w:space="0" w:color="auto"/>
              <w:right w:val="single" w:sz="4" w:space="0" w:color="auto"/>
            </w:tcBorders>
            <w:shd w:val="clear" w:color="000000" w:fill="FFFFFF"/>
            <w:vAlign w:val="center"/>
          </w:tcPr>
          <w:p w14:paraId="6B507BD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拔出力测试仪</w:t>
            </w:r>
          </w:p>
        </w:tc>
        <w:tc>
          <w:tcPr>
            <w:tcW w:w="1418" w:type="dxa"/>
            <w:tcBorders>
              <w:top w:val="nil"/>
              <w:left w:val="nil"/>
              <w:bottom w:val="single" w:sz="4" w:space="0" w:color="auto"/>
              <w:right w:val="single" w:sz="4" w:space="0" w:color="auto"/>
            </w:tcBorders>
            <w:shd w:val="clear" w:color="000000" w:fill="FFFFFF"/>
            <w:vAlign w:val="center"/>
          </w:tcPr>
          <w:p w14:paraId="09ACDE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CB-2</w:t>
            </w:r>
          </w:p>
        </w:tc>
        <w:tc>
          <w:tcPr>
            <w:tcW w:w="708" w:type="dxa"/>
            <w:tcBorders>
              <w:top w:val="nil"/>
              <w:left w:val="nil"/>
              <w:bottom w:val="single" w:sz="4" w:space="0" w:color="auto"/>
              <w:right w:val="single" w:sz="4" w:space="0" w:color="auto"/>
            </w:tcBorders>
            <w:shd w:val="clear" w:color="000000" w:fill="FFFFFF"/>
            <w:vAlign w:val="center"/>
          </w:tcPr>
          <w:p w14:paraId="47EC085B"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450979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标称距离偏差±0.05mm</w:t>
            </w:r>
          </w:p>
        </w:tc>
        <w:tc>
          <w:tcPr>
            <w:tcW w:w="850" w:type="dxa"/>
            <w:tcBorders>
              <w:top w:val="nil"/>
              <w:left w:val="nil"/>
              <w:bottom w:val="single" w:sz="4" w:space="0" w:color="auto"/>
              <w:right w:val="single" w:sz="4" w:space="0" w:color="auto"/>
            </w:tcBorders>
            <w:shd w:val="clear" w:color="000000" w:fill="FFFFFF"/>
            <w:vAlign w:val="center"/>
          </w:tcPr>
          <w:p w14:paraId="178719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4F053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2BC0BD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31F92F3" w14:textId="77777777" w:rsidR="0052288E" w:rsidRDefault="0052288E">
            <w:pPr>
              <w:widowControl/>
              <w:spacing w:line="300" w:lineRule="exact"/>
              <w:jc w:val="center"/>
              <w:rPr>
                <w:rFonts w:ascii="等线" w:eastAsia="等线" w:hAnsi="等线" w:cs="宋体"/>
                <w:kern w:val="0"/>
                <w:sz w:val="16"/>
                <w:szCs w:val="16"/>
              </w:rPr>
            </w:pPr>
          </w:p>
        </w:tc>
      </w:tr>
      <w:tr w:rsidR="0052288E" w14:paraId="19B7970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681442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186</w:t>
            </w:r>
          </w:p>
        </w:tc>
        <w:tc>
          <w:tcPr>
            <w:tcW w:w="1134" w:type="dxa"/>
            <w:tcBorders>
              <w:top w:val="nil"/>
              <w:left w:val="nil"/>
              <w:bottom w:val="single" w:sz="4" w:space="0" w:color="auto"/>
              <w:right w:val="single" w:sz="4" w:space="0" w:color="auto"/>
            </w:tcBorders>
            <w:shd w:val="clear" w:color="000000" w:fill="FFFFFF"/>
            <w:vAlign w:val="center"/>
          </w:tcPr>
          <w:p w14:paraId="58217A7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低温冲击装置</w:t>
            </w:r>
          </w:p>
        </w:tc>
        <w:tc>
          <w:tcPr>
            <w:tcW w:w="1418" w:type="dxa"/>
            <w:tcBorders>
              <w:top w:val="nil"/>
              <w:left w:val="nil"/>
              <w:bottom w:val="single" w:sz="4" w:space="0" w:color="auto"/>
              <w:right w:val="single" w:sz="4" w:space="0" w:color="auto"/>
            </w:tcBorders>
            <w:shd w:val="clear" w:color="000000" w:fill="FFFFFF"/>
            <w:vAlign w:val="center"/>
          </w:tcPr>
          <w:p w14:paraId="17650F4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w:t>
            </w:r>
          </w:p>
        </w:tc>
        <w:tc>
          <w:tcPr>
            <w:tcW w:w="708" w:type="dxa"/>
            <w:tcBorders>
              <w:top w:val="nil"/>
              <w:left w:val="nil"/>
              <w:bottom w:val="single" w:sz="4" w:space="0" w:color="auto"/>
              <w:right w:val="single" w:sz="4" w:space="0" w:color="auto"/>
            </w:tcBorders>
            <w:shd w:val="clear" w:color="000000" w:fill="FFFFFF"/>
            <w:vAlign w:val="center"/>
          </w:tcPr>
          <w:p w14:paraId="1B074ED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质量、长度</w:t>
            </w:r>
          </w:p>
        </w:tc>
        <w:tc>
          <w:tcPr>
            <w:tcW w:w="1560" w:type="dxa"/>
            <w:tcBorders>
              <w:top w:val="nil"/>
              <w:left w:val="nil"/>
              <w:bottom w:val="single" w:sz="4" w:space="0" w:color="auto"/>
              <w:right w:val="single" w:sz="4" w:space="0" w:color="auto"/>
            </w:tcBorders>
            <w:shd w:val="clear" w:color="000000" w:fill="FFFFFF"/>
            <w:vAlign w:val="center"/>
          </w:tcPr>
          <w:p w14:paraId="02693FB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ABF0C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E4118F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268B24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58CE846" w14:textId="77777777" w:rsidR="0052288E" w:rsidRDefault="0052288E">
            <w:pPr>
              <w:widowControl/>
              <w:spacing w:line="300" w:lineRule="exact"/>
              <w:jc w:val="center"/>
              <w:rPr>
                <w:rFonts w:ascii="等线" w:eastAsia="等线" w:hAnsi="等线" w:cs="宋体"/>
                <w:kern w:val="0"/>
                <w:sz w:val="16"/>
                <w:szCs w:val="16"/>
              </w:rPr>
            </w:pPr>
          </w:p>
        </w:tc>
      </w:tr>
      <w:tr w:rsidR="0052288E" w14:paraId="4109DE7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329B9F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187</w:t>
            </w:r>
          </w:p>
        </w:tc>
        <w:tc>
          <w:tcPr>
            <w:tcW w:w="1134" w:type="dxa"/>
            <w:tcBorders>
              <w:top w:val="nil"/>
              <w:left w:val="nil"/>
              <w:bottom w:val="single" w:sz="4" w:space="0" w:color="auto"/>
              <w:right w:val="single" w:sz="4" w:space="0" w:color="auto"/>
            </w:tcBorders>
            <w:shd w:val="clear" w:color="000000" w:fill="FFFFFF"/>
            <w:vAlign w:val="center"/>
          </w:tcPr>
          <w:p w14:paraId="62D00B1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开关插座检测设备（灼热丝试验仪）</w:t>
            </w:r>
          </w:p>
        </w:tc>
        <w:tc>
          <w:tcPr>
            <w:tcW w:w="1418" w:type="dxa"/>
            <w:tcBorders>
              <w:top w:val="nil"/>
              <w:left w:val="nil"/>
              <w:bottom w:val="single" w:sz="4" w:space="0" w:color="auto"/>
              <w:right w:val="single" w:sz="4" w:space="0" w:color="auto"/>
            </w:tcBorders>
            <w:shd w:val="clear" w:color="000000" w:fill="FFFFFF"/>
            <w:vAlign w:val="center"/>
          </w:tcPr>
          <w:p w14:paraId="6245C9A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ZRS-2</w:t>
            </w:r>
          </w:p>
        </w:tc>
        <w:tc>
          <w:tcPr>
            <w:tcW w:w="708" w:type="dxa"/>
            <w:tcBorders>
              <w:top w:val="nil"/>
              <w:left w:val="nil"/>
              <w:bottom w:val="single" w:sz="4" w:space="0" w:color="auto"/>
              <w:right w:val="single" w:sz="4" w:space="0" w:color="auto"/>
            </w:tcBorders>
            <w:shd w:val="clear" w:color="000000" w:fill="FFFFFF"/>
            <w:vAlign w:val="center"/>
          </w:tcPr>
          <w:p w14:paraId="2A558E7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温度、长度</w:t>
            </w:r>
          </w:p>
        </w:tc>
        <w:tc>
          <w:tcPr>
            <w:tcW w:w="1560" w:type="dxa"/>
            <w:tcBorders>
              <w:top w:val="nil"/>
              <w:left w:val="nil"/>
              <w:bottom w:val="single" w:sz="4" w:space="0" w:color="auto"/>
              <w:right w:val="single" w:sz="4" w:space="0" w:color="auto"/>
            </w:tcBorders>
            <w:shd w:val="clear" w:color="000000" w:fill="FFFFFF"/>
            <w:vAlign w:val="center"/>
          </w:tcPr>
          <w:p w14:paraId="2F46542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81814F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500-1000℃</w:t>
            </w:r>
          </w:p>
        </w:tc>
        <w:tc>
          <w:tcPr>
            <w:tcW w:w="992" w:type="dxa"/>
            <w:tcBorders>
              <w:top w:val="nil"/>
              <w:left w:val="nil"/>
              <w:bottom w:val="single" w:sz="4" w:space="0" w:color="auto"/>
              <w:right w:val="single" w:sz="4" w:space="0" w:color="auto"/>
            </w:tcBorders>
            <w:shd w:val="clear" w:color="000000" w:fill="FFFFFF"/>
            <w:vAlign w:val="center"/>
          </w:tcPr>
          <w:p w14:paraId="0EEA3B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AFA690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39D3513" w14:textId="77777777" w:rsidR="0052288E" w:rsidRDefault="0052288E">
            <w:pPr>
              <w:widowControl/>
              <w:spacing w:line="300" w:lineRule="exact"/>
              <w:jc w:val="center"/>
              <w:rPr>
                <w:rFonts w:ascii="等线" w:eastAsia="等线" w:hAnsi="等线" w:cs="宋体"/>
                <w:kern w:val="0"/>
                <w:sz w:val="16"/>
                <w:szCs w:val="16"/>
              </w:rPr>
            </w:pPr>
          </w:p>
        </w:tc>
      </w:tr>
      <w:tr w:rsidR="0052288E" w14:paraId="0D3B304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2A8366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188</w:t>
            </w:r>
          </w:p>
        </w:tc>
        <w:tc>
          <w:tcPr>
            <w:tcW w:w="1134" w:type="dxa"/>
            <w:tcBorders>
              <w:top w:val="nil"/>
              <w:left w:val="nil"/>
              <w:bottom w:val="single" w:sz="4" w:space="0" w:color="auto"/>
              <w:right w:val="single" w:sz="4" w:space="0" w:color="auto"/>
            </w:tcBorders>
            <w:shd w:val="clear" w:color="000000" w:fill="FFFFFF"/>
            <w:vAlign w:val="center"/>
          </w:tcPr>
          <w:p w14:paraId="7A3CBA1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激光测距仪</w:t>
            </w:r>
          </w:p>
        </w:tc>
        <w:tc>
          <w:tcPr>
            <w:tcW w:w="1418" w:type="dxa"/>
            <w:tcBorders>
              <w:top w:val="nil"/>
              <w:left w:val="nil"/>
              <w:bottom w:val="single" w:sz="4" w:space="0" w:color="auto"/>
              <w:right w:val="single" w:sz="4" w:space="0" w:color="auto"/>
            </w:tcBorders>
            <w:shd w:val="clear" w:color="000000" w:fill="FFFFFF"/>
            <w:vAlign w:val="center"/>
          </w:tcPr>
          <w:p w14:paraId="06BC74B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PD-1</w:t>
            </w:r>
          </w:p>
        </w:tc>
        <w:tc>
          <w:tcPr>
            <w:tcW w:w="708" w:type="dxa"/>
            <w:tcBorders>
              <w:top w:val="nil"/>
              <w:left w:val="nil"/>
              <w:bottom w:val="single" w:sz="4" w:space="0" w:color="auto"/>
              <w:right w:val="single" w:sz="4" w:space="0" w:color="auto"/>
            </w:tcBorders>
            <w:shd w:val="clear" w:color="000000" w:fill="FFFFFF"/>
            <w:vAlign w:val="center"/>
          </w:tcPr>
          <w:p w14:paraId="06D6D20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7A43EA7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0.05m～200m</w:t>
            </w:r>
          </w:p>
        </w:tc>
        <w:tc>
          <w:tcPr>
            <w:tcW w:w="850" w:type="dxa"/>
            <w:tcBorders>
              <w:top w:val="nil"/>
              <w:left w:val="nil"/>
              <w:bottom w:val="single" w:sz="4" w:space="0" w:color="auto"/>
              <w:right w:val="single" w:sz="4" w:space="0" w:color="auto"/>
            </w:tcBorders>
            <w:shd w:val="clear" w:color="000000" w:fill="FFFFFF"/>
            <w:vAlign w:val="center"/>
          </w:tcPr>
          <w:p w14:paraId="1A8709F0"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4994F7E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2F7503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4CCBB54" w14:textId="77777777" w:rsidR="0052288E" w:rsidRDefault="0052288E">
            <w:pPr>
              <w:widowControl/>
              <w:spacing w:line="300" w:lineRule="exact"/>
              <w:jc w:val="center"/>
              <w:rPr>
                <w:rFonts w:ascii="等线" w:eastAsia="等线" w:hAnsi="等线" w:cs="宋体"/>
                <w:kern w:val="0"/>
                <w:sz w:val="16"/>
                <w:szCs w:val="16"/>
              </w:rPr>
            </w:pPr>
          </w:p>
        </w:tc>
      </w:tr>
      <w:tr w:rsidR="0052288E" w14:paraId="2692704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2B8C8F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189</w:t>
            </w:r>
          </w:p>
        </w:tc>
        <w:tc>
          <w:tcPr>
            <w:tcW w:w="1134" w:type="dxa"/>
            <w:tcBorders>
              <w:top w:val="nil"/>
              <w:left w:val="nil"/>
              <w:bottom w:val="single" w:sz="4" w:space="0" w:color="auto"/>
              <w:right w:val="single" w:sz="4" w:space="0" w:color="auto"/>
            </w:tcBorders>
            <w:shd w:val="clear" w:color="000000" w:fill="FFFFFF"/>
            <w:vAlign w:val="center"/>
          </w:tcPr>
          <w:p w14:paraId="7601D6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导体电阻夹具</w:t>
            </w:r>
          </w:p>
        </w:tc>
        <w:tc>
          <w:tcPr>
            <w:tcW w:w="1418" w:type="dxa"/>
            <w:tcBorders>
              <w:top w:val="nil"/>
              <w:left w:val="nil"/>
              <w:bottom w:val="single" w:sz="4" w:space="0" w:color="auto"/>
              <w:right w:val="single" w:sz="4" w:space="0" w:color="auto"/>
            </w:tcBorders>
            <w:shd w:val="clear" w:color="000000" w:fill="FFFFFF"/>
            <w:vAlign w:val="center"/>
          </w:tcPr>
          <w:p w14:paraId="3FA171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DDC-1000</w:t>
            </w:r>
          </w:p>
        </w:tc>
        <w:tc>
          <w:tcPr>
            <w:tcW w:w="708" w:type="dxa"/>
            <w:tcBorders>
              <w:top w:val="nil"/>
              <w:left w:val="nil"/>
              <w:bottom w:val="single" w:sz="4" w:space="0" w:color="auto"/>
              <w:right w:val="single" w:sz="4" w:space="0" w:color="auto"/>
            </w:tcBorders>
            <w:shd w:val="clear" w:color="000000" w:fill="FFFFFF"/>
            <w:vAlign w:val="center"/>
          </w:tcPr>
          <w:p w14:paraId="2F7A714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0757EF0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0-1000mm</w:t>
            </w:r>
          </w:p>
        </w:tc>
        <w:tc>
          <w:tcPr>
            <w:tcW w:w="850" w:type="dxa"/>
            <w:tcBorders>
              <w:top w:val="nil"/>
              <w:left w:val="nil"/>
              <w:bottom w:val="single" w:sz="4" w:space="0" w:color="auto"/>
              <w:right w:val="single" w:sz="4" w:space="0" w:color="auto"/>
            </w:tcBorders>
            <w:shd w:val="clear" w:color="000000" w:fill="FFFFFF"/>
            <w:vAlign w:val="center"/>
          </w:tcPr>
          <w:p w14:paraId="5378E722"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6047E12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095CB9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B1518D" w14:textId="77777777" w:rsidR="0052288E" w:rsidRDefault="0052288E">
            <w:pPr>
              <w:widowControl/>
              <w:spacing w:line="300" w:lineRule="exact"/>
              <w:jc w:val="center"/>
              <w:rPr>
                <w:rFonts w:ascii="等线" w:eastAsia="等线" w:hAnsi="等线" w:cs="宋体"/>
                <w:kern w:val="0"/>
                <w:sz w:val="16"/>
                <w:szCs w:val="16"/>
              </w:rPr>
            </w:pPr>
          </w:p>
        </w:tc>
      </w:tr>
      <w:tr w:rsidR="0052288E" w14:paraId="3C53B84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AEB314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190</w:t>
            </w:r>
          </w:p>
        </w:tc>
        <w:tc>
          <w:tcPr>
            <w:tcW w:w="1134" w:type="dxa"/>
            <w:tcBorders>
              <w:top w:val="nil"/>
              <w:left w:val="nil"/>
              <w:bottom w:val="single" w:sz="4" w:space="0" w:color="auto"/>
              <w:right w:val="single" w:sz="4" w:space="0" w:color="auto"/>
            </w:tcBorders>
            <w:shd w:val="clear" w:color="000000" w:fill="FFFFFF"/>
            <w:vAlign w:val="center"/>
          </w:tcPr>
          <w:p w14:paraId="0BCD916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视频分析仪&amp;视频信号发生器</w:t>
            </w:r>
          </w:p>
        </w:tc>
        <w:tc>
          <w:tcPr>
            <w:tcW w:w="1418" w:type="dxa"/>
            <w:tcBorders>
              <w:top w:val="nil"/>
              <w:left w:val="nil"/>
              <w:bottom w:val="single" w:sz="4" w:space="0" w:color="auto"/>
              <w:right w:val="single" w:sz="4" w:space="0" w:color="auto"/>
            </w:tcBorders>
            <w:shd w:val="clear" w:color="000000" w:fill="FFFFFF"/>
            <w:vAlign w:val="center"/>
          </w:tcPr>
          <w:p w14:paraId="68503A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HVT-2623T</w:t>
            </w:r>
          </w:p>
        </w:tc>
        <w:tc>
          <w:tcPr>
            <w:tcW w:w="708" w:type="dxa"/>
            <w:tcBorders>
              <w:top w:val="nil"/>
              <w:left w:val="nil"/>
              <w:bottom w:val="single" w:sz="4" w:space="0" w:color="auto"/>
              <w:right w:val="single" w:sz="4" w:space="0" w:color="auto"/>
            </w:tcBorders>
            <w:shd w:val="clear" w:color="000000" w:fill="FFFFFF"/>
            <w:vAlign w:val="center"/>
          </w:tcPr>
          <w:p w14:paraId="68D63E5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7E22CB8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(+50～-60)dB</w:t>
            </w:r>
          </w:p>
        </w:tc>
        <w:tc>
          <w:tcPr>
            <w:tcW w:w="850" w:type="dxa"/>
            <w:tcBorders>
              <w:top w:val="nil"/>
              <w:left w:val="nil"/>
              <w:bottom w:val="single" w:sz="4" w:space="0" w:color="auto"/>
              <w:right w:val="single" w:sz="4" w:space="0" w:color="auto"/>
            </w:tcBorders>
            <w:shd w:val="clear" w:color="000000" w:fill="FFFFFF"/>
            <w:vAlign w:val="center"/>
          </w:tcPr>
          <w:p w14:paraId="17E6C2CD"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0ACBF45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D69541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CCCEAAC" w14:textId="77777777" w:rsidR="0052288E" w:rsidRDefault="0052288E">
            <w:pPr>
              <w:widowControl/>
              <w:spacing w:line="300" w:lineRule="exact"/>
              <w:jc w:val="center"/>
              <w:rPr>
                <w:rFonts w:ascii="等线" w:eastAsia="等线" w:hAnsi="等线" w:cs="宋体"/>
                <w:kern w:val="0"/>
                <w:sz w:val="16"/>
                <w:szCs w:val="16"/>
              </w:rPr>
            </w:pPr>
          </w:p>
        </w:tc>
      </w:tr>
      <w:tr w:rsidR="0052288E" w14:paraId="2831E08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2D155E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191</w:t>
            </w:r>
          </w:p>
        </w:tc>
        <w:tc>
          <w:tcPr>
            <w:tcW w:w="1134" w:type="dxa"/>
            <w:tcBorders>
              <w:top w:val="nil"/>
              <w:left w:val="nil"/>
              <w:bottom w:val="single" w:sz="4" w:space="0" w:color="auto"/>
              <w:right w:val="single" w:sz="4" w:space="0" w:color="auto"/>
            </w:tcBorders>
            <w:shd w:val="clear" w:color="000000" w:fill="FFFFFF"/>
            <w:vAlign w:val="center"/>
          </w:tcPr>
          <w:p w14:paraId="63DA790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噪音信号发生器</w:t>
            </w:r>
          </w:p>
        </w:tc>
        <w:tc>
          <w:tcPr>
            <w:tcW w:w="1418" w:type="dxa"/>
            <w:tcBorders>
              <w:top w:val="nil"/>
              <w:left w:val="nil"/>
              <w:bottom w:val="single" w:sz="4" w:space="0" w:color="auto"/>
              <w:right w:val="single" w:sz="4" w:space="0" w:color="auto"/>
            </w:tcBorders>
            <w:shd w:val="clear" w:color="000000" w:fill="FFFFFF"/>
            <w:vAlign w:val="center"/>
          </w:tcPr>
          <w:p w14:paraId="4F610AC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DF-1681</w:t>
            </w:r>
          </w:p>
        </w:tc>
        <w:tc>
          <w:tcPr>
            <w:tcW w:w="708" w:type="dxa"/>
            <w:tcBorders>
              <w:top w:val="nil"/>
              <w:left w:val="nil"/>
              <w:bottom w:val="single" w:sz="4" w:space="0" w:color="auto"/>
              <w:right w:val="single" w:sz="4" w:space="0" w:color="auto"/>
            </w:tcBorders>
            <w:shd w:val="clear" w:color="000000" w:fill="FFFFFF"/>
            <w:vAlign w:val="center"/>
          </w:tcPr>
          <w:p w14:paraId="58E778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42FF97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600～15200bps</w:t>
            </w:r>
          </w:p>
        </w:tc>
        <w:tc>
          <w:tcPr>
            <w:tcW w:w="850" w:type="dxa"/>
            <w:tcBorders>
              <w:top w:val="nil"/>
              <w:left w:val="nil"/>
              <w:bottom w:val="single" w:sz="4" w:space="0" w:color="auto"/>
              <w:right w:val="single" w:sz="4" w:space="0" w:color="auto"/>
            </w:tcBorders>
            <w:shd w:val="clear" w:color="000000" w:fill="FFFFFF"/>
            <w:vAlign w:val="center"/>
          </w:tcPr>
          <w:p w14:paraId="6258E003"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0696B46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E946B3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EE166CE" w14:textId="77777777" w:rsidR="0052288E" w:rsidRDefault="0052288E">
            <w:pPr>
              <w:widowControl/>
              <w:spacing w:line="300" w:lineRule="exact"/>
              <w:jc w:val="center"/>
              <w:rPr>
                <w:rFonts w:ascii="等线" w:eastAsia="等线" w:hAnsi="等线" w:cs="宋体"/>
                <w:kern w:val="0"/>
                <w:sz w:val="16"/>
                <w:szCs w:val="16"/>
              </w:rPr>
            </w:pPr>
          </w:p>
        </w:tc>
      </w:tr>
      <w:tr w:rsidR="0052288E" w14:paraId="7CD55BC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C7F5F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192</w:t>
            </w:r>
          </w:p>
        </w:tc>
        <w:tc>
          <w:tcPr>
            <w:tcW w:w="1134" w:type="dxa"/>
            <w:tcBorders>
              <w:top w:val="nil"/>
              <w:left w:val="nil"/>
              <w:bottom w:val="single" w:sz="4" w:space="0" w:color="auto"/>
              <w:right w:val="single" w:sz="4" w:space="0" w:color="auto"/>
            </w:tcBorders>
            <w:shd w:val="clear" w:color="000000" w:fill="FFFFFF"/>
            <w:vAlign w:val="center"/>
          </w:tcPr>
          <w:p w14:paraId="5D8EF7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网络分析仪2台</w:t>
            </w:r>
          </w:p>
        </w:tc>
        <w:tc>
          <w:tcPr>
            <w:tcW w:w="1418" w:type="dxa"/>
            <w:tcBorders>
              <w:top w:val="nil"/>
              <w:left w:val="nil"/>
              <w:bottom w:val="single" w:sz="4" w:space="0" w:color="auto"/>
              <w:right w:val="single" w:sz="4" w:space="0" w:color="auto"/>
            </w:tcBorders>
            <w:shd w:val="clear" w:color="000000" w:fill="FFFFFF"/>
            <w:vAlign w:val="center"/>
          </w:tcPr>
          <w:p w14:paraId="50CC5A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1T-1500</w:t>
            </w:r>
          </w:p>
        </w:tc>
        <w:tc>
          <w:tcPr>
            <w:tcW w:w="708" w:type="dxa"/>
            <w:tcBorders>
              <w:top w:val="nil"/>
              <w:left w:val="nil"/>
              <w:bottom w:val="single" w:sz="4" w:space="0" w:color="auto"/>
              <w:right w:val="single" w:sz="4" w:space="0" w:color="auto"/>
            </w:tcBorders>
            <w:shd w:val="clear" w:color="000000" w:fill="FFFFFF"/>
            <w:vAlign w:val="center"/>
          </w:tcPr>
          <w:p w14:paraId="4AC95B3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29BE19E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0-600mm</w:t>
            </w:r>
          </w:p>
        </w:tc>
        <w:tc>
          <w:tcPr>
            <w:tcW w:w="850" w:type="dxa"/>
            <w:tcBorders>
              <w:top w:val="nil"/>
              <w:left w:val="nil"/>
              <w:bottom w:val="single" w:sz="4" w:space="0" w:color="auto"/>
              <w:right w:val="single" w:sz="4" w:space="0" w:color="auto"/>
            </w:tcBorders>
            <w:shd w:val="clear" w:color="000000" w:fill="FFFFFF"/>
            <w:vAlign w:val="center"/>
          </w:tcPr>
          <w:p w14:paraId="7CF3F46D"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35F4E71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F515F8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FCB7F09" w14:textId="77777777" w:rsidR="0052288E" w:rsidRDefault="0052288E">
            <w:pPr>
              <w:widowControl/>
              <w:spacing w:line="300" w:lineRule="exact"/>
              <w:jc w:val="center"/>
              <w:rPr>
                <w:rFonts w:ascii="等线" w:eastAsia="等线" w:hAnsi="等线" w:cs="宋体"/>
                <w:kern w:val="0"/>
                <w:sz w:val="16"/>
                <w:szCs w:val="16"/>
              </w:rPr>
            </w:pPr>
          </w:p>
        </w:tc>
      </w:tr>
      <w:tr w:rsidR="0052288E" w14:paraId="0978686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02FB80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193</w:t>
            </w:r>
          </w:p>
        </w:tc>
        <w:tc>
          <w:tcPr>
            <w:tcW w:w="1134" w:type="dxa"/>
            <w:tcBorders>
              <w:top w:val="nil"/>
              <w:left w:val="nil"/>
              <w:bottom w:val="single" w:sz="4" w:space="0" w:color="auto"/>
              <w:right w:val="single" w:sz="4" w:space="0" w:color="auto"/>
            </w:tcBorders>
            <w:shd w:val="clear" w:color="000000" w:fill="FFFFFF"/>
            <w:vAlign w:val="center"/>
          </w:tcPr>
          <w:p w14:paraId="61B344B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电缆分析仪</w:t>
            </w:r>
          </w:p>
        </w:tc>
        <w:tc>
          <w:tcPr>
            <w:tcW w:w="1418" w:type="dxa"/>
            <w:tcBorders>
              <w:top w:val="nil"/>
              <w:left w:val="nil"/>
              <w:bottom w:val="single" w:sz="4" w:space="0" w:color="auto"/>
              <w:right w:val="single" w:sz="4" w:space="0" w:color="auto"/>
            </w:tcBorders>
            <w:shd w:val="clear" w:color="000000" w:fill="FFFFFF"/>
            <w:vAlign w:val="center"/>
          </w:tcPr>
          <w:p w14:paraId="355F594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DSX-5000</w:t>
            </w:r>
          </w:p>
        </w:tc>
        <w:tc>
          <w:tcPr>
            <w:tcW w:w="708" w:type="dxa"/>
            <w:tcBorders>
              <w:top w:val="nil"/>
              <w:left w:val="nil"/>
              <w:bottom w:val="single" w:sz="4" w:space="0" w:color="auto"/>
              <w:right w:val="single" w:sz="4" w:space="0" w:color="auto"/>
            </w:tcBorders>
            <w:shd w:val="clear" w:color="000000" w:fill="FFFFFF"/>
            <w:vAlign w:val="center"/>
          </w:tcPr>
          <w:p w14:paraId="25F1A36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4215BA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695EB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1～200m</w:t>
            </w:r>
          </w:p>
        </w:tc>
        <w:tc>
          <w:tcPr>
            <w:tcW w:w="992" w:type="dxa"/>
            <w:tcBorders>
              <w:top w:val="nil"/>
              <w:left w:val="nil"/>
              <w:bottom w:val="single" w:sz="4" w:space="0" w:color="auto"/>
              <w:right w:val="single" w:sz="4" w:space="0" w:color="auto"/>
            </w:tcBorders>
            <w:shd w:val="clear" w:color="000000" w:fill="FFFFFF"/>
            <w:vAlign w:val="center"/>
          </w:tcPr>
          <w:p w14:paraId="5076BDA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65744F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CFE0E54" w14:textId="77777777" w:rsidR="0052288E" w:rsidRDefault="0052288E">
            <w:pPr>
              <w:widowControl/>
              <w:spacing w:line="300" w:lineRule="exact"/>
              <w:jc w:val="center"/>
              <w:rPr>
                <w:rFonts w:ascii="等线" w:eastAsia="等线" w:hAnsi="等线" w:cs="宋体"/>
                <w:kern w:val="0"/>
                <w:sz w:val="16"/>
                <w:szCs w:val="16"/>
              </w:rPr>
            </w:pPr>
          </w:p>
        </w:tc>
      </w:tr>
      <w:tr w:rsidR="0052288E" w14:paraId="5C18F59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B4956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194</w:t>
            </w:r>
          </w:p>
        </w:tc>
        <w:tc>
          <w:tcPr>
            <w:tcW w:w="1134" w:type="dxa"/>
            <w:tcBorders>
              <w:top w:val="nil"/>
              <w:left w:val="nil"/>
              <w:bottom w:val="single" w:sz="4" w:space="0" w:color="auto"/>
              <w:right w:val="single" w:sz="4" w:space="0" w:color="auto"/>
            </w:tcBorders>
            <w:shd w:val="clear" w:color="000000" w:fill="FFFFFF"/>
            <w:vAlign w:val="center"/>
          </w:tcPr>
          <w:p w14:paraId="7786C5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数字温湿度计 </w:t>
            </w:r>
          </w:p>
        </w:tc>
        <w:tc>
          <w:tcPr>
            <w:tcW w:w="1418" w:type="dxa"/>
            <w:tcBorders>
              <w:top w:val="nil"/>
              <w:left w:val="nil"/>
              <w:bottom w:val="single" w:sz="4" w:space="0" w:color="auto"/>
              <w:right w:val="single" w:sz="4" w:space="0" w:color="auto"/>
            </w:tcBorders>
            <w:shd w:val="clear" w:color="000000" w:fill="FFFFFF"/>
            <w:vAlign w:val="center"/>
          </w:tcPr>
          <w:p w14:paraId="0842A25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TES-1260</w:t>
            </w:r>
          </w:p>
        </w:tc>
        <w:tc>
          <w:tcPr>
            <w:tcW w:w="708" w:type="dxa"/>
            <w:tcBorders>
              <w:top w:val="nil"/>
              <w:left w:val="nil"/>
              <w:bottom w:val="single" w:sz="4" w:space="0" w:color="auto"/>
              <w:right w:val="single" w:sz="4" w:space="0" w:color="auto"/>
            </w:tcBorders>
            <w:shd w:val="clear" w:color="000000" w:fill="FFFFFF"/>
            <w:vAlign w:val="center"/>
          </w:tcPr>
          <w:p w14:paraId="7F5AF85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FF5EA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82F937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4383E3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CB716F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6F83BBF" w14:textId="77777777" w:rsidR="0052288E" w:rsidRDefault="0052288E">
            <w:pPr>
              <w:widowControl/>
              <w:spacing w:line="300" w:lineRule="exact"/>
              <w:jc w:val="center"/>
              <w:rPr>
                <w:rFonts w:ascii="等线" w:eastAsia="等线" w:hAnsi="等线" w:cs="宋体"/>
                <w:kern w:val="0"/>
                <w:sz w:val="16"/>
                <w:szCs w:val="16"/>
              </w:rPr>
            </w:pPr>
          </w:p>
        </w:tc>
      </w:tr>
      <w:tr w:rsidR="0052288E" w14:paraId="023F090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49173B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195</w:t>
            </w:r>
          </w:p>
        </w:tc>
        <w:tc>
          <w:tcPr>
            <w:tcW w:w="1134" w:type="dxa"/>
            <w:tcBorders>
              <w:top w:val="nil"/>
              <w:left w:val="nil"/>
              <w:bottom w:val="single" w:sz="4" w:space="0" w:color="auto"/>
              <w:right w:val="single" w:sz="4" w:space="0" w:color="auto"/>
            </w:tcBorders>
            <w:shd w:val="clear" w:color="000000" w:fill="FFFFFF"/>
            <w:vAlign w:val="center"/>
          </w:tcPr>
          <w:p w14:paraId="1B1154F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尘埃粒子测定仪</w:t>
            </w:r>
          </w:p>
        </w:tc>
        <w:tc>
          <w:tcPr>
            <w:tcW w:w="1418" w:type="dxa"/>
            <w:tcBorders>
              <w:top w:val="nil"/>
              <w:left w:val="nil"/>
              <w:bottom w:val="single" w:sz="4" w:space="0" w:color="auto"/>
              <w:right w:val="single" w:sz="4" w:space="0" w:color="auto"/>
            </w:tcBorders>
            <w:shd w:val="clear" w:color="000000" w:fill="FFFFFF"/>
            <w:vAlign w:val="center"/>
          </w:tcPr>
          <w:p w14:paraId="02F4D8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CW-HPC300</w:t>
            </w:r>
          </w:p>
        </w:tc>
        <w:tc>
          <w:tcPr>
            <w:tcW w:w="708" w:type="dxa"/>
            <w:tcBorders>
              <w:top w:val="nil"/>
              <w:left w:val="nil"/>
              <w:bottom w:val="single" w:sz="4" w:space="0" w:color="auto"/>
              <w:right w:val="single" w:sz="4" w:space="0" w:color="auto"/>
            </w:tcBorders>
            <w:shd w:val="clear" w:color="000000" w:fill="FFFFFF"/>
            <w:vAlign w:val="center"/>
          </w:tcPr>
          <w:p w14:paraId="062EFB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537C100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98088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2FD78C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10EA42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9BC9222" w14:textId="77777777" w:rsidR="0052288E" w:rsidRDefault="0052288E">
            <w:pPr>
              <w:widowControl/>
              <w:spacing w:line="300" w:lineRule="exact"/>
              <w:jc w:val="center"/>
              <w:rPr>
                <w:rFonts w:ascii="等线" w:eastAsia="等线" w:hAnsi="等线" w:cs="宋体"/>
                <w:kern w:val="0"/>
                <w:sz w:val="16"/>
                <w:szCs w:val="16"/>
              </w:rPr>
            </w:pPr>
          </w:p>
        </w:tc>
      </w:tr>
      <w:tr w:rsidR="0052288E" w14:paraId="58160B8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7493F5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196</w:t>
            </w:r>
          </w:p>
        </w:tc>
        <w:tc>
          <w:tcPr>
            <w:tcW w:w="1134" w:type="dxa"/>
            <w:tcBorders>
              <w:top w:val="nil"/>
              <w:left w:val="nil"/>
              <w:bottom w:val="single" w:sz="4" w:space="0" w:color="auto"/>
              <w:right w:val="single" w:sz="4" w:space="0" w:color="auto"/>
            </w:tcBorders>
            <w:shd w:val="clear" w:color="000000" w:fill="FFFFFF"/>
            <w:vAlign w:val="center"/>
          </w:tcPr>
          <w:p w14:paraId="601077A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多功能噪声分析仪</w:t>
            </w:r>
          </w:p>
        </w:tc>
        <w:tc>
          <w:tcPr>
            <w:tcW w:w="1418" w:type="dxa"/>
            <w:tcBorders>
              <w:top w:val="nil"/>
              <w:left w:val="nil"/>
              <w:bottom w:val="single" w:sz="4" w:space="0" w:color="auto"/>
              <w:right w:val="single" w:sz="4" w:space="0" w:color="auto"/>
            </w:tcBorders>
            <w:shd w:val="clear" w:color="000000" w:fill="FFFFFF"/>
            <w:vAlign w:val="center"/>
          </w:tcPr>
          <w:p w14:paraId="72CB1A3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HS6298B</w:t>
            </w:r>
          </w:p>
        </w:tc>
        <w:tc>
          <w:tcPr>
            <w:tcW w:w="708" w:type="dxa"/>
            <w:tcBorders>
              <w:top w:val="nil"/>
              <w:left w:val="nil"/>
              <w:bottom w:val="single" w:sz="4" w:space="0" w:color="auto"/>
              <w:right w:val="single" w:sz="4" w:space="0" w:color="auto"/>
            </w:tcBorders>
            <w:shd w:val="clear" w:color="000000" w:fill="FFFFFF"/>
            <w:vAlign w:val="center"/>
          </w:tcPr>
          <w:p w14:paraId="74BA3E1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噪声</w:t>
            </w:r>
          </w:p>
        </w:tc>
        <w:tc>
          <w:tcPr>
            <w:tcW w:w="1560" w:type="dxa"/>
            <w:tcBorders>
              <w:top w:val="nil"/>
              <w:left w:val="nil"/>
              <w:bottom w:val="single" w:sz="4" w:space="0" w:color="auto"/>
              <w:right w:val="single" w:sz="4" w:space="0" w:color="auto"/>
            </w:tcBorders>
            <w:shd w:val="clear" w:color="000000" w:fill="FFFFFF"/>
            <w:vAlign w:val="center"/>
          </w:tcPr>
          <w:p w14:paraId="27ED17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DB9E1A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30 dB～130dB</w:t>
            </w:r>
          </w:p>
        </w:tc>
        <w:tc>
          <w:tcPr>
            <w:tcW w:w="992" w:type="dxa"/>
            <w:tcBorders>
              <w:top w:val="nil"/>
              <w:left w:val="nil"/>
              <w:bottom w:val="single" w:sz="4" w:space="0" w:color="auto"/>
              <w:right w:val="single" w:sz="4" w:space="0" w:color="auto"/>
            </w:tcBorders>
            <w:shd w:val="clear" w:color="000000" w:fill="FFFFFF"/>
            <w:vAlign w:val="center"/>
          </w:tcPr>
          <w:p w14:paraId="6F120E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2BC2D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818BCF7" w14:textId="77777777" w:rsidR="0052288E" w:rsidRDefault="0052288E">
            <w:pPr>
              <w:widowControl/>
              <w:spacing w:line="300" w:lineRule="exact"/>
              <w:jc w:val="center"/>
              <w:rPr>
                <w:rFonts w:ascii="等线" w:eastAsia="等线" w:hAnsi="等线" w:cs="宋体"/>
                <w:kern w:val="0"/>
                <w:sz w:val="16"/>
                <w:szCs w:val="16"/>
              </w:rPr>
            </w:pPr>
          </w:p>
        </w:tc>
      </w:tr>
      <w:tr w:rsidR="0052288E" w14:paraId="2786426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0C4EB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197</w:t>
            </w:r>
          </w:p>
        </w:tc>
        <w:tc>
          <w:tcPr>
            <w:tcW w:w="1134" w:type="dxa"/>
            <w:tcBorders>
              <w:top w:val="nil"/>
              <w:left w:val="nil"/>
              <w:bottom w:val="single" w:sz="4" w:space="0" w:color="auto"/>
              <w:right w:val="single" w:sz="4" w:space="0" w:color="auto"/>
            </w:tcBorders>
            <w:shd w:val="clear" w:color="000000" w:fill="FFFFFF"/>
            <w:vAlign w:val="center"/>
          </w:tcPr>
          <w:p w14:paraId="7D8E1C5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数字示波器 </w:t>
            </w:r>
          </w:p>
        </w:tc>
        <w:tc>
          <w:tcPr>
            <w:tcW w:w="1418" w:type="dxa"/>
            <w:tcBorders>
              <w:top w:val="nil"/>
              <w:left w:val="nil"/>
              <w:bottom w:val="single" w:sz="4" w:space="0" w:color="auto"/>
              <w:right w:val="single" w:sz="4" w:space="0" w:color="auto"/>
            </w:tcBorders>
            <w:shd w:val="clear" w:color="000000" w:fill="FFFFFF"/>
            <w:vAlign w:val="center"/>
          </w:tcPr>
          <w:p w14:paraId="4FE27A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TBS1102</w:t>
            </w:r>
          </w:p>
        </w:tc>
        <w:tc>
          <w:tcPr>
            <w:tcW w:w="708" w:type="dxa"/>
            <w:tcBorders>
              <w:top w:val="nil"/>
              <w:left w:val="nil"/>
              <w:bottom w:val="single" w:sz="4" w:space="0" w:color="auto"/>
              <w:right w:val="single" w:sz="4" w:space="0" w:color="auto"/>
            </w:tcBorders>
            <w:shd w:val="clear" w:color="000000" w:fill="FFFFFF"/>
            <w:vAlign w:val="center"/>
          </w:tcPr>
          <w:p w14:paraId="3E74A2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1B77BB8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B6323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554166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5ECFBB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F80493B" w14:textId="77777777" w:rsidR="0052288E" w:rsidRDefault="0052288E">
            <w:pPr>
              <w:widowControl/>
              <w:spacing w:line="300" w:lineRule="exact"/>
              <w:jc w:val="center"/>
              <w:rPr>
                <w:rFonts w:ascii="等线" w:eastAsia="等线" w:hAnsi="等线" w:cs="宋体"/>
                <w:kern w:val="0"/>
                <w:sz w:val="16"/>
                <w:szCs w:val="16"/>
              </w:rPr>
            </w:pPr>
          </w:p>
        </w:tc>
      </w:tr>
      <w:tr w:rsidR="0052288E" w14:paraId="3EEAA4D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4AE98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198</w:t>
            </w:r>
          </w:p>
        </w:tc>
        <w:tc>
          <w:tcPr>
            <w:tcW w:w="1134" w:type="dxa"/>
            <w:tcBorders>
              <w:top w:val="nil"/>
              <w:left w:val="nil"/>
              <w:bottom w:val="single" w:sz="4" w:space="0" w:color="auto"/>
              <w:right w:val="single" w:sz="4" w:space="0" w:color="auto"/>
            </w:tcBorders>
            <w:shd w:val="clear" w:color="000000" w:fill="FFFFFF"/>
            <w:vAlign w:val="center"/>
          </w:tcPr>
          <w:p w14:paraId="1912B9F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亮度计  </w:t>
            </w:r>
          </w:p>
        </w:tc>
        <w:tc>
          <w:tcPr>
            <w:tcW w:w="1418" w:type="dxa"/>
            <w:tcBorders>
              <w:top w:val="nil"/>
              <w:left w:val="nil"/>
              <w:bottom w:val="single" w:sz="4" w:space="0" w:color="auto"/>
              <w:right w:val="single" w:sz="4" w:space="0" w:color="auto"/>
            </w:tcBorders>
            <w:shd w:val="clear" w:color="000000" w:fill="FFFFFF"/>
            <w:vAlign w:val="center"/>
          </w:tcPr>
          <w:p w14:paraId="7E7625B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ST-86LA</w:t>
            </w:r>
          </w:p>
        </w:tc>
        <w:tc>
          <w:tcPr>
            <w:tcW w:w="708" w:type="dxa"/>
            <w:tcBorders>
              <w:top w:val="nil"/>
              <w:left w:val="nil"/>
              <w:bottom w:val="single" w:sz="4" w:space="0" w:color="auto"/>
              <w:right w:val="single" w:sz="4" w:space="0" w:color="auto"/>
            </w:tcBorders>
            <w:shd w:val="clear" w:color="000000" w:fill="FFFFFF"/>
            <w:vAlign w:val="center"/>
          </w:tcPr>
          <w:p w14:paraId="159161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亮度</w:t>
            </w:r>
          </w:p>
        </w:tc>
        <w:tc>
          <w:tcPr>
            <w:tcW w:w="1560" w:type="dxa"/>
            <w:tcBorders>
              <w:top w:val="nil"/>
              <w:left w:val="nil"/>
              <w:bottom w:val="single" w:sz="4" w:space="0" w:color="auto"/>
              <w:right w:val="single" w:sz="4" w:space="0" w:color="auto"/>
            </w:tcBorders>
            <w:shd w:val="clear" w:color="000000" w:fill="FFFFFF"/>
            <w:vAlign w:val="center"/>
          </w:tcPr>
          <w:p w14:paraId="0562CA2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9F2D0C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0.01～19990cd/ m2</w:t>
            </w:r>
          </w:p>
        </w:tc>
        <w:tc>
          <w:tcPr>
            <w:tcW w:w="992" w:type="dxa"/>
            <w:tcBorders>
              <w:top w:val="nil"/>
              <w:left w:val="nil"/>
              <w:bottom w:val="single" w:sz="4" w:space="0" w:color="auto"/>
              <w:right w:val="single" w:sz="4" w:space="0" w:color="auto"/>
            </w:tcBorders>
            <w:shd w:val="clear" w:color="000000" w:fill="FFFFFF"/>
            <w:vAlign w:val="center"/>
          </w:tcPr>
          <w:p w14:paraId="333F3CA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C05AF0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1185E69" w14:textId="77777777" w:rsidR="0052288E" w:rsidRDefault="0052288E">
            <w:pPr>
              <w:widowControl/>
              <w:spacing w:line="300" w:lineRule="exact"/>
              <w:jc w:val="center"/>
              <w:rPr>
                <w:rFonts w:ascii="等线" w:eastAsia="等线" w:hAnsi="等线" w:cs="宋体"/>
                <w:kern w:val="0"/>
                <w:sz w:val="16"/>
                <w:szCs w:val="16"/>
              </w:rPr>
            </w:pPr>
          </w:p>
        </w:tc>
      </w:tr>
      <w:tr w:rsidR="0052288E" w14:paraId="5A46943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C24C2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199</w:t>
            </w:r>
          </w:p>
        </w:tc>
        <w:tc>
          <w:tcPr>
            <w:tcW w:w="1134" w:type="dxa"/>
            <w:tcBorders>
              <w:top w:val="nil"/>
              <w:left w:val="nil"/>
              <w:bottom w:val="single" w:sz="4" w:space="0" w:color="auto"/>
              <w:right w:val="single" w:sz="4" w:space="0" w:color="auto"/>
            </w:tcBorders>
            <w:shd w:val="clear" w:color="000000" w:fill="FFFFFF"/>
            <w:vAlign w:val="center"/>
          </w:tcPr>
          <w:p w14:paraId="1AF161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频率表 </w:t>
            </w:r>
          </w:p>
        </w:tc>
        <w:tc>
          <w:tcPr>
            <w:tcW w:w="1418" w:type="dxa"/>
            <w:tcBorders>
              <w:top w:val="nil"/>
              <w:left w:val="nil"/>
              <w:bottom w:val="single" w:sz="4" w:space="0" w:color="auto"/>
              <w:right w:val="single" w:sz="4" w:space="0" w:color="auto"/>
            </w:tcBorders>
            <w:shd w:val="clear" w:color="000000" w:fill="FFFFFF"/>
            <w:vAlign w:val="center"/>
          </w:tcPr>
          <w:p w14:paraId="3936F8D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VC3165</w:t>
            </w:r>
          </w:p>
        </w:tc>
        <w:tc>
          <w:tcPr>
            <w:tcW w:w="708" w:type="dxa"/>
            <w:tcBorders>
              <w:top w:val="nil"/>
              <w:left w:val="nil"/>
              <w:bottom w:val="single" w:sz="4" w:space="0" w:color="auto"/>
              <w:right w:val="single" w:sz="4" w:space="0" w:color="auto"/>
            </w:tcBorders>
            <w:shd w:val="clear" w:color="000000" w:fill="FFFFFF"/>
            <w:vAlign w:val="center"/>
          </w:tcPr>
          <w:p w14:paraId="0CF6366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频率</w:t>
            </w:r>
          </w:p>
        </w:tc>
        <w:tc>
          <w:tcPr>
            <w:tcW w:w="1560" w:type="dxa"/>
            <w:tcBorders>
              <w:top w:val="nil"/>
              <w:left w:val="nil"/>
              <w:bottom w:val="single" w:sz="4" w:space="0" w:color="auto"/>
              <w:right w:val="single" w:sz="4" w:space="0" w:color="auto"/>
            </w:tcBorders>
            <w:shd w:val="clear" w:color="000000" w:fill="FFFFFF"/>
            <w:vAlign w:val="center"/>
          </w:tcPr>
          <w:p w14:paraId="5C924B3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0.01Hz～50MHz</w:t>
            </w:r>
          </w:p>
        </w:tc>
        <w:tc>
          <w:tcPr>
            <w:tcW w:w="850" w:type="dxa"/>
            <w:tcBorders>
              <w:top w:val="nil"/>
              <w:left w:val="nil"/>
              <w:bottom w:val="single" w:sz="4" w:space="0" w:color="auto"/>
              <w:right w:val="single" w:sz="4" w:space="0" w:color="auto"/>
            </w:tcBorders>
            <w:shd w:val="clear" w:color="000000" w:fill="FFFFFF"/>
            <w:vAlign w:val="center"/>
          </w:tcPr>
          <w:p w14:paraId="735C3420"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3348A3D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4C23E7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AE2CFB1" w14:textId="77777777" w:rsidR="0052288E" w:rsidRDefault="0052288E">
            <w:pPr>
              <w:widowControl/>
              <w:spacing w:line="300" w:lineRule="exact"/>
              <w:jc w:val="center"/>
              <w:rPr>
                <w:rFonts w:ascii="等线" w:eastAsia="等线" w:hAnsi="等线" w:cs="宋体"/>
                <w:kern w:val="0"/>
                <w:sz w:val="16"/>
                <w:szCs w:val="16"/>
              </w:rPr>
            </w:pPr>
          </w:p>
        </w:tc>
      </w:tr>
      <w:tr w:rsidR="0052288E" w14:paraId="1F728E9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0AFDBF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200</w:t>
            </w:r>
          </w:p>
        </w:tc>
        <w:tc>
          <w:tcPr>
            <w:tcW w:w="1134" w:type="dxa"/>
            <w:tcBorders>
              <w:top w:val="nil"/>
              <w:left w:val="nil"/>
              <w:bottom w:val="single" w:sz="4" w:space="0" w:color="auto"/>
              <w:right w:val="single" w:sz="4" w:space="0" w:color="auto"/>
            </w:tcBorders>
            <w:shd w:val="clear" w:color="000000" w:fill="FFFFFF"/>
            <w:vAlign w:val="center"/>
          </w:tcPr>
          <w:p w14:paraId="5595729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绝缘电阻测试仪</w:t>
            </w:r>
          </w:p>
        </w:tc>
        <w:tc>
          <w:tcPr>
            <w:tcW w:w="1418" w:type="dxa"/>
            <w:tcBorders>
              <w:top w:val="nil"/>
              <w:left w:val="nil"/>
              <w:bottom w:val="single" w:sz="4" w:space="0" w:color="auto"/>
              <w:right w:val="single" w:sz="4" w:space="0" w:color="auto"/>
            </w:tcBorders>
            <w:shd w:val="clear" w:color="000000" w:fill="FFFFFF"/>
            <w:vAlign w:val="center"/>
          </w:tcPr>
          <w:p w14:paraId="615A9E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TH2684A</w:t>
            </w:r>
          </w:p>
        </w:tc>
        <w:tc>
          <w:tcPr>
            <w:tcW w:w="708" w:type="dxa"/>
            <w:tcBorders>
              <w:top w:val="nil"/>
              <w:left w:val="nil"/>
              <w:bottom w:val="single" w:sz="4" w:space="0" w:color="auto"/>
              <w:right w:val="single" w:sz="4" w:space="0" w:color="auto"/>
            </w:tcBorders>
            <w:shd w:val="clear" w:color="000000" w:fill="FFFFFF"/>
            <w:vAlign w:val="center"/>
          </w:tcPr>
          <w:p w14:paraId="6C71B24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电阻、电压</w:t>
            </w:r>
          </w:p>
        </w:tc>
        <w:tc>
          <w:tcPr>
            <w:tcW w:w="1560" w:type="dxa"/>
            <w:tcBorders>
              <w:top w:val="nil"/>
              <w:left w:val="nil"/>
              <w:bottom w:val="single" w:sz="4" w:space="0" w:color="auto"/>
              <w:right w:val="single" w:sz="4" w:space="0" w:color="auto"/>
            </w:tcBorders>
            <w:shd w:val="clear" w:color="000000" w:fill="FFFFFF"/>
            <w:vAlign w:val="center"/>
          </w:tcPr>
          <w:p w14:paraId="60D046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电阻：10 kΩ– 100TΩ；电压：10 – 1000V</w:t>
            </w:r>
          </w:p>
        </w:tc>
        <w:tc>
          <w:tcPr>
            <w:tcW w:w="850" w:type="dxa"/>
            <w:tcBorders>
              <w:top w:val="nil"/>
              <w:left w:val="nil"/>
              <w:bottom w:val="single" w:sz="4" w:space="0" w:color="auto"/>
              <w:right w:val="single" w:sz="4" w:space="0" w:color="auto"/>
            </w:tcBorders>
            <w:shd w:val="clear" w:color="000000" w:fill="FFFFFF"/>
            <w:vAlign w:val="center"/>
          </w:tcPr>
          <w:p w14:paraId="311B28ED"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9FDD0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92C3F3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182BBFC" w14:textId="77777777" w:rsidR="0052288E" w:rsidRDefault="0052288E">
            <w:pPr>
              <w:widowControl/>
              <w:spacing w:line="300" w:lineRule="exact"/>
              <w:jc w:val="center"/>
              <w:rPr>
                <w:rFonts w:ascii="等线" w:eastAsia="等线" w:hAnsi="等线" w:cs="宋体"/>
                <w:kern w:val="0"/>
                <w:sz w:val="16"/>
                <w:szCs w:val="16"/>
              </w:rPr>
            </w:pPr>
          </w:p>
        </w:tc>
      </w:tr>
      <w:tr w:rsidR="0052288E" w14:paraId="0E79EDA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8D3DFE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201</w:t>
            </w:r>
          </w:p>
        </w:tc>
        <w:tc>
          <w:tcPr>
            <w:tcW w:w="1134" w:type="dxa"/>
            <w:tcBorders>
              <w:top w:val="nil"/>
              <w:left w:val="nil"/>
              <w:bottom w:val="single" w:sz="4" w:space="0" w:color="auto"/>
              <w:right w:val="single" w:sz="4" w:space="0" w:color="auto"/>
            </w:tcBorders>
            <w:shd w:val="clear" w:color="000000" w:fill="FFFFFF"/>
            <w:vAlign w:val="center"/>
          </w:tcPr>
          <w:p w14:paraId="4340DC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电工套管垂直燃烧试验仪</w:t>
            </w:r>
          </w:p>
        </w:tc>
        <w:tc>
          <w:tcPr>
            <w:tcW w:w="1418" w:type="dxa"/>
            <w:tcBorders>
              <w:top w:val="nil"/>
              <w:left w:val="nil"/>
              <w:bottom w:val="single" w:sz="4" w:space="0" w:color="auto"/>
              <w:right w:val="single" w:sz="4" w:space="0" w:color="auto"/>
            </w:tcBorders>
            <w:shd w:val="clear" w:color="000000" w:fill="FFFFFF"/>
            <w:vAlign w:val="center"/>
          </w:tcPr>
          <w:p w14:paraId="2A55676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TGR-4</w:t>
            </w:r>
          </w:p>
        </w:tc>
        <w:tc>
          <w:tcPr>
            <w:tcW w:w="708" w:type="dxa"/>
            <w:tcBorders>
              <w:top w:val="nil"/>
              <w:left w:val="nil"/>
              <w:bottom w:val="single" w:sz="4" w:space="0" w:color="auto"/>
              <w:right w:val="single" w:sz="4" w:space="0" w:color="auto"/>
            </w:tcBorders>
            <w:shd w:val="clear" w:color="000000" w:fill="FFFFFF"/>
            <w:vAlign w:val="center"/>
          </w:tcPr>
          <w:p w14:paraId="296D26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B6034F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4DBF2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4EED54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9799E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9CED2CD" w14:textId="77777777" w:rsidR="0052288E" w:rsidRDefault="0052288E">
            <w:pPr>
              <w:widowControl/>
              <w:spacing w:line="300" w:lineRule="exact"/>
              <w:jc w:val="center"/>
              <w:rPr>
                <w:rFonts w:ascii="等线" w:eastAsia="等线" w:hAnsi="等线" w:cs="宋体"/>
                <w:kern w:val="0"/>
                <w:sz w:val="16"/>
                <w:szCs w:val="16"/>
              </w:rPr>
            </w:pPr>
          </w:p>
        </w:tc>
      </w:tr>
      <w:tr w:rsidR="0052288E" w14:paraId="347DCA9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69DBD0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202</w:t>
            </w:r>
          </w:p>
        </w:tc>
        <w:tc>
          <w:tcPr>
            <w:tcW w:w="1134" w:type="dxa"/>
            <w:tcBorders>
              <w:top w:val="nil"/>
              <w:left w:val="nil"/>
              <w:bottom w:val="single" w:sz="4" w:space="0" w:color="auto"/>
              <w:right w:val="single" w:sz="4" w:space="0" w:color="auto"/>
            </w:tcBorders>
            <w:shd w:val="clear" w:color="000000" w:fill="FFFFFF"/>
            <w:vAlign w:val="center"/>
          </w:tcPr>
          <w:p w14:paraId="1C68E42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钳形接地电阻测试仪</w:t>
            </w:r>
          </w:p>
        </w:tc>
        <w:tc>
          <w:tcPr>
            <w:tcW w:w="1418" w:type="dxa"/>
            <w:tcBorders>
              <w:top w:val="nil"/>
              <w:left w:val="nil"/>
              <w:bottom w:val="single" w:sz="4" w:space="0" w:color="auto"/>
              <w:right w:val="single" w:sz="4" w:space="0" w:color="auto"/>
            </w:tcBorders>
            <w:shd w:val="clear" w:color="000000" w:fill="FFFFFF"/>
            <w:vAlign w:val="center"/>
          </w:tcPr>
          <w:p w14:paraId="7F063BE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4200</w:t>
            </w:r>
          </w:p>
        </w:tc>
        <w:tc>
          <w:tcPr>
            <w:tcW w:w="708" w:type="dxa"/>
            <w:tcBorders>
              <w:top w:val="nil"/>
              <w:left w:val="nil"/>
              <w:bottom w:val="single" w:sz="4" w:space="0" w:color="auto"/>
              <w:right w:val="single" w:sz="4" w:space="0" w:color="auto"/>
            </w:tcBorders>
            <w:shd w:val="clear" w:color="000000" w:fill="FFFFFF"/>
            <w:vAlign w:val="center"/>
          </w:tcPr>
          <w:p w14:paraId="2D36126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w:t>
            </w:r>
          </w:p>
        </w:tc>
        <w:tc>
          <w:tcPr>
            <w:tcW w:w="1560" w:type="dxa"/>
            <w:tcBorders>
              <w:top w:val="nil"/>
              <w:left w:val="nil"/>
              <w:bottom w:val="single" w:sz="4" w:space="0" w:color="auto"/>
              <w:right w:val="single" w:sz="4" w:space="0" w:color="auto"/>
            </w:tcBorders>
            <w:shd w:val="clear" w:color="000000" w:fill="FFFFFF"/>
            <w:vAlign w:val="center"/>
          </w:tcPr>
          <w:p w14:paraId="0E6C8D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56ED5B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808FC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BB9AE2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D5BC413" w14:textId="77777777" w:rsidR="0052288E" w:rsidRDefault="0052288E">
            <w:pPr>
              <w:widowControl/>
              <w:spacing w:line="300" w:lineRule="exact"/>
              <w:jc w:val="center"/>
              <w:rPr>
                <w:rFonts w:ascii="等线" w:eastAsia="等线" w:hAnsi="等线" w:cs="宋体"/>
                <w:kern w:val="0"/>
                <w:sz w:val="16"/>
                <w:szCs w:val="16"/>
              </w:rPr>
            </w:pPr>
          </w:p>
        </w:tc>
      </w:tr>
      <w:tr w:rsidR="0052288E" w14:paraId="74BC889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8D1095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203</w:t>
            </w:r>
          </w:p>
        </w:tc>
        <w:tc>
          <w:tcPr>
            <w:tcW w:w="1134" w:type="dxa"/>
            <w:tcBorders>
              <w:top w:val="nil"/>
              <w:left w:val="nil"/>
              <w:bottom w:val="single" w:sz="4" w:space="0" w:color="auto"/>
              <w:right w:val="single" w:sz="4" w:space="0" w:color="auto"/>
            </w:tcBorders>
            <w:shd w:val="clear" w:color="000000" w:fill="FFFFFF"/>
            <w:vAlign w:val="center"/>
          </w:tcPr>
          <w:p w14:paraId="665F772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荧光灯电源负载柜</w:t>
            </w:r>
          </w:p>
        </w:tc>
        <w:tc>
          <w:tcPr>
            <w:tcW w:w="1418" w:type="dxa"/>
            <w:tcBorders>
              <w:top w:val="nil"/>
              <w:left w:val="nil"/>
              <w:bottom w:val="single" w:sz="4" w:space="0" w:color="auto"/>
              <w:right w:val="single" w:sz="4" w:space="0" w:color="auto"/>
            </w:tcBorders>
            <w:shd w:val="clear" w:color="000000" w:fill="FFFFFF"/>
            <w:vAlign w:val="center"/>
          </w:tcPr>
          <w:p w14:paraId="776B611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YZS-3</w:t>
            </w:r>
          </w:p>
        </w:tc>
        <w:tc>
          <w:tcPr>
            <w:tcW w:w="708" w:type="dxa"/>
            <w:tcBorders>
              <w:top w:val="nil"/>
              <w:left w:val="nil"/>
              <w:bottom w:val="single" w:sz="4" w:space="0" w:color="auto"/>
              <w:right w:val="single" w:sz="4" w:space="0" w:color="auto"/>
            </w:tcBorders>
            <w:shd w:val="clear" w:color="000000" w:fill="FFFFFF"/>
            <w:vAlign w:val="center"/>
          </w:tcPr>
          <w:p w14:paraId="6D77CF1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电压、电流</w:t>
            </w:r>
          </w:p>
        </w:tc>
        <w:tc>
          <w:tcPr>
            <w:tcW w:w="1560" w:type="dxa"/>
            <w:tcBorders>
              <w:top w:val="nil"/>
              <w:left w:val="nil"/>
              <w:bottom w:val="single" w:sz="4" w:space="0" w:color="auto"/>
              <w:right w:val="single" w:sz="4" w:space="0" w:color="auto"/>
            </w:tcBorders>
            <w:shd w:val="clear" w:color="000000" w:fill="FFFFFF"/>
            <w:vAlign w:val="center"/>
          </w:tcPr>
          <w:p w14:paraId="284FD62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额定电流：0-30A可调；额定电压：0-300V可调；功率因数：0.3-0.96可调；</w:t>
            </w:r>
          </w:p>
        </w:tc>
        <w:tc>
          <w:tcPr>
            <w:tcW w:w="850" w:type="dxa"/>
            <w:tcBorders>
              <w:top w:val="nil"/>
              <w:left w:val="nil"/>
              <w:bottom w:val="single" w:sz="4" w:space="0" w:color="auto"/>
              <w:right w:val="single" w:sz="4" w:space="0" w:color="auto"/>
            </w:tcBorders>
            <w:shd w:val="clear" w:color="000000" w:fill="FFFFFF"/>
            <w:vAlign w:val="center"/>
          </w:tcPr>
          <w:p w14:paraId="19D796AC"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EBC0B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F1868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65BA458" w14:textId="77777777" w:rsidR="0052288E" w:rsidRDefault="0052288E">
            <w:pPr>
              <w:widowControl/>
              <w:spacing w:line="300" w:lineRule="exact"/>
              <w:jc w:val="center"/>
              <w:rPr>
                <w:rFonts w:ascii="等线" w:eastAsia="等线" w:hAnsi="等线" w:cs="宋体"/>
                <w:kern w:val="0"/>
                <w:sz w:val="16"/>
                <w:szCs w:val="16"/>
              </w:rPr>
            </w:pPr>
          </w:p>
        </w:tc>
      </w:tr>
      <w:tr w:rsidR="0052288E" w14:paraId="07FD871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FD1647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204</w:t>
            </w:r>
          </w:p>
        </w:tc>
        <w:tc>
          <w:tcPr>
            <w:tcW w:w="1134" w:type="dxa"/>
            <w:tcBorders>
              <w:top w:val="nil"/>
              <w:left w:val="nil"/>
              <w:bottom w:val="single" w:sz="4" w:space="0" w:color="auto"/>
              <w:right w:val="single" w:sz="4" w:space="0" w:color="auto"/>
            </w:tcBorders>
            <w:shd w:val="clear" w:color="000000" w:fill="FFFFFF"/>
            <w:vAlign w:val="center"/>
          </w:tcPr>
          <w:p w14:paraId="1F08386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开关插座寿命试验机</w:t>
            </w:r>
          </w:p>
        </w:tc>
        <w:tc>
          <w:tcPr>
            <w:tcW w:w="1418" w:type="dxa"/>
            <w:tcBorders>
              <w:top w:val="nil"/>
              <w:left w:val="nil"/>
              <w:bottom w:val="single" w:sz="4" w:space="0" w:color="auto"/>
              <w:right w:val="single" w:sz="4" w:space="0" w:color="auto"/>
            </w:tcBorders>
            <w:shd w:val="clear" w:color="000000" w:fill="FFFFFF"/>
            <w:vAlign w:val="center"/>
          </w:tcPr>
          <w:p w14:paraId="19693F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CZS-2Q</w:t>
            </w:r>
          </w:p>
        </w:tc>
        <w:tc>
          <w:tcPr>
            <w:tcW w:w="708" w:type="dxa"/>
            <w:tcBorders>
              <w:top w:val="nil"/>
              <w:left w:val="nil"/>
              <w:bottom w:val="single" w:sz="4" w:space="0" w:color="auto"/>
              <w:right w:val="single" w:sz="4" w:space="0" w:color="auto"/>
            </w:tcBorders>
            <w:shd w:val="clear" w:color="000000" w:fill="FFFFFF"/>
            <w:vAlign w:val="center"/>
          </w:tcPr>
          <w:p w14:paraId="75AAA20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2E16D5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CFE5D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551D14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ED70FC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B84FD7E" w14:textId="77777777" w:rsidR="0052288E" w:rsidRDefault="0052288E">
            <w:pPr>
              <w:widowControl/>
              <w:spacing w:line="300" w:lineRule="exact"/>
              <w:jc w:val="center"/>
              <w:rPr>
                <w:rFonts w:ascii="等线" w:eastAsia="等线" w:hAnsi="等线" w:cs="宋体"/>
                <w:kern w:val="0"/>
                <w:sz w:val="16"/>
                <w:szCs w:val="16"/>
              </w:rPr>
            </w:pPr>
          </w:p>
        </w:tc>
      </w:tr>
      <w:tr w:rsidR="0052288E" w14:paraId="0A1DD9D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4345FA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205</w:t>
            </w:r>
          </w:p>
        </w:tc>
        <w:tc>
          <w:tcPr>
            <w:tcW w:w="1134" w:type="dxa"/>
            <w:tcBorders>
              <w:top w:val="nil"/>
              <w:left w:val="nil"/>
              <w:bottom w:val="single" w:sz="4" w:space="0" w:color="auto"/>
              <w:right w:val="single" w:sz="4" w:space="0" w:color="auto"/>
            </w:tcBorders>
            <w:shd w:val="clear" w:color="000000" w:fill="FFFFFF"/>
            <w:vAlign w:val="center"/>
          </w:tcPr>
          <w:p w14:paraId="0846BC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多路温度测试仪</w:t>
            </w:r>
          </w:p>
        </w:tc>
        <w:tc>
          <w:tcPr>
            <w:tcW w:w="1418" w:type="dxa"/>
            <w:tcBorders>
              <w:top w:val="nil"/>
              <w:left w:val="nil"/>
              <w:bottom w:val="single" w:sz="4" w:space="0" w:color="auto"/>
              <w:right w:val="single" w:sz="4" w:space="0" w:color="auto"/>
            </w:tcBorders>
            <w:shd w:val="clear" w:color="000000" w:fill="FFFFFF"/>
            <w:vAlign w:val="center"/>
          </w:tcPr>
          <w:p w14:paraId="1CAFAA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AT4516</w:t>
            </w:r>
          </w:p>
        </w:tc>
        <w:tc>
          <w:tcPr>
            <w:tcW w:w="708" w:type="dxa"/>
            <w:tcBorders>
              <w:top w:val="nil"/>
              <w:left w:val="nil"/>
              <w:bottom w:val="single" w:sz="4" w:space="0" w:color="auto"/>
              <w:right w:val="single" w:sz="4" w:space="0" w:color="auto"/>
            </w:tcBorders>
            <w:shd w:val="clear" w:color="000000" w:fill="FFFFFF"/>
            <w:vAlign w:val="center"/>
          </w:tcPr>
          <w:p w14:paraId="1A37667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A63AD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测量范围：-200℃～1800℃；分辨率0.1</w:t>
            </w:r>
          </w:p>
        </w:tc>
        <w:tc>
          <w:tcPr>
            <w:tcW w:w="850" w:type="dxa"/>
            <w:tcBorders>
              <w:top w:val="nil"/>
              <w:left w:val="nil"/>
              <w:bottom w:val="single" w:sz="4" w:space="0" w:color="auto"/>
              <w:right w:val="single" w:sz="4" w:space="0" w:color="auto"/>
            </w:tcBorders>
            <w:shd w:val="clear" w:color="000000" w:fill="FFFFFF"/>
            <w:vAlign w:val="center"/>
          </w:tcPr>
          <w:p w14:paraId="3CF8EEB9"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34EAFD9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60F16D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BEB3A05" w14:textId="77777777" w:rsidR="0052288E" w:rsidRDefault="0052288E">
            <w:pPr>
              <w:widowControl/>
              <w:spacing w:line="300" w:lineRule="exact"/>
              <w:jc w:val="center"/>
              <w:rPr>
                <w:rFonts w:ascii="等线" w:eastAsia="等线" w:hAnsi="等线" w:cs="宋体"/>
                <w:kern w:val="0"/>
                <w:sz w:val="16"/>
                <w:szCs w:val="16"/>
              </w:rPr>
            </w:pPr>
          </w:p>
        </w:tc>
      </w:tr>
      <w:tr w:rsidR="0052288E" w14:paraId="27E9230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639CE1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206</w:t>
            </w:r>
          </w:p>
        </w:tc>
        <w:tc>
          <w:tcPr>
            <w:tcW w:w="1134" w:type="dxa"/>
            <w:tcBorders>
              <w:top w:val="nil"/>
              <w:left w:val="nil"/>
              <w:bottom w:val="single" w:sz="4" w:space="0" w:color="auto"/>
              <w:right w:val="single" w:sz="4" w:space="0" w:color="auto"/>
            </w:tcBorders>
            <w:shd w:val="clear" w:color="000000" w:fill="FFFFFF"/>
            <w:vAlign w:val="center"/>
          </w:tcPr>
          <w:p w14:paraId="62A5084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防雷元件测试仪</w:t>
            </w:r>
          </w:p>
        </w:tc>
        <w:tc>
          <w:tcPr>
            <w:tcW w:w="1418" w:type="dxa"/>
            <w:tcBorders>
              <w:top w:val="nil"/>
              <w:left w:val="nil"/>
              <w:bottom w:val="single" w:sz="4" w:space="0" w:color="auto"/>
              <w:right w:val="single" w:sz="4" w:space="0" w:color="auto"/>
            </w:tcBorders>
            <w:shd w:val="clear" w:color="000000" w:fill="FFFFFF"/>
            <w:vAlign w:val="center"/>
          </w:tcPr>
          <w:p w14:paraId="703C3CA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FC-2GB</w:t>
            </w:r>
          </w:p>
        </w:tc>
        <w:tc>
          <w:tcPr>
            <w:tcW w:w="708" w:type="dxa"/>
            <w:tcBorders>
              <w:top w:val="nil"/>
              <w:left w:val="nil"/>
              <w:bottom w:val="single" w:sz="4" w:space="0" w:color="auto"/>
              <w:right w:val="single" w:sz="4" w:space="0" w:color="auto"/>
            </w:tcBorders>
            <w:shd w:val="clear" w:color="000000" w:fill="FFFFFF"/>
            <w:vAlign w:val="center"/>
          </w:tcPr>
          <w:p w14:paraId="51F0965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15C515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4CDEDB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B24F2F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38A197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3FFD05C" w14:textId="77777777" w:rsidR="0052288E" w:rsidRDefault="0052288E">
            <w:pPr>
              <w:widowControl/>
              <w:spacing w:line="300" w:lineRule="exact"/>
              <w:jc w:val="center"/>
              <w:rPr>
                <w:rFonts w:ascii="等线" w:eastAsia="等线" w:hAnsi="等线" w:cs="宋体"/>
                <w:kern w:val="0"/>
                <w:sz w:val="16"/>
                <w:szCs w:val="16"/>
              </w:rPr>
            </w:pPr>
          </w:p>
        </w:tc>
      </w:tr>
      <w:tr w:rsidR="0052288E" w14:paraId="2C48382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5F09F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207</w:t>
            </w:r>
          </w:p>
        </w:tc>
        <w:tc>
          <w:tcPr>
            <w:tcW w:w="1134" w:type="dxa"/>
            <w:tcBorders>
              <w:top w:val="nil"/>
              <w:left w:val="nil"/>
              <w:bottom w:val="single" w:sz="4" w:space="0" w:color="auto"/>
              <w:right w:val="single" w:sz="4" w:space="0" w:color="auto"/>
            </w:tcBorders>
            <w:shd w:val="clear" w:color="000000" w:fill="FFFFFF"/>
            <w:vAlign w:val="center"/>
          </w:tcPr>
          <w:p w14:paraId="6B13813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表面电阻测试仪</w:t>
            </w:r>
          </w:p>
        </w:tc>
        <w:tc>
          <w:tcPr>
            <w:tcW w:w="1418" w:type="dxa"/>
            <w:tcBorders>
              <w:top w:val="nil"/>
              <w:left w:val="nil"/>
              <w:bottom w:val="single" w:sz="4" w:space="0" w:color="auto"/>
              <w:right w:val="single" w:sz="4" w:space="0" w:color="auto"/>
            </w:tcBorders>
            <w:shd w:val="clear" w:color="000000" w:fill="FFFFFF"/>
            <w:vAlign w:val="center"/>
          </w:tcPr>
          <w:p w14:paraId="665097E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GM3110</w:t>
            </w:r>
          </w:p>
        </w:tc>
        <w:tc>
          <w:tcPr>
            <w:tcW w:w="708" w:type="dxa"/>
            <w:tcBorders>
              <w:top w:val="nil"/>
              <w:left w:val="nil"/>
              <w:bottom w:val="single" w:sz="4" w:space="0" w:color="auto"/>
              <w:right w:val="single" w:sz="4" w:space="0" w:color="auto"/>
            </w:tcBorders>
            <w:shd w:val="clear" w:color="000000" w:fill="FFFFFF"/>
            <w:vAlign w:val="center"/>
          </w:tcPr>
          <w:p w14:paraId="3CE08E6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w:t>
            </w:r>
          </w:p>
        </w:tc>
        <w:tc>
          <w:tcPr>
            <w:tcW w:w="1560" w:type="dxa"/>
            <w:tcBorders>
              <w:top w:val="nil"/>
              <w:left w:val="nil"/>
              <w:bottom w:val="single" w:sz="4" w:space="0" w:color="auto"/>
              <w:right w:val="single" w:sz="4" w:space="0" w:color="auto"/>
            </w:tcBorders>
            <w:shd w:val="clear" w:color="000000" w:fill="FFFFFF"/>
            <w:vAlign w:val="center"/>
          </w:tcPr>
          <w:p w14:paraId="0DC3C7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ABE022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665CAC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A2196C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5A31423" w14:textId="77777777" w:rsidR="0052288E" w:rsidRDefault="0052288E">
            <w:pPr>
              <w:widowControl/>
              <w:spacing w:line="300" w:lineRule="exact"/>
              <w:jc w:val="center"/>
              <w:rPr>
                <w:rFonts w:ascii="等线" w:eastAsia="等线" w:hAnsi="等线" w:cs="宋体"/>
                <w:kern w:val="0"/>
                <w:sz w:val="16"/>
                <w:szCs w:val="16"/>
              </w:rPr>
            </w:pPr>
          </w:p>
        </w:tc>
      </w:tr>
      <w:tr w:rsidR="0052288E" w14:paraId="0CBFE62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99E841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208</w:t>
            </w:r>
          </w:p>
        </w:tc>
        <w:tc>
          <w:tcPr>
            <w:tcW w:w="1134" w:type="dxa"/>
            <w:tcBorders>
              <w:top w:val="nil"/>
              <w:left w:val="nil"/>
              <w:bottom w:val="single" w:sz="4" w:space="0" w:color="auto"/>
              <w:right w:val="single" w:sz="4" w:space="0" w:color="auto"/>
            </w:tcBorders>
            <w:shd w:val="clear" w:color="000000" w:fill="FFFFFF"/>
            <w:vAlign w:val="center"/>
          </w:tcPr>
          <w:p w14:paraId="013F078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防爆静电电压表</w:t>
            </w:r>
          </w:p>
        </w:tc>
        <w:tc>
          <w:tcPr>
            <w:tcW w:w="1418" w:type="dxa"/>
            <w:tcBorders>
              <w:top w:val="nil"/>
              <w:left w:val="nil"/>
              <w:bottom w:val="single" w:sz="4" w:space="0" w:color="auto"/>
              <w:right w:val="single" w:sz="4" w:space="0" w:color="auto"/>
            </w:tcBorders>
            <w:shd w:val="clear" w:color="000000" w:fill="FFFFFF"/>
            <w:vAlign w:val="center"/>
          </w:tcPr>
          <w:p w14:paraId="6A0FB7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EST101</w:t>
            </w:r>
          </w:p>
        </w:tc>
        <w:tc>
          <w:tcPr>
            <w:tcW w:w="708" w:type="dxa"/>
            <w:tcBorders>
              <w:top w:val="nil"/>
              <w:left w:val="nil"/>
              <w:bottom w:val="single" w:sz="4" w:space="0" w:color="auto"/>
              <w:right w:val="single" w:sz="4" w:space="0" w:color="auto"/>
            </w:tcBorders>
            <w:shd w:val="clear" w:color="000000" w:fill="FFFFFF"/>
            <w:vAlign w:val="center"/>
          </w:tcPr>
          <w:p w14:paraId="780C234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w:t>
            </w:r>
          </w:p>
        </w:tc>
        <w:tc>
          <w:tcPr>
            <w:tcW w:w="1560" w:type="dxa"/>
            <w:tcBorders>
              <w:top w:val="nil"/>
              <w:left w:val="nil"/>
              <w:bottom w:val="single" w:sz="4" w:space="0" w:color="auto"/>
              <w:right w:val="single" w:sz="4" w:space="0" w:color="auto"/>
            </w:tcBorders>
            <w:shd w:val="clear" w:color="000000" w:fill="FFFFFF"/>
            <w:vAlign w:val="center"/>
          </w:tcPr>
          <w:p w14:paraId="04B2F36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030735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DC5779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B88E0E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D28AE9F" w14:textId="77777777" w:rsidR="0052288E" w:rsidRDefault="0052288E">
            <w:pPr>
              <w:widowControl/>
              <w:spacing w:line="300" w:lineRule="exact"/>
              <w:jc w:val="center"/>
              <w:rPr>
                <w:rFonts w:ascii="等线" w:eastAsia="等线" w:hAnsi="等线" w:cs="宋体"/>
                <w:kern w:val="0"/>
                <w:sz w:val="16"/>
                <w:szCs w:val="16"/>
              </w:rPr>
            </w:pPr>
          </w:p>
        </w:tc>
      </w:tr>
      <w:tr w:rsidR="0052288E" w14:paraId="7729D8A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8ED183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209</w:t>
            </w:r>
          </w:p>
        </w:tc>
        <w:tc>
          <w:tcPr>
            <w:tcW w:w="1134" w:type="dxa"/>
            <w:tcBorders>
              <w:top w:val="nil"/>
              <w:left w:val="nil"/>
              <w:bottom w:val="single" w:sz="4" w:space="0" w:color="auto"/>
              <w:right w:val="single" w:sz="4" w:space="0" w:color="auto"/>
            </w:tcBorders>
            <w:shd w:val="clear" w:color="000000" w:fill="FFFFFF"/>
            <w:vAlign w:val="center"/>
          </w:tcPr>
          <w:p w14:paraId="7AC7031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直流电阻电桥</w:t>
            </w:r>
          </w:p>
        </w:tc>
        <w:tc>
          <w:tcPr>
            <w:tcW w:w="1418" w:type="dxa"/>
            <w:tcBorders>
              <w:top w:val="nil"/>
              <w:left w:val="nil"/>
              <w:bottom w:val="single" w:sz="4" w:space="0" w:color="auto"/>
              <w:right w:val="single" w:sz="4" w:space="0" w:color="auto"/>
            </w:tcBorders>
            <w:shd w:val="clear" w:color="000000" w:fill="FFFFFF"/>
            <w:vAlign w:val="center"/>
          </w:tcPr>
          <w:p w14:paraId="3FCDA4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QJ57</w:t>
            </w:r>
          </w:p>
        </w:tc>
        <w:tc>
          <w:tcPr>
            <w:tcW w:w="708" w:type="dxa"/>
            <w:tcBorders>
              <w:top w:val="nil"/>
              <w:left w:val="nil"/>
              <w:bottom w:val="single" w:sz="4" w:space="0" w:color="auto"/>
              <w:right w:val="single" w:sz="4" w:space="0" w:color="auto"/>
            </w:tcBorders>
            <w:shd w:val="clear" w:color="000000" w:fill="FFFFFF"/>
            <w:vAlign w:val="center"/>
          </w:tcPr>
          <w:p w14:paraId="4F2CB01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w:t>
            </w:r>
          </w:p>
        </w:tc>
        <w:tc>
          <w:tcPr>
            <w:tcW w:w="1560" w:type="dxa"/>
            <w:tcBorders>
              <w:top w:val="nil"/>
              <w:left w:val="nil"/>
              <w:bottom w:val="single" w:sz="4" w:space="0" w:color="auto"/>
              <w:right w:val="single" w:sz="4" w:space="0" w:color="auto"/>
            </w:tcBorders>
            <w:shd w:val="clear" w:color="000000" w:fill="FFFFFF"/>
            <w:vAlign w:val="center"/>
          </w:tcPr>
          <w:p w14:paraId="006D65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FCDBB5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297F6D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AE517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1CA40EE" w14:textId="77777777" w:rsidR="0052288E" w:rsidRDefault="0052288E">
            <w:pPr>
              <w:widowControl/>
              <w:spacing w:line="300" w:lineRule="exact"/>
              <w:jc w:val="center"/>
              <w:rPr>
                <w:rFonts w:ascii="等线" w:eastAsia="等线" w:hAnsi="等线" w:cs="宋体"/>
                <w:kern w:val="0"/>
                <w:sz w:val="16"/>
                <w:szCs w:val="16"/>
              </w:rPr>
            </w:pPr>
          </w:p>
        </w:tc>
      </w:tr>
      <w:tr w:rsidR="0052288E" w14:paraId="5D99295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B6A6C8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210</w:t>
            </w:r>
          </w:p>
        </w:tc>
        <w:tc>
          <w:tcPr>
            <w:tcW w:w="1134" w:type="dxa"/>
            <w:tcBorders>
              <w:top w:val="nil"/>
              <w:left w:val="nil"/>
              <w:bottom w:val="single" w:sz="4" w:space="0" w:color="auto"/>
              <w:right w:val="single" w:sz="4" w:space="0" w:color="auto"/>
            </w:tcBorders>
            <w:shd w:val="clear" w:color="000000" w:fill="FFFFFF"/>
            <w:vAlign w:val="center"/>
          </w:tcPr>
          <w:p w14:paraId="5CD2E88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单模光源</w:t>
            </w:r>
          </w:p>
        </w:tc>
        <w:tc>
          <w:tcPr>
            <w:tcW w:w="1418" w:type="dxa"/>
            <w:tcBorders>
              <w:top w:val="nil"/>
              <w:left w:val="nil"/>
              <w:bottom w:val="single" w:sz="4" w:space="0" w:color="auto"/>
              <w:right w:val="single" w:sz="4" w:space="0" w:color="auto"/>
            </w:tcBorders>
            <w:shd w:val="clear" w:color="000000" w:fill="FFFFFF"/>
            <w:vAlign w:val="center"/>
          </w:tcPr>
          <w:p w14:paraId="222FBA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FLS-300</w:t>
            </w:r>
          </w:p>
        </w:tc>
        <w:tc>
          <w:tcPr>
            <w:tcW w:w="708" w:type="dxa"/>
            <w:tcBorders>
              <w:top w:val="nil"/>
              <w:left w:val="nil"/>
              <w:bottom w:val="single" w:sz="4" w:space="0" w:color="auto"/>
              <w:right w:val="single" w:sz="4" w:space="0" w:color="auto"/>
            </w:tcBorders>
            <w:shd w:val="clear" w:color="000000" w:fill="FFFFFF"/>
            <w:vAlign w:val="center"/>
          </w:tcPr>
          <w:p w14:paraId="1C001B0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4B197A6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B7A08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393C8D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78DC6F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515BA4E" w14:textId="77777777" w:rsidR="0052288E" w:rsidRDefault="0052288E">
            <w:pPr>
              <w:widowControl/>
              <w:spacing w:line="300" w:lineRule="exact"/>
              <w:jc w:val="center"/>
              <w:rPr>
                <w:rFonts w:ascii="等线" w:eastAsia="等线" w:hAnsi="等线" w:cs="宋体"/>
                <w:kern w:val="0"/>
                <w:sz w:val="16"/>
                <w:szCs w:val="16"/>
              </w:rPr>
            </w:pPr>
          </w:p>
        </w:tc>
      </w:tr>
      <w:tr w:rsidR="0052288E" w14:paraId="130F8DD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7D4A55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211</w:t>
            </w:r>
          </w:p>
        </w:tc>
        <w:tc>
          <w:tcPr>
            <w:tcW w:w="1134" w:type="dxa"/>
            <w:tcBorders>
              <w:top w:val="nil"/>
              <w:left w:val="nil"/>
              <w:bottom w:val="single" w:sz="4" w:space="0" w:color="auto"/>
              <w:right w:val="single" w:sz="4" w:space="0" w:color="auto"/>
            </w:tcBorders>
            <w:shd w:val="clear" w:color="000000" w:fill="FFFFFF"/>
            <w:vAlign w:val="center"/>
          </w:tcPr>
          <w:p w14:paraId="13D791D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光功率计</w:t>
            </w:r>
          </w:p>
        </w:tc>
        <w:tc>
          <w:tcPr>
            <w:tcW w:w="1418" w:type="dxa"/>
            <w:tcBorders>
              <w:top w:val="nil"/>
              <w:left w:val="nil"/>
              <w:bottom w:val="single" w:sz="4" w:space="0" w:color="auto"/>
              <w:right w:val="single" w:sz="4" w:space="0" w:color="auto"/>
            </w:tcBorders>
            <w:shd w:val="clear" w:color="000000" w:fill="FFFFFF"/>
            <w:vAlign w:val="center"/>
          </w:tcPr>
          <w:p w14:paraId="50027E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FPM-300</w:t>
            </w:r>
          </w:p>
        </w:tc>
        <w:tc>
          <w:tcPr>
            <w:tcW w:w="708" w:type="dxa"/>
            <w:tcBorders>
              <w:top w:val="nil"/>
              <w:left w:val="nil"/>
              <w:bottom w:val="single" w:sz="4" w:space="0" w:color="auto"/>
              <w:right w:val="single" w:sz="4" w:space="0" w:color="auto"/>
            </w:tcBorders>
            <w:shd w:val="clear" w:color="000000" w:fill="FFFFFF"/>
            <w:vAlign w:val="center"/>
          </w:tcPr>
          <w:p w14:paraId="0AAACB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功率</w:t>
            </w:r>
          </w:p>
        </w:tc>
        <w:tc>
          <w:tcPr>
            <w:tcW w:w="1560" w:type="dxa"/>
            <w:tcBorders>
              <w:top w:val="nil"/>
              <w:left w:val="nil"/>
              <w:bottom w:val="single" w:sz="4" w:space="0" w:color="auto"/>
              <w:right w:val="single" w:sz="4" w:space="0" w:color="auto"/>
            </w:tcBorders>
            <w:shd w:val="clear" w:color="000000" w:fill="FFFFFF"/>
            <w:vAlign w:val="center"/>
          </w:tcPr>
          <w:p w14:paraId="5550ED9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CB6B6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88D02B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4AE1E1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6C4481E" w14:textId="77777777" w:rsidR="0052288E" w:rsidRDefault="0052288E">
            <w:pPr>
              <w:widowControl/>
              <w:spacing w:line="300" w:lineRule="exact"/>
              <w:jc w:val="center"/>
              <w:rPr>
                <w:rFonts w:ascii="等线" w:eastAsia="等线" w:hAnsi="等线" w:cs="宋体"/>
                <w:kern w:val="0"/>
                <w:sz w:val="16"/>
                <w:szCs w:val="16"/>
              </w:rPr>
            </w:pPr>
          </w:p>
        </w:tc>
      </w:tr>
      <w:tr w:rsidR="0052288E" w14:paraId="3C84576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6C1ADB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212</w:t>
            </w:r>
          </w:p>
        </w:tc>
        <w:tc>
          <w:tcPr>
            <w:tcW w:w="1134" w:type="dxa"/>
            <w:tcBorders>
              <w:top w:val="nil"/>
              <w:left w:val="nil"/>
              <w:bottom w:val="single" w:sz="4" w:space="0" w:color="auto"/>
              <w:right w:val="single" w:sz="4" w:space="0" w:color="auto"/>
            </w:tcBorders>
            <w:shd w:val="clear" w:color="000000" w:fill="FFFFFF"/>
            <w:vAlign w:val="center"/>
          </w:tcPr>
          <w:p w14:paraId="5F318D2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光时域反射仪</w:t>
            </w:r>
          </w:p>
        </w:tc>
        <w:tc>
          <w:tcPr>
            <w:tcW w:w="1418" w:type="dxa"/>
            <w:tcBorders>
              <w:top w:val="nil"/>
              <w:left w:val="nil"/>
              <w:bottom w:val="single" w:sz="4" w:space="0" w:color="auto"/>
              <w:right w:val="single" w:sz="4" w:space="0" w:color="auto"/>
            </w:tcBorders>
            <w:shd w:val="clear" w:color="000000" w:fill="FFFFFF"/>
            <w:vAlign w:val="center"/>
          </w:tcPr>
          <w:p w14:paraId="0B003A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MAX-720C-SM1-EA</w:t>
            </w:r>
          </w:p>
        </w:tc>
        <w:tc>
          <w:tcPr>
            <w:tcW w:w="708" w:type="dxa"/>
            <w:tcBorders>
              <w:top w:val="nil"/>
              <w:left w:val="nil"/>
              <w:bottom w:val="single" w:sz="4" w:space="0" w:color="auto"/>
              <w:right w:val="single" w:sz="4" w:space="0" w:color="auto"/>
            </w:tcBorders>
            <w:shd w:val="clear" w:color="000000" w:fill="FFFFFF"/>
            <w:vAlign w:val="center"/>
          </w:tcPr>
          <w:p w14:paraId="22DBAD9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609EAC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25085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627457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BA049E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F403028" w14:textId="77777777" w:rsidR="0052288E" w:rsidRDefault="0052288E">
            <w:pPr>
              <w:widowControl/>
              <w:spacing w:line="300" w:lineRule="exact"/>
              <w:jc w:val="center"/>
              <w:rPr>
                <w:rFonts w:ascii="等线" w:eastAsia="等线" w:hAnsi="等线" w:cs="宋体"/>
                <w:kern w:val="0"/>
                <w:sz w:val="16"/>
                <w:szCs w:val="16"/>
              </w:rPr>
            </w:pPr>
          </w:p>
        </w:tc>
      </w:tr>
      <w:tr w:rsidR="0052288E" w14:paraId="3FF47CE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C1AFC3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213</w:t>
            </w:r>
          </w:p>
        </w:tc>
        <w:tc>
          <w:tcPr>
            <w:tcW w:w="1134" w:type="dxa"/>
            <w:tcBorders>
              <w:top w:val="nil"/>
              <w:left w:val="nil"/>
              <w:bottom w:val="single" w:sz="4" w:space="0" w:color="auto"/>
              <w:right w:val="single" w:sz="4" w:space="0" w:color="auto"/>
            </w:tcBorders>
            <w:shd w:val="clear" w:color="000000" w:fill="FFFFFF"/>
            <w:vAlign w:val="center"/>
          </w:tcPr>
          <w:p w14:paraId="7249A6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漏电保护开关动作特性测试仪</w:t>
            </w:r>
          </w:p>
        </w:tc>
        <w:tc>
          <w:tcPr>
            <w:tcW w:w="1418" w:type="dxa"/>
            <w:tcBorders>
              <w:top w:val="nil"/>
              <w:left w:val="nil"/>
              <w:bottom w:val="single" w:sz="4" w:space="0" w:color="auto"/>
              <w:right w:val="single" w:sz="4" w:space="0" w:color="auto"/>
            </w:tcBorders>
            <w:shd w:val="clear" w:color="000000" w:fill="FFFFFF"/>
            <w:vAlign w:val="center"/>
          </w:tcPr>
          <w:p w14:paraId="0E84D6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LDY-3A</w:t>
            </w:r>
          </w:p>
        </w:tc>
        <w:tc>
          <w:tcPr>
            <w:tcW w:w="708" w:type="dxa"/>
            <w:tcBorders>
              <w:top w:val="nil"/>
              <w:left w:val="nil"/>
              <w:bottom w:val="single" w:sz="4" w:space="0" w:color="auto"/>
              <w:right w:val="single" w:sz="4" w:space="0" w:color="auto"/>
            </w:tcBorders>
            <w:shd w:val="clear" w:color="000000" w:fill="FFFFFF"/>
            <w:vAlign w:val="center"/>
          </w:tcPr>
          <w:p w14:paraId="191AB6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电流</w:t>
            </w:r>
          </w:p>
        </w:tc>
        <w:tc>
          <w:tcPr>
            <w:tcW w:w="1560" w:type="dxa"/>
            <w:tcBorders>
              <w:top w:val="nil"/>
              <w:left w:val="nil"/>
              <w:bottom w:val="single" w:sz="4" w:space="0" w:color="auto"/>
              <w:right w:val="single" w:sz="4" w:space="0" w:color="auto"/>
            </w:tcBorders>
            <w:shd w:val="clear" w:color="000000" w:fill="FFFFFF"/>
            <w:vAlign w:val="center"/>
          </w:tcPr>
          <w:p w14:paraId="30D821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E7792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C3A83F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BE4B50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002A158" w14:textId="77777777" w:rsidR="0052288E" w:rsidRDefault="0052288E">
            <w:pPr>
              <w:widowControl/>
              <w:spacing w:line="300" w:lineRule="exact"/>
              <w:jc w:val="center"/>
              <w:rPr>
                <w:rFonts w:ascii="等线" w:eastAsia="等线" w:hAnsi="等线" w:cs="宋体"/>
                <w:kern w:val="0"/>
                <w:sz w:val="16"/>
                <w:szCs w:val="16"/>
              </w:rPr>
            </w:pPr>
          </w:p>
        </w:tc>
      </w:tr>
      <w:tr w:rsidR="0052288E" w14:paraId="2DCECAD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16915F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214</w:t>
            </w:r>
          </w:p>
        </w:tc>
        <w:tc>
          <w:tcPr>
            <w:tcW w:w="1134" w:type="dxa"/>
            <w:tcBorders>
              <w:top w:val="nil"/>
              <w:left w:val="nil"/>
              <w:bottom w:val="single" w:sz="4" w:space="0" w:color="auto"/>
              <w:right w:val="single" w:sz="4" w:space="0" w:color="auto"/>
            </w:tcBorders>
            <w:shd w:val="clear" w:color="000000" w:fill="FFFFFF"/>
            <w:vAlign w:val="center"/>
          </w:tcPr>
          <w:p w14:paraId="577B9ED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低倍投影仪</w:t>
            </w:r>
          </w:p>
        </w:tc>
        <w:tc>
          <w:tcPr>
            <w:tcW w:w="1418" w:type="dxa"/>
            <w:tcBorders>
              <w:top w:val="nil"/>
              <w:left w:val="nil"/>
              <w:bottom w:val="single" w:sz="4" w:space="0" w:color="auto"/>
              <w:right w:val="single" w:sz="4" w:space="0" w:color="auto"/>
            </w:tcBorders>
            <w:shd w:val="clear" w:color="000000" w:fill="FFFFFF"/>
            <w:vAlign w:val="center"/>
          </w:tcPr>
          <w:p w14:paraId="3C893A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DTTA</w:t>
            </w:r>
          </w:p>
        </w:tc>
        <w:tc>
          <w:tcPr>
            <w:tcW w:w="708" w:type="dxa"/>
            <w:tcBorders>
              <w:top w:val="nil"/>
              <w:left w:val="nil"/>
              <w:bottom w:val="single" w:sz="4" w:space="0" w:color="auto"/>
              <w:right w:val="single" w:sz="4" w:space="0" w:color="auto"/>
            </w:tcBorders>
            <w:shd w:val="clear" w:color="000000" w:fill="FFFFFF"/>
            <w:vAlign w:val="center"/>
          </w:tcPr>
          <w:p w14:paraId="77A499F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00B446F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F144E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10～50×物镜</w:t>
            </w:r>
          </w:p>
        </w:tc>
        <w:tc>
          <w:tcPr>
            <w:tcW w:w="992" w:type="dxa"/>
            <w:tcBorders>
              <w:top w:val="nil"/>
              <w:left w:val="nil"/>
              <w:bottom w:val="single" w:sz="4" w:space="0" w:color="auto"/>
              <w:right w:val="single" w:sz="4" w:space="0" w:color="auto"/>
            </w:tcBorders>
            <w:shd w:val="clear" w:color="000000" w:fill="FFFFFF"/>
            <w:vAlign w:val="center"/>
          </w:tcPr>
          <w:p w14:paraId="6909B3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42F969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0B07D97" w14:textId="77777777" w:rsidR="0052288E" w:rsidRDefault="0052288E">
            <w:pPr>
              <w:widowControl/>
              <w:spacing w:line="300" w:lineRule="exact"/>
              <w:jc w:val="center"/>
              <w:rPr>
                <w:rFonts w:ascii="等线" w:eastAsia="等线" w:hAnsi="等线" w:cs="宋体"/>
                <w:kern w:val="0"/>
                <w:sz w:val="16"/>
                <w:szCs w:val="16"/>
              </w:rPr>
            </w:pPr>
          </w:p>
        </w:tc>
      </w:tr>
      <w:tr w:rsidR="0052288E" w14:paraId="6CC8E3B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147A0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215</w:t>
            </w:r>
          </w:p>
        </w:tc>
        <w:tc>
          <w:tcPr>
            <w:tcW w:w="1134" w:type="dxa"/>
            <w:tcBorders>
              <w:top w:val="nil"/>
              <w:left w:val="nil"/>
              <w:bottom w:val="single" w:sz="4" w:space="0" w:color="auto"/>
              <w:right w:val="single" w:sz="4" w:space="0" w:color="auto"/>
            </w:tcBorders>
            <w:shd w:val="clear" w:color="000000" w:fill="FFFFFF"/>
            <w:vAlign w:val="center"/>
          </w:tcPr>
          <w:p w14:paraId="63DC69E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漏电起痕试验仪</w:t>
            </w:r>
          </w:p>
        </w:tc>
        <w:tc>
          <w:tcPr>
            <w:tcW w:w="1418" w:type="dxa"/>
            <w:tcBorders>
              <w:top w:val="nil"/>
              <w:left w:val="nil"/>
              <w:bottom w:val="single" w:sz="4" w:space="0" w:color="auto"/>
              <w:right w:val="single" w:sz="4" w:space="0" w:color="auto"/>
            </w:tcBorders>
            <w:shd w:val="clear" w:color="000000" w:fill="FFFFFF"/>
            <w:vAlign w:val="center"/>
          </w:tcPr>
          <w:p w14:paraId="19D8BAD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LDQ-2</w:t>
            </w:r>
          </w:p>
        </w:tc>
        <w:tc>
          <w:tcPr>
            <w:tcW w:w="708" w:type="dxa"/>
            <w:tcBorders>
              <w:top w:val="nil"/>
              <w:left w:val="nil"/>
              <w:bottom w:val="single" w:sz="4" w:space="0" w:color="auto"/>
              <w:right w:val="single" w:sz="4" w:space="0" w:color="auto"/>
            </w:tcBorders>
            <w:shd w:val="clear" w:color="000000" w:fill="FFFFFF"/>
            <w:vAlign w:val="center"/>
          </w:tcPr>
          <w:p w14:paraId="2A84626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电流、电压、时间、距离</w:t>
            </w:r>
          </w:p>
        </w:tc>
        <w:tc>
          <w:tcPr>
            <w:tcW w:w="1560" w:type="dxa"/>
            <w:tcBorders>
              <w:top w:val="nil"/>
              <w:left w:val="nil"/>
              <w:bottom w:val="single" w:sz="4" w:space="0" w:color="auto"/>
              <w:right w:val="single" w:sz="4" w:space="0" w:color="auto"/>
            </w:tcBorders>
            <w:shd w:val="clear" w:color="000000" w:fill="FFFFFF"/>
            <w:vAlign w:val="center"/>
          </w:tcPr>
          <w:p w14:paraId="33BF1DB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5E5018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D795D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414656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D82C4E9" w14:textId="77777777" w:rsidR="0052288E" w:rsidRDefault="0052288E">
            <w:pPr>
              <w:widowControl/>
              <w:spacing w:line="300" w:lineRule="exact"/>
              <w:jc w:val="center"/>
              <w:rPr>
                <w:rFonts w:ascii="等线" w:eastAsia="等线" w:hAnsi="等线" w:cs="宋体"/>
                <w:kern w:val="0"/>
                <w:sz w:val="16"/>
                <w:szCs w:val="16"/>
              </w:rPr>
            </w:pPr>
          </w:p>
        </w:tc>
      </w:tr>
      <w:tr w:rsidR="0052288E" w14:paraId="6C0FE4F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1D5428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216</w:t>
            </w:r>
          </w:p>
        </w:tc>
        <w:tc>
          <w:tcPr>
            <w:tcW w:w="1134" w:type="dxa"/>
            <w:tcBorders>
              <w:top w:val="nil"/>
              <w:left w:val="nil"/>
              <w:bottom w:val="single" w:sz="4" w:space="0" w:color="auto"/>
              <w:right w:val="single" w:sz="4" w:space="0" w:color="auto"/>
            </w:tcBorders>
            <w:shd w:val="clear" w:color="000000" w:fill="FFFFFF"/>
            <w:vAlign w:val="center"/>
          </w:tcPr>
          <w:p w14:paraId="1D669E9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直流标准电阻</w:t>
            </w:r>
          </w:p>
        </w:tc>
        <w:tc>
          <w:tcPr>
            <w:tcW w:w="1418" w:type="dxa"/>
            <w:tcBorders>
              <w:top w:val="nil"/>
              <w:left w:val="nil"/>
              <w:bottom w:val="single" w:sz="4" w:space="0" w:color="auto"/>
              <w:right w:val="single" w:sz="4" w:space="0" w:color="auto"/>
            </w:tcBorders>
            <w:shd w:val="clear" w:color="000000" w:fill="FFFFFF"/>
            <w:vAlign w:val="center"/>
          </w:tcPr>
          <w:p w14:paraId="04DF0DC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BZ3</w:t>
            </w:r>
          </w:p>
        </w:tc>
        <w:tc>
          <w:tcPr>
            <w:tcW w:w="708" w:type="dxa"/>
            <w:tcBorders>
              <w:top w:val="nil"/>
              <w:left w:val="nil"/>
              <w:bottom w:val="single" w:sz="4" w:space="0" w:color="auto"/>
              <w:right w:val="single" w:sz="4" w:space="0" w:color="auto"/>
            </w:tcBorders>
            <w:shd w:val="clear" w:color="000000" w:fill="FFFFFF"/>
            <w:vAlign w:val="center"/>
          </w:tcPr>
          <w:p w14:paraId="7C21507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w:t>
            </w:r>
          </w:p>
        </w:tc>
        <w:tc>
          <w:tcPr>
            <w:tcW w:w="1560" w:type="dxa"/>
            <w:tcBorders>
              <w:top w:val="nil"/>
              <w:left w:val="nil"/>
              <w:bottom w:val="single" w:sz="4" w:space="0" w:color="auto"/>
              <w:right w:val="single" w:sz="4" w:space="0" w:color="auto"/>
            </w:tcBorders>
            <w:shd w:val="clear" w:color="000000" w:fill="FFFFFF"/>
            <w:vAlign w:val="center"/>
          </w:tcPr>
          <w:p w14:paraId="251964D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A3D49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C2EB2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670715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2B9C6E4" w14:textId="77777777" w:rsidR="0052288E" w:rsidRDefault="0052288E">
            <w:pPr>
              <w:widowControl/>
              <w:spacing w:line="300" w:lineRule="exact"/>
              <w:jc w:val="center"/>
              <w:rPr>
                <w:rFonts w:ascii="等线" w:eastAsia="等线" w:hAnsi="等线" w:cs="宋体"/>
                <w:kern w:val="0"/>
                <w:sz w:val="16"/>
                <w:szCs w:val="16"/>
              </w:rPr>
            </w:pPr>
          </w:p>
        </w:tc>
      </w:tr>
      <w:tr w:rsidR="0052288E" w14:paraId="37B9499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8CF537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217</w:t>
            </w:r>
          </w:p>
        </w:tc>
        <w:tc>
          <w:tcPr>
            <w:tcW w:w="1134" w:type="dxa"/>
            <w:tcBorders>
              <w:top w:val="nil"/>
              <w:left w:val="nil"/>
              <w:bottom w:val="single" w:sz="4" w:space="0" w:color="auto"/>
              <w:right w:val="single" w:sz="4" w:space="0" w:color="auto"/>
            </w:tcBorders>
            <w:shd w:val="clear" w:color="000000" w:fill="FFFFFF"/>
            <w:vAlign w:val="center"/>
          </w:tcPr>
          <w:p w14:paraId="04C1A2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绝缘电阻表</w:t>
            </w:r>
          </w:p>
        </w:tc>
        <w:tc>
          <w:tcPr>
            <w:tcW w:w="1418" w:type="dxa"/>
            <w:tcBorders>
              <w:top w:val="nil"/>
              <w:left w:val="nil"/>
              <w:bottom w:val="single" w:sz="4" w:space="0" w:color="auto"/>
              <w:right w:val="single" w:sz="4" w:space="0" w:color="auto"/>
            </w:tcBorders>
            <w:shd w:val="clear" w:color="000000" w:fill="FFFFFF"/>
            <w:vAlign w:val="center"/>
          </w:tcPr>
          <w:p w14:paraId="13791B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PC27-1</w:t>
            </w:r>
          </w:p>
        </w:tc>
        <w:tc>
          <w:tcPr>
            <w:tcW w:w="708" w:type="dxa"/>
            <w:tcBorders>
              <w:top w:val="nil"/>
              <w:left w:val="nil"/>
              <w:bottom w:val="single" w:sz="4" w:space="0" w:color="auto"/>
              <w:right w:val="single" w:sz="4" w:space="0" w:color="auto"/>
            </w:tcBorders>
            <w:shd w:val="clear" w:color="000000" w:fill="FFFFFF"/>
            <w:vAlign w:val="center"/>
          </w:tcPr>
          <w:p w14:paraId="2828AEA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w:t>
            </w:r>
          </w:p>
        </w:tc>
        <w:tc>
          <w:tcPr>
            <w:tcW w:w="1560" w:type="dxa"/>
            <w:tcBorders>
              <w:top w:val="nil"/>
              <w:left w:val="nil"/>
              <w:bottom w:val="single" w:sz="4" w:space="0" w:color="auto"/>
              <w:right w:val="single" w:sz="4" w:space="0" w:color="auto"/>
            </w:tcBorders>
            <w:shd w:val="clear" w:color="000000" w:fill="FFFFFF"/>
            <w:vAlign w:val="center"/>
          </w:tcPr>
          <w:p w14:paraId="3BC1ADA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02F260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BD3806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BF2251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386DC2C" w14:textId="77777777" w:rsidR="0052288E" w:rsidRDefault="0052288E">
            <w:pPr>
              <w:widowControl/>
              <w:spacing w:line="300" w:lineRule="exact"/>
              <w:jc w:val="center"/>
              <w:rPr>
                <w:rFonts w:ascii="等线" w:eastAsia="等线" w:hAnsi="等线" w:cs="宋体"/>
                <w:kern w:val="0"/>
                <w:sz w:val="16"/>
                <w:szCs w:val="16"/>
              </w:rPr>
            </w:pPr>
          </w:p>
        </w:tc>
      </w:tr>
      <w:tr w:rsidR="0052288E" w14:paraId="264072A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A491C3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218</w:t>
            </w:r>
          </w:p>
        </w:tc>
        <w:tc>
          <w:tcPr>
            <w:tcW w:w="1134" w:type="dxa"/>
            <w:tcBorders>
              <w:top w:val="nil"/>
              <w:left w:val="nil"/>
              <w:bottom w:val="single" w:sz="4" w:space="0" w:color="auto"/>
              <w:right w:val="single" w:sz="4" w:space="0" w:color="auto"/>
            </w:tcBorders>
            <w:shd w:val="clear" w:color="000000" w:fill="FFFFFF"/>
            <w:vAlign w:val="center"/>
          </w:tcPr>
          <w:p w14:paraId="41CD501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接地电阻测试仪</w:t>
            </w:r>
          </w:p>
        </w:tc>
        <w:tc>
          <w:tcPr>
            <w:tcW w:w="1418" w:type="dxa"/>
            <w:tcBorders>
              <w:top w:val="nil"/>
              <w:left w:val="nil"/>
              <w:bottom w:val="single" w:sz="4" w:space="0" w:color="auto"/>
              <w:right w:val="single" w:sz="4" w:space="0" w:color="auto"/>
            </w:tcBorders>
            <w:shd w:val="clear" w:color="000000" w:fill="FFFFFF"/>
            <w:vAlign w:val="center"/>
          </w:tcPr>
          <w:p w14:paraId="7C8551F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4102A</w:t>
            </w:r>
          </w:p>
        </w:tc>
        <w:tc>
          <w:tcPr>
            <w:tcW w:w="708" w:type="dxa"/>
            <w:tcBorders>
              <w:top w:val="nil"/>
              <w:left w:val="nil"/>
              <w:bottom w:val="single" w:sz="4" w:space="0" w:color="auto"/>
              <w:right w:val="single" w:sz="4" w:space="0" w:color="auto"/>
            </w:tcBorders>
            <w:shd w:val="clear" w:color="000000" w:fill="FFFFFF"/>
            <w:vAlign w:val="center"/>
          </w:tcPr>
          <w:p w14:paraId="21A6A75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电阻</w:t>
            </w:r>
          </w:p>
        </w:tc>
        <w:tc>
          <w:tcPr>
            <w:tcW w:w="1560" w:type="dxa"/>
            <w:tcBorders>
              <w:top w:val="nil"/>
              <w:left w:val="nil"/>
              <w:bottom w:val="single" w:sz="4" w:space="0" w:color="auto"/>
              <w:right w:val="single" w:sz="4" w:space="0" w:color="auto"/>
            </w:tcBorders>
            <w:shd w:val="clear" w:color="000000" w:fill="FFFFFF"/>
            <w:vAlign w:val="center"/>
          </w:tcPr>
          <w:p w14:paraId="116E34A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BE7D80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0～1200Ω</w:t>
            </w:r>
          </w:p>
        </w:tc>
        <w:tc>
          <w:tcPr>
            <w:tcW w:w="992" w:type="dxa"/>
            <w:tcBorders>
              <w:top w:val="nil"/>
              <w:left w:val="nil"/>
              <w:bottom w:val="single" w:sz="4" w:space="0" w:color="auto"/>
              <w:right w:val="single" w:sz="4" w:space="0" w:color="auto"/>
            </w:tcBorders>
            <w:shd w:val="clear" w:color="000000" w:fill="FFFFFF"/>
            <w:vAlign w:val="center"/>
          </w:tcPr>
          <w:p w14:paraId="1857055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D75C0E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9769BB7" w14:textId="77777777" w:rsidR="0052288E" w:rsidRDefault="0052288E">
            <w:pPr>
              <w:widowControl/>
              <w:spacing w:line="300" w:lineRule="exact"/>
              <w:jc w:val="center"/>
              <w:rPr>
                <w:rFonts w:ascii="等线" w:eastAsia="等线" w:hAnsi="等线" w:cs="宋体"/>
                <w:kern w:val="0"/>
                <w:sz w:val="16"/>
                <w:szCs w:val="16"/>
              </w:rPr>
            </w:pPr>
          </w:p>
        </w:tc>
      </w:tr>
      <w:tr w:rsidR="0052288E" w14:paraId="3BAF65A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17A585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219</w:t>
            </w:r>
          </w:p>
        </w:tc>
        <w:tc>
          <w:tcPr>
            <w:tcW w:w="1134" w:type="dxa"/>
            <w:tcBorders>
              <w:top w:val="nil"/>
              <w:left w:val="nil"/>
              <w:bottom w:val="single" w:sz="4" w:space="0" w:color="auto"/>
              <w:right w:val="single" w:sz="4" w:space="0" w:color="auto"/>
            </w:tcBorders>
            <w:shd w:val="clear" w:color="000000" w:fill="FFFFFF"/>
            <w:vAlign w:val="center"/>
          </w:tcPr>
          <w:p w14:paraId="1D9BD0E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数字钳形功率表</w:t>
            </w:r>
          </w:p>
        </w:tc>
        <w:tc>
          <w:tcPr>
            <w:tcW w:w="1418" w:type="dxa"/>
            <w:tcBorders>
              <w:top w:val="nil"/>
              <w:left w:val="nil"/>
              <w:bottom w:val="single" w:sz="4" w:space="0" w:color="auto"/>
              <w:right w:val="single" w:sz="4" w:space="0" w:color="auto"/>
            </w:tcBorders>
            <w:shd w:val="clear" w:color="000000" w:fill="FFFFFF"/>
            <w:vAlign w:val="center"/>
          </w:tcPr>
          <w:p w14:paraId="7DA928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3286-20</w:t>
            </w:r>
          </w:p>
        </w:tc>
        <w:tc>
          <w:tcPr>
            <w:tcW w:w="708" w:type="dxa"/>
            <w:tcBorders>
              <w:top w:val="nil"/>
              <w:left w:val="nil"/>
              <w:bottom w:val="single" w:sz="4" w:space="0" w:color="auto"/>
              <w:right w:val="single" w:sz="4" w:space="0" w:color="auto"/>
            </w:tcBorders>
            <w:shd w:val="clear" w:color="000000" w:fill="FFFFFF"/>
            <w:vAlign w:val="center"/>
          </w:tcPr>
          <w:p w14:paraId="5D7CB0C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电压、电流、功率</w:t>
            </w:r>
          </w:p>
        </w:tc>
        <w:tc>
          <w:tcPr>
            <w:tcW w:w="1560" w:type="dxa"/>
            <w:tcBorders>
              <w:top w:val="nil"/>
              <w:left w:val="nil"/>
              <w:bottom w:val="single" w:sz="4" w:space="0" w:color="auto"/>
              <w:right w:val="single" w:sz="4" w:space="0" w:color="auto"/>
            </w:tcBorders>
            <w:shd w:val="clear" w:color="000000" w:fill="FFFFFF"/>
            <w:vAlign w:val="center"/>
          </w:tcPr>
          <w:p w14:paraId="1397683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精度不低于1.5级，有谐波测量功能；精度1.0级，偏差≤1.5%测量值</w:t>
            </w:r>
          </w:p>
        </w:tc>
        <w:tc>
          <w:tcPr>
            <w:tcW w:w="850" w:type="dxa"/>
            <w:tcBorders>
              <w:top w:val="nil"/>
              <w:left w:val="nil"/>
              <w:bottom w:val="single" w:sz="4" w:space="0" w:color="auto"/>
              <w:right w:val="single" w:sz="4" w:space="0" w:color="auto"/>
            </w:tcBorders>
            <w:shd w:val="clear" w:color="000000" w:fill="FFFFFF"/>
            <w:vAlign w:val="center"/>
          </w:tcPr>
          <w:p w14:paraId="3286B5B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4F6FB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224409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3CF1D9B" w14:textId="77777777" w:rsidR="0052288E" w:rsidRDefault="0052288E">
            <w:pPr>
              <w:widowControl/>
              <w:spacing w:line="300" w:lineRule="exact"/>
              <w:jc w:val="center"/>
              <w:rPr>
                <w:rFonts w:ascii="等线" w:eastAsia="等线" w:hAnsi="等线" w:cs="宋体"/>
                <w:kern w:val="0"/>
                <w:sz w:val="16"/>
                <w:szCs w:val="16"/>
              </w:rPr>
            </w:pPr>
          </w:p>
        </w:tc>
      </w:tr>
      <w:tr w:rsidR="0052288E" w14:paraId="222A561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2DA8C4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220</w:t>
            </w:r>
          </w:p>
        </w:tc>
        <w:tc>
          <w:tcPr>
            <w:tcW w:w="1134" w:type="dxa"/>
            <w:tcBorders>
              <w:top w:val="nil"/>
              <w:left w:val="nil"/>
              <w:bottom w:val="single" w:sz="4" w:space="0" w:color="auto"/>
              <w:right w:val="single" w:sz="4" w:space="0" w:color="auto"/>
            </w:tcBorders>
            <w:shd w:val="clear" w:color="000000" w:fill="FFFFFF"/>
            <w:vAlign w:val="center"/>
          </w:tcPr>
          <w:p w14:paraId="25457CB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温湿度记录仪</w:t>
            </w:r>
          </w:p>
        </w:tc>
        <w:tc>
          <w:tcPr>
            <w:tcW w:w="1418" w:type="dxa"/>
            <w:tcBorders>
              <w:top w:val="nil"/>
              <w:left w:val="nil"/>
              <w:bottom w:val="single" w:sz="4" w:space="0" w:color="auto"/>
              <w:right w:val="single" w:sz="4" w:space="0" w:color="auto"/>
            </w:tcBorders>
            <w:shd w:val="clear" w:color="000000" w:fill="FFFFFF"/>
            <w:vAlign w:val="center"/>
          </w:tcPr>
          <w:p w14:paraId="75CED71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SK-WS1000</w:t>
            </w:r>
          </w:p>
        </w:tc>
        <w:tc>
          <w:tcPr>
            <w:tcW w:w="708" w:type="dxa"/>
            <w:tcBorders>
              <w:top w:val="nil"/>
              <w:left w:val="nil"/>
              <w:bottom w:val="single" w:sz="4" w:space="0" w:color="auto"/>
              <w:right w:val="single" w:sz="4" w:space="0" w:color="auto"/>
            </w:tcBorders>
            <w:shd w:val="clear" w:color="000000" w:fill="FFFFFF"/>
            <w:vAlign w:val="center"/>
          </w:tcPr>
          <w:p w14:paraId="1B1E804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温度、湿度</w:t>
            </w:r>
          </w:p>
        </w:tc>
        <w:tc>
          <w:tcPr>
            <w:tcW w:w="1560" w:type="dxa"/>
            <w:tcBorders>
              <w:top w:val="nil"/>
              <w:left w:val="nil"/>
              <w:bottom w:val="single" w:sz="4" w:space="0" w:color="auto"/>
              <w:right w:val="single" w:sz="4" w:space="0" w:color="auto"/>
            </w:tcBorders>
            <w:shd w:val="clear" w:color="000000" w:fill="FFFFFF"/>
            <w:vAlign w:val="center"/>
          </w:tcPr>
          <w:p w14:paraId="7C2CAF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95BCE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’-20℃~60℃</w:t>
            </w:r>
          </w:p>
        </w:tc>
        <w:tc>
          <w:tcPr>
            <w:tcW w:w="992" w:type="dxa"/>
            <w:tcBorders>
              <w:top w:val="nil"/>
              <w:left w:val="nil"/>
              <w:bottom w:val="single" w:sz="4" w:space="0" w:color="auto"/>
              <w:right w:val="single" w:sz="4" w:space="0" w:color="auto"/>
            </w:tcBorders>
            <w:shd w:val="clear" w:color="000000" w:fill="FFFFFF"/>
            <w:vAlign w:val="center"/>
          </w:tcPr>
          <w:p w14:paraId="3204177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203E14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9E64678" w14:textId="77777777" w:rsidR="0052288E" w:rsidRDefault="0052288E">
            <w:pPr>
              <w:widowControl/>
              <w:spacing w:line="300" w:lineRule="exact"/>
              <w:jc w:val="center"/>
              <w:rPr>
                <w:rFonts w:ascii="等线" w:eastAsia="等线" w:hAnsi="等线" w:cs="宋体"/>
                <w:kern w:val="0"/>
                <w:sz w:val="16"/>
                <w:szCs w:val="16"/>
              </w:rPr>
            </w:pPr>
          </w:p>
        </w:tc>
      </w:tr>
      <w:tr w:rsidR="0052288E" w14:paraId="086D834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D358AC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221</w:t>
            </w:r>
          </w:p>
        </w:tc>
        <w:tc>
          <w:tcPr>
            <w:tcW w:w="1134" w:type="dxa"/>
            <w:tcBorders>
              <w:top w:val="nil"/>
              <w:left w:val="nil"/>
              <w:bottom w:val="single" w:sz="4" w:space="0" w:color="auto"/>
              <w:right w:val="single" w:sz="4" w:space="0" w:color="auto"/>
            </w:tcBorders>
            <w:shd w:val="clear" w:color="000000" w:fill="FFFFFF"/>
            <w:vAlign w:val="center"/>
          </w:tcPr>
          <w:p w14:paraId="1A1A70C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建筑保温板材阻燃性能检测仪</w:t>
            </w:r>
          </w:p>
        </w:tc>
        <w:tc>
          <w:tcPr>
            <w:tcW w:w="1418" w:type="dxa"/>
            <w:tcBorders>
              <w:top w:val="nil"/>
              <w:left w:val="nil"/>
              <w:bottom w:val="single" w:sz="4" w:space="0" w:color="auto"/>
              <w:right w:val="single" w:sz="4" w:space="0" w:color="auto"/>
            </w:tcBorders>
            <w:shd w:val="clear" w:color="000000" w:fill="FFFFFF"/>
            <w:vAlign w:val="center"/>
          </w:tcPr>
          <w:p w14:paraId="0366474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SK-BRS2500</w:t>
            </w:r>
          </w:p>
        </w:tc>
        <w:tc>
          <w:tcPr>
            <w:tcW w:w="708" w:type="dxa"/>
            <w:tcBorders>
              <w:top w:val="nil"/>
              <w:left w:val="nil"/>
              <w:bottom w:val="single" w:sz="4" w:space="0" w:color="auto"/>
              <w:right w:val="single" w:sz="4" w:space="0" w:color="auto"/>
            </w:tcBorders>
            <w:shd w:val="clear" w:color="000000" w:fill="FFFFFF"/>
            <w:vAlign w:val="center"/>
          </w:tcPr>
          <w:p w14:paraId="05C8803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时间、角度</w:t>
            </w:r>
          </w:p>
        </w:tc>
        <w:tc>
          <w:tcPr>
            <w:tcW w:w="1560" w:type="dxa"/>
            <w:tcBorders>
              <w:top w:val="nil"/>
              <w:left w:val="nil"/>
              <w:bottom w:val="single" w:sz="4" w:space="0" w:color="auto"/>
              <w:right w:val="single" w:sz="4" w:space="0" w:color="auto"/>
            </w:tcBorders>
            <w:shd w:val="clear" w:color="000000" w:fill="FFFFFF"/>
            <w:vAlign w:val="center"/>
          </w:tcPr>
          <w:p w14:paraId="77EAFA7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燃烧器设计夹角45°，计时器精度≤1s/h</w:t>
            </w:r>
          </w:p>
        </w:tc>
        <w:tc>
          <w:tcPr>
            <w:tcW w:w="850" w:type="dxa"/>
            <w:tcBorders>
              <w:top w:val="nil"/>
              <w:left w:val="nil"/>
              <w:bottom w:val="single" w:sz="4" w:space="0" w:color="auto"/>
              <w:right w:val="single" w:sz="4" w:space="0" w:color="auto"/>
            </w:tcBorders>
            <w:shd w:val="clear" w:color="000000" w:fill="FFFFFF"/>
            <w:vAlign w:val="center"/>
          </w:tcPr>
          <w:p w14:paraId="0C97B48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2F6288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87D18A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226E008" w14:textId="77777777" w:rsidR="0052288E" w:rsidRDefault="0052288E">
            <w:pPr>
              <w:widowControl/>
              <w:spacing w:line="300" w:lineRule="exact"/>
              <w:jc w:val="center"/>
              <w:rPr>
                <w:rFonts w:ascii="等线" w:eastAsia="等线" w:hAnsi="等线" w:cs="宋体"/>
                <w:kern w:val="0"/>
                <w:sz w:val="16"/>
                <w:szCs w:val="16"/>
              </w:rPr>
            </w:pPr>
          </w:p>
        </w:tc>
      </w:tr>
      <w:tr w:rsidR="0052288E" w14:paraId="0F1018D6" w14:textId="77777777">
        <w:trPr>
          <w:trHeight w:val="1515"/>
        </w:trPr>
        <w:tc>
          <w:tcPr>
            <w:tcW w:w="567" w:type="dxa"/>
            <w:tcBorders>
              <w:top w:val="nil"/>
              <w:left w:val="single" w:sz="4" w:space="0" w:color="auto"/>
              <w:bottom w:val="single" w:sz="4" w:space="0" w:color="auto"/>
              <w:right w:val="single" w:sz="4" w:space="0" w:color="auto"/>
            </w:tcBorders>
            <w:shd w:val="clear" w:color="000000" w:fill="FFFFFF"/>
            <w:vAlign w:val="center"/>
          </w:tcPr>
          <w:p w14:paraId="6C52E62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222</w:t>
            </w:r>
          </w:p>
        </w:tc>
        <w:tc>
          <w:tcPr>
            <w:tcW w:w="1134" w:type="dxa"/>
            <w:tcBorders>
              <w:top w:val="nil"/>
              <w:left w:val="nil"/>
              <w:bottom w:val="single" w:sz="4" w:space="0" w:color="auto"/>
              <w:right w:val="single" w:sz="4" w:space="0" w:color="auto"/>
            </w:tcBorders>
            <w:shd w:val="clear" w:color="000000" w:fill="FFFFFF"/>
            <w:vAlign w:val="center"/>
          </w:tcPr>
          <w:p w14:paraId="435372E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高精度快速光谱辐射计</w:t>
            </w:r>
          </w:p>
        </w:tc>
        <w:tc>
          <w:tcPr>
            <w:tcW w:w="1418" w:type="dxa"/>
            <w:tcBorders>
              <w:top w:val="nil"/>
              <w:left w:val="nil"/>
              <w:bottom w:val="single" w:sz="4" w:space="0" w:color="auto"/>
              <w:right w:val="single" w:sz="4" w:space="0" w:color="auto"/>
            </w:tcBorders>
            <w:shd w:val="clear" w:color="000000" w:fill="FFFFFF"/>
            <w:vAlign w:val="center"/>
          </w:tcPr>
          <w:p w14:paraId="736CE08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HAAS-3000</w:t>
            </w:r>
          </w:p>
        </w:tc>
        <w:tc>
          <w:tcPr>
            <w:tcW w:w="708" w:type="dxa"/>
            <w:tcBorders>
              <w:top w:val="nil"/>
              <w:left w:val="nil"/>
              <w:bottom w:val="single" w:sz="4" w:space="0" w:color="auto"/>
              <w:right w:val="single" w:sz="4" w:space="0" w:color="auto"/>
            </w:tcBorders>
            <w:shd w:val="clear" w:color="000000" w:fill="FFFFFF"/>
            <w:vAlign w:val="center"/>
          </w:tcPr>
          <w:p w14:paraId="32EDE971" w14:textId="77777777" w:rsidR="0052288E" w:rsidRDefault="000014E3">
            <w:pPr>
              <w:widowControl/>
              <w:spacing w:line="300" w:lineRule="exact"/>
              <w:jc w:val="center"/>
              <w:rPr>
                <w:rFonts w:ascii="宋体" w:hAnsi="宋体" w:cs="宋体"/>
                <w:color w:val="FF0000"/>
                <w:kern w:val="0"/>
                <w:sz w:val="16"/>
                <w:szCs w:val="16"/>
              </w:rPr>
            </w:pPr>
            <w:r>
              <w:rPr>
                <w:rFonts w:ascii="宋体" w:hAnsi="宋体" w:cs="宋体" w:hint="eastAsia"/>
                <w:kern w:val="0"/>
                <w:sz w:val="16"/>
                <w:szCs w:val="16"/>
              </w:rPr>
              <w:t>波长、光通量等</w:t>
            </w:r>
          </w:p>
        </w:tc>
        <w:tc>
          <w:tcPr>
            <w:tcW w:w="1560" w:type="dxa"/>
            <w:tcBorders>
              <w:top w:val="nil"/>
              <w:left w:val="nil"/>
              <w:bottom w:val="single" w:sz="4" w:space="0" w:color="auto"/>
              <w:right w:val="single" w:sz="4" w:space="0" w:color="auto"/>
            </w:tcBorders>
            <w:shd w:val="clear" w:color="000000" w:fill="FFFFFF"/>
            <w:vAlign w:val="center"/>
          </w:tcPr>
          <w:p w14:paraId="6C21649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波长 380-780nm (标准)，色坐标准确度(</w:t>
            </w:r>
            <w:proofErr w:type="spellStart"/>
            <w:r>
              <w:rPr>
                <w:rFonts w:ascii="宋体" w:hAnsi="宋体" w:cs="宋体" w:hint="eastAsia"/>
                <w:kern w:val="0"/>
                <w:sz w:val="16"/>
                <w:szCs w:val="16"/>
              </w:rPr>
              <w:t>x,y</w:t>
            </w:r>
            <w:proofErr w:type="spellEnd"/>
            <w:r>
              <w:rPr>
                <w:rFonts w:ascii="宋体" w:hAnsi="宋体" w:cs="宋体" w:hint="eastAsia"/>
                <w:kern w:val="0"/>
                <w:sz w:val="16"/>
                <w:szCs w:val="16"/>
              </w:rPr>
              <w:t xml:space="preserve">)±0.00151)，A/D转换器 </w:t>
            </w:r>
            <w:r>
              <w:rPr>
                <w:rFonts w:ascii="宋体" w:hAnsi="宋体" w:cs="宋体" w:hint="eastAsia"/>
                <w:kern w:val="0"/>
                <w:sz w:val="16"/>
                <w:szCs w:val="16"/>
              </w:rPr>
              <w:br/>
              <w:t>16 bits /1.25MHz，光度线性±0.3%2)</w:t>
            </w:r>
          </w:p>
        </w:tc>
        <w:tc>
          <w:tcPr>
            <w:tcW w:w="850" w:type="dxa"/>
            <w:tcBorders>
              <w:top w:val="nil"/>
              <w:left w:val="nil"/>
              <w:bottom w:val="single" w:sz="4" w:space="0" w:color="auto"/>
              <w:right w:val="single" w:sz="4" w:space="0" w:color="auto"/>
            </w:tcBorders>
            <w:shd w:val="clear" w:color="000000" w:fill="FFFFFF"/>
            <w:vAlign w:val="center"/>
          </w:tcPr>
          <w:p w14:paraId="581D2589"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135DE9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AA967A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FFA4404" w14:textId="77777777" w:rsidR="0052288E" w:rsidRDefault="0052288E">
            <w:pPr>
              <w:widowControl/>
              <w:spacing w:line="300" w:lineRule="exact"/>
              <w:jc w:val="center"/>
              <w:rPr>
                <w:rFonts w:ascii="等线" w:eastAsia="等线" w:hAnsi="等线" w:cs="宋体"/>
                <w:kern w:val="0"/>
                <w:sz w:val="16"/>
                <w:szCs w:val="16"/>
              </w:rPr>
            </w:pPr>
          </w:p>
        </w:tc>
      </w:tr>
      <w:tr w:rsidR="0052288E" w14:paraId="43617F6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79572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223</w:t>
            </w:r>
          </w:p>
        </w:tc>
        <w:tc>
          <w:tcPr>
            <w:tcW w:w="1134" w:type="dxa"/>
            <w:tcBorders>
              <w:top w:val="nil"/>
              <w:left w:val="nil"/>
              <w:bottom w:val="single" w:sz="4" w:space="0" w:color="auto"/>
              <w:right w:val="single" w:sz="4" w:space="0" w:color="auto"/>
            </w:tcBorders>
            <w:shd w:val="clear" w:color="000000" w:fill="FFFFFF"/>
            <w:vAlign w:val="center"/>
          </w:tcPr>
          <w:p w14:paraId="3B64F0D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LED专用积分球</w:t>
            </w:r>
          </w:p>
        </w:tc>
        <w:tc>
          <w:tcPr>
            <w:tcW w:w="1418" w:type="dxa"/>
            <w:tcBorders>
              <w:top w:val="nil"/>
              <w:left w:val="nil"/>
              <w:bottom w:val="single" w:sz="4" w:space="0" w:color="auto"/>
              <w:right w:val="single" w:sz="4" w:space="0" w:color="auto"/>
            </w:tcBorders>
            <w:shd w:val="clear" w:color="000000" w:fill="FFFFFF"/>
            <w:vAlign w:val="center"/>
          </w:tcPr>
          <w:p w14:paraId="2A7920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0.3m/0.5m</w:t>
            </w:r>
          </w:p>
        </w:tc>
        <w:tc>
          <w:tcPr>
            <w:tcW w:w="708" w:type="dxa"/>
            <w:tcBorders>
              <w:top w:val="nil"/>
              <w:left w:val="nil"/>
              <w:bottom w:val="single" w:sz="4" w:space="0" w:color="auto"/>
              <w:right w:val="single" w:sz="4" w:space="0" w:color="auto"/>
            </w:tcBorders>
            <w:shd w:val="clear" w:color="000000" w:fill="FFFFFF"/>
            <w:vAlign w:val="center"/>
          </w:tcPr>
          <w:p w14:paraId="03F131B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光通量</w:t>
            </w:r>
          </w:p>
        </w:tc>
        <w:tc>
          <w:tcPr>
            <w:tcW w:w="1560" w:type="dxa"/>
            <w:tcBorders>
              <w:top w:val="nil"/>
              <w:left w:val="nil"/>
              <w:bottom w:val="single" w:sz="4" w:space="0" w:color="auto"/>
              <w:right w:val="single" w:sz="4" w:space="0" w:color="auto"/>
            </w:tcBorders>
            <w:shd w:val="clear" w:color="000000" w:fill="FFFFFF"/>
            <w:vAlign w:val="center"/>
          </w:tcPr>
          <w:p w14:paraId="570CF87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1lm~1999lm</w:t>
            </w:r>
          </w:p>
        </w:tc>
        <w:tc>
          <w:tcPr>
            <w:tcW w:w="850" w:type="dxa"/>
            <w:tcBorders>
              <w:top w:val="nil"/>
              <w:left w:val="nil"/>
              <w:bottom w:val="single" w:sz="4" w:space="0" w:color="auto"/>
              <w:right w:val="single" w:sz="4" w:space="0" w:color="auto"/>
            </w:tcBorders>
            <w:shd w:val="clear" w:color="000000" w:fill="FFFFFF"/>
            <w:vAlign w:val="center"/>
          </w:tcPr>
          <w:p w14:paraId="27A5F0C3"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4122D6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86483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319E48A" w14:textId="77777777" w:rsidR="0052288E" w:rsidRDefault="0052288E">
            <w:pPr>
              <w:widowControl/>
              <w:spacing w:line="300" w:lineRule="exact"/>
              <w:jc w:val="center"/>
              <w:rPr>
                <w:rFonts w:ascii="等线" w:eastAsia="等线" w:hAnsi="等线" w:cs="宋体"/>
                <w:kern w:val="0"/>
                <w:sz w:val="16"/>
                <w:szCs w:val="16"/>
              </w:rPr>
            </w:pPr>
          </w:p>
        </w:tc>
      </w:tr>
      <w:tr w:rsidR="0052288E" w14:paraId="60E01CA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E61D3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224</w:t>
            </w:r>
          </w:p>
        </w:tc>
        <w:tc>
          <w:tcPr>
            <w:tcW w:w="1134" w:type="dxa"/>
            <w:tcBorders>
              <w:top w:val="nil"/>
              <w:left w:val="nil"/>
              <w:bottom w:val="single" w:sz="4" w:space="0" w:color="auto"/>
              <w:right w:val="single" w:sz="4" w:space="0" w:color="auto"/>
            </w:tcBorders>
            <w:shd w:val="clear" w:color="000000" w:fill="FFFFFF"/>
            <w:vAlign w:val="center"/>
          </w:tcPr>
          <w:p w14:paraId="5A0D3E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LED专用积分球</w:t>
            </w:r>
          </w:p>
        </w:tc>
        <w:tc>
          <w:tcPr>
            <w:tcW w:w="1418" w:type="dxa"/>
            <w:tcBorders>
              <w:top w:val="nil"/>
              <w:left w:val="nil"/>
              <w:bottom w:val="single" w:sz="4" w:space="0" w:color="auto"/>
              <w:right w:val="single" w:sz="4" w:space="0" w:color="auto"/>
            </w:tcBorders>
            <w:shd w:val="clear" w:color="000000" w:fill="FFFFFF"/>
            <w:vAlign w:val="center"/>
          </w:tcPr>
          <w:p w14:paraId="4929BF5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2.0m</w:t>
            </w:r>
          </w:p>
        </w:tc>
        <w:tc>
          <w:tcPr>
            <w:tcW w:w="708" w:type="dxa"/>
            <w:tcBorders>
              <w:top w:val="nil"/>
              <w:left w:val="nil"/>
              <w:bottom w:val="single" w:sz="4" w:space="0" w:color="auto"/>
              <w:right w:val="single" w:sz="4" w:space="0" w:color="auto"/>
            </w:tcBorders>
            <w:shd w:val="clear" w:color="000000" w:fill="FFFFFF"/>
            <w:vAlign w:val="center"/>
          </w:tcPr>
          <w:p w14:paraId="619F818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光通量</w:t>
            </w:r>
          </w:p>
        </w:tc>
        <w:tc>
          <w:tcPr>
            <w:tcW w:w="1560" w:type="dxa"/>
            <w:tcBorders>
              <w:top w:val="nil"/>
              <w:left w:val="nil"/>
              <w:bottom w:val="single" w:sz="4" w:space="0" w:color="auto"/>
              <w:right w:val="single" w:sz="4" w:space="0" w:color="auto"/>
            </w:tcBorders>
            <w:shd w:val="clear" w:color="000000" w:fill="FFFFFF"/>
            <w:vAlign w:val="center"/>
          </w:tcPr>
          <w:p w14:paraId="3F38954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100.0lm~199990lm</w:t>
            </w:r>
          </w:p>
        </w:tc>
        <w:tc>
          <w:tcPr>
            <w:tcW w:w="850" w:type="dxa"/>
            <w:tcBorders>
              <w:top w:val="nil"/>
              <w:left w:val="nil"/>
              <w:bottom w:val="single" w:sz="4" w:space="0" w:color="auto"/>
              <w:right w:val="single" w:sz="4" w:space="0" w:color="auto"/>
            </w:tcBorders>
            <w:shd w:val="clear" w:color="000000" w:fill="FFFFFF"/>
            <w:vAlign w:val="center"/>
          </w:tcPr>
          <w:p w14:paraId="78C35C9E"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9C5107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8154A7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3D6C214" w14:textId="77777777" w:rsidR="0052288E" w:rsidRDefault="0052288E">
            <w:pPr>
              <w:widowControl/>
              <w:spacing w:line="300" w:lineRule="exact"/>
              <w:jc w:val="center"/>
              <w:rPr>
                <w:rFonts w:ascii="等线" w:eastAsia="等线" w:hAnsi="等线" w:cs="宋体"/>
                <w:kern w:val="0"/>
                <w:sz w:val="16"/>
                <w:szCs w:val="16"/>
              </w:rPr>
            </w:pPr>
          </w:p>
        </w:tc>
      </w:tr>
      <w:tr w:rsidR="0052288E" w14:paraId="59BE3E7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0B742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225</w:t>
            </w:r>
          </w:p>
        </w:tc>
        <w:tc>
          <w:tcPr>
            <w:tcW w:w="1134" w:type="dxa"/>
            <w:tcBorders>
              <w:top w:val="nil"/>
              <w:left w:val="nil"/>
              <w:bottom w:val="single" w:sz="4" w:space="0" w:color="auto"/>
              <w:right w:val="single" w:sz="4" w:space="0" w:color="auto"/>
            </w:tcBorders>
            <w:shd w:val="clear" w:color="000000" w:fill="FFFFFF"/>
            <w:vAlign w:val="center"/>
          </w:tcPr>
          <w:p w14:paraId="617F058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可编程LED测试电源</w:t>
            </w:r>
          </w:p>
        </w:tc>
        <w:tc>
          <w:tcPr>
            <w:tcW w:w="1418" w:type="dxa"/>
            <w:tcBorders>
              <w:top w:val="nil"/>
              <w:left w:val="nil"/>
              <w:bottom w:val="single" w:sz="4" w:space="0" w:color="auto"/>
              <w:right w:val="single" w:sz="4" w:space="0" w:color="auto"/>
            </w:tcBorders>
            <w:shd w:val="clear" w:color="000000" w:fill="FFFFFF"/>
            <w:vAlign w:val="center"/>
          </w:tcPr>
          <w:p w14:paraId="61052FB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LED300E</w:t>
            </w:r>
          </w:p>
        </w:tc>
        <w:tc>
          <w:tcPr>
            <w:tcW w:w="708" w:type="dxa"/>
            <w:tcBorders>
              <w:top w:val="nil"/>
              <w:left w:val="nil"/>
              <w:bottom w:val="single" w:sz="4" w:space="0" w:color="auto"/>
              <w:right w:val="single" w:sz="4" w:space="0" w:color="auto"/>
            </w:tcBorders>
            <w:shd w:val="clear" w:color="000000" w:fill="FFFFFF"/>
            <w:vAlign w:val="center"/>
          </w:tcPr>
          <w:p w14:paraId="1F0467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电流、电压、功率</w:t>
            </w:r>
          </w:p>
        </w:tc>
        <w:tc>
          <w:tcPr>
            <w:tcW w:w="1560" w:type="dxa"/>
            <w:tcBorders>
              <w:top w:val="nil"/>
              <w:left w:val="nil"/>
              <w:bottom w:val="single" w:sz="4" w:space="0" w:color="auto"/>
              <w:right w:val="single" w:sz="4" w:space="0" w:color="auto"/>
            </w:tcBorders>
            <w:shd w:val="clear" w:color="000000" w:fill="FFFFFF"/>
            <w:vAlign w:val="center"/>
          </w:tcPr>
          <w:p w14:paraId="0702B80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0.1mA~2000mA\0.1V~10V\IF0.10mA~200.00mA~2000.0mA\IR0.10uA~100.00uA\0.001~15.00V</w:t>
            </w:r>
          </w:p>
        </w:tc>
        <w:tc>
          <w:tcPr>
            <w:tcW w:w="850" w:type="dxa"/>
            <w:tcBorders>
              <w:top w:val="nil"/>
              <w:left w:val="nil"/>
              <w:bottom w:val="single" w:sz="4" w:space="0" w:color="auto"/>
              <w:right w:val="single" w:sz="4" w:space="0" w:color="auto"/>
            </w:tcBorders>
            <w:shd w:val="clear" w:color="000000" w:fill="FFFFFF"/>
            <w:vAlign w:val="center"/>
          </w:tcPr>
          <w:p w14:paraId="0E5A6598"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3CF8408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AD0396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136433C" w14:textId="77777777" w:rsidR="0052288E" w:rsidRDefault="0052288E">
            <w:pPr>
              <w:widowControl/>
              <w:spacing w:line="300" w:lineRule="exact"/>
              <w:jc w:val="center"/>
              <w:rPr>
                <w:rFonts w:ascii="等线" w:eastAsia="等线" w:hAnsi="等线" w:cs="宋体"/>
                <w:kern w:val="0"/>
                <w:sz w:val="16"/>
                <w:szCs w:val="16"/>
              </w:rPr>
            </w:pPr>
          </w:p>
        </w:tc>
      </w:tr>
      <w:tr w:rsidR="0052288E" w14:paraId="47D006C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26E799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226</w:t>
            </w:r>
          </w:p>
        </w:tc>
        <w:tc>
          <w:tcPr>
            <w:tcW w:w="1134" w:type="dxa"/>
            <w:tcBorders>
              <w:top w:val="nil"/>
              <w:left w:val="nil"/>
              <w:bottom w:val="single" w:sz="4" w:space="0" w:color="auto"/>
              <w:right w:val="single" w:sz="4" w:space="0" w:color="auto"/>
            </w:tcBorders>
            <w:shd w:val="clear" w:color="000000" w:fill="FFFFFF"/>
            <w:vAlign w:val="center"/>
          </w:tcPr>
          <w:p w14:paraId="133BC8C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智能交流测试专用电源</w:t>
            </w:r>
          </w:p>
        </w:tc>
        <w:tc>
          <w:tcPr>
            <w:tcW w:w="1418" w:type="dxa"/>
            <w:tcBorders>
              <w:top w:val="nil"/>
              <w:left w:val="nil"/>
              <w:bottom w:val="single" w:sz="4" w:space="0" w:color="auto"/>
              <w:right w:val="single" w:sz="4" w:space="0" w:color="auto"/>
            </w:tcBorders>
            <w:shd w:val="clear" w:color="000000" w:fill="FFFFFF"/>
            <w:vAlign w:val="center"/>
          </w:tcPr>
          <w:p w14:paraId="779297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DPS1030</w:t>
            </w:r>
          </w:p>
        </w:tc>
        <w:tc>
          <w:tcPr>
            <w:tcW w:w="708" w:type="dxa"/>
            <w:tcBorders>
              <w:top w:val="nil"/>
              <w:left w:val="nil"/>
              <w:bottom w:val="single" w:sz="4" w:space="0" w:color="auto"/>
              <w:right w:val="single" w:sz="4" w:space="0" w:color="auto"/>
            </w:tcBorders>
            <w:shd w:val="clear" w:color="000000" w:fill="FFFFFF"/>
            <w:vAlign w:val="center"/>
          </w:tcPr>
          <w:p w14:paraId="4DCD79A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电流、电压、功率</w:t>
            </w:r>
          </w:p>
        </w:tc>
        <w:tc>
          <w:tcPr>
            <w:tcW w:w="1560" w:type="dxa"/>
            <w:tcBorders>
              <w:top w:val="nil"/>
              <w:left w:val="nil"/>
              <w:bottom w:val="single" w:sz="4" w:space="0" w:color="auto"/>
              <w:right w:val="single" w:sz="4" w:space="0" w:color="auto"/>
            </w:tcBorders>
            <w:shd w:val="clear" w:color="000000" w:fill="FFFFFF"/>
            <w:vAlign w:val="center"/>
          </w:tcPr>
          <w:p w14:paraId="5EBFFB5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0～150V；</w:t>
            </w:r>
            <w:r>
              <w:rPr>
                <w:rFonts w:ascii="宋体" w:hAnsi="宋体" w:cs="宋体" w:hint="eastAsia"/>
                <w:kern w:val="0"/>
                <w:sz w:val="16"/>
                <w:szCs w:val="16"/>
              </w:rPr>
              <w:br/>
              <w:t>0～300V；40.0Hz～65.0Hz；</w:t>
            </w:r>
          </w:p>
        </w:tc>
        <w:tc>
          <w:tcPr>
            <w:tcW w:w="850" w:type="dxa"/>
            <w:tcBorders>
              <w:top w:val="nil"/>
              <w:left w:val="nil"/>
              <w:bottom w:val="single" w:sz="4" w:space="0" w:color="auto"/>
              <w:right w:val="single" w:sz="4" w:space="0" w:color="auto"/>
            </w:tcBorders>
            <w:shd w:val="clear" w:color="000000" w:fill="FFFFFF"/>
            <w:vAlign w:val="center"/>
          </w:tcPr>
          <w:p w14:paraId="06192680"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0DE6A85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4D4A8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581951" w14:textId="77777777" w:rsidR="0052288E" w:rsidRDefault="0052288E">
            <w:pPr>
              <w:widowControl/>
              <w:spacing w:line="300" w:lineRule="exact"/>
              <w:jc w:val="center"/>
              <w:rPr>
                <w:rFonts w:ascii="等线" w:eastAsia="等线" w:hAnsi="等线" w:cs="宋体"/>
                <w:kern w:val="0"/>
                <w:sz w:val="16"/>
                <w:szCs w:val="16"/>
              </w:rPr>
            </w:pPr>
          </w:p>
        </w:tc>
      </w:tr>
      <w:tr w:rsidR="0052288E" w14:paraId="590122C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2A1C02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227</w:t>
            </w:r>
          </w:p>
        </w:tc>
        <w:tc>
          <w:tcPr>
            <w:tcW w:w="1134" w:type="dxa"/>
            <w:tcBorders>
              <w:top w:val="nil"/>
              <w:left w:val="nil"/>
              <w:bottom w:val="single" w:sz="4" w:space="0" w:color="auto"/>
              <w:right w:val="single" w:sz="4" w:space="0" w:color="auto"/>
            </w:tcBorders>
            <w:shd w:val="clear" w:color="000000" w:fill="FFFFFF"/>
            <w:vAlign w:val="center"/>
          </w:tcPr>
          <w:p w14:paraId="6255CEF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精密数显</w:t>
            </w:r>
            <w:proofErr w:type="gramStart"/>
            <w:r>
              <w:rPr>
                <w:rFonts w:ascii="宋体" w:hAnsi="宋体" w:cs="宋体" w:hint="eastAsia"/>
                <w:kern w:val="0"/>
                <w:sz w:val="16"/>
                <w:szCs w:val="16"/>
              </w:rPr>
              <w:t>直流温流稳压电源</w:t>
            </w:r>
            <w:proofErr w:type="gramEnd"/>
          </w:p>
        </w:tc>
        <w:tc>
          <w:tcPr>
            <w:tcW w:w="1418" w:type="dxa"/>
            <w:tcBorders>
              <w:top w:val="nil"/>
              <w:left w:val="nil"/>
              <w:bottom w:val="single" w:sz="4" w:space="0" w:color="auto"/>
              <w:right w:val="single" w:sz="4" w:space="0" w:color="auto"/>
            </w:tcBorders>
            <w:shd w:val="clear" w:color="000000" w:fill="FFFFFF"/>
            <w:vAlign w:val="center"/>
          </w:tcPr>
          <w:p w14:paraId="10F2C7E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WY305</w:t>
            </w:r>
          </w:p>
        </w:tc>
        <w:tc>
          <w:tcPr>
            <w:tcW w:w="708" w:type="dxa"/>
            <w:tcBorders>
              <w:top w:val="nil"/>
              <w:left w:val="nil"/>
              <w:bottom w:val="single" w:sz="4" w:space="0" w:color="auto"/>
              <w:right w:val="single" w:sz="4" w:space="0" w:color="auto"/>
            </w:tcBorders>
            <w:shd w:val="clear" w:color="000000" w:fill="FFFFFF"/>
            <w:vAlign w:val="center"/>
          </w:tcPr>
          <w:p w14:paraId="4CEBDC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电流、电压、功率</w:t>
            </w:r>
          </w:p>
        </w:tc>
        <w:tc>
          <w:tcPr>
            <w:tcW w:w="1560" w:type="dxa"/>
            <w:tcBorders>
              <w:top w:val="nil"/>
              <w:left w:val="nil"/>
              <w:bottom w:val="single" w:sz="4" w:space="0" w:color="auto"/>
              <w:right w:val="single" w:sz="4" w:space="0" w:color="auto"/>
            </w:tcBorders>
            <w:shd w:val="clear" w:color="000000" w:fill="FFFFFF"/>
            <w:vAlign w:val="center"/>
          </w:tcPr>
          <w:p w14:paraId="0F80D1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5V\10V\25V\50V\0.5A\1A\2.5A\5A</w:t>
            </w:r>
          </w:p>
        </w:tc>
        <w:tc>
          <w:tcPr>
            <w:tcW w:w="850" w:type="dxa"/>
            <w:tcBorders>
              <w:top w:val="nil"/>
              <w:left w:val="nil"/>
              <w:bottom w:val="single" w:sz="4" w:space="0" w:color="auto"/>
              <w:right w:val="single" w:sz="4" w:space="0" w:color="auto"/>
            </w:tcBorders>
            <w:shd w:val="clear" w:color="000000" w:fill="FFFFFF"/>
            <w:vAlign w:val="center"/>
          </w:tcPr>
          <w:p w14:paraId="5BE93941"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D464FC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D6E4A2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B1E6B23" w14:textId="77777777" w:rsidR="0052288E" w:rsidRDefault="0052288E">
            <w:pPr>
              <w:widowControl/>
              <w:spacing w:line="300" w:lineRule="exact"/>
              <w:jc w:val="center"/>
              <w:rPr>
                <w:rFonts w:ascii="等线" w:eastAsia="等线" w:hAnsi="等线" w:cs="宋体"/>
                <w:kern w:val="0"/>
                <w:sz w:val="16"/>
                <w:szCs w:val="16"/>
              </w:rPr>
            </w:pPr>
          </w:p>
        </w:tc>
      </w:tr>
      <w:tr w:rsidR="0052288E" w14:paraId="658B3DC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BA069A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228</w:t>
            </w:r>
          </w:p>
        </w:tc>
        <w:tc>
          <w:tcPr>
            <w:tcW w:w="1134" w:type="dxa"/>
            <w:tcBorders>
              <w:top w:val="nil"/>
              <w:left w:val="nil"/>
              <w:bottom w:val="single" w:sz="4" w:space="0" w:color="auto"/>
              <w:right w:val="single" w:sz="4" w:space="0" w:color="auto"/>
            </w:tcBorders>
            <w:shd w:val="clear" w:color="000000" w:fill="FFFFFF"/>
            <w:vAlign w:val="center"/>
          </w:tcPr>
          <w:p w14:paraId="74016C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数字功率计</w:t>
            </w:r>
          </w:p>
        </w:tc>
        <w:tc>
          <w:tcPr>
            <w:tcW w:w="1418" w:type="dxa"/>
            <w:tcBorders>
              <w:top w:val="nil"/>
              <w:left w:val="nil"/>
              <w:bottom w:val="single" w:sz="4" w:space="0" w:color="auto"/>
              <w:right w:val="single" w:sz="4" w:space="0" w:color="auto"/>
            </w:tcBorders>
            <w:shd w:val="clear" w:color="000000" w:fill="FFFFFF"/>
            <w:vAlign w:val="center"/>
          </w:tcPr>
          <w:p w14:paraId="75A3C65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PF210</w:t>
            </w:r>
          </w:p>
        </w:tc>
        <w:tc>
          <w:tcPr>
            <w:tcW w:w="708" w:type="dxa"/>
            <w:tcBorders>
              <w:top w:val="nil"/>
              <w:left w:val="nil"/>
              <w:bottom w:val="single" w:sz="4" w:space="0" w:color="auto"/>
              <w:right w:val="single" w:sz="4" w:space="0" w:color="auto"/>
            </w:tcBorders>
            <w:shd w:val="clear" w:color="000000" w:fill="FFFFFF"/>
            <w:vAlign w:val="center"/>
          </w:tcPr>
          <w:p w14:paraId="26FDF79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功率</w:t>
            </w:r>
          </w:p>
        </w:tc>
        <w:tc>
          <w:tcPr>
            <w:tcW w:w="1560" w:type="dxa"/>
            <w:tcBorders>
              <w:top w:val="nil"/>
              <w:left w:val="nil"/>
              <w:bottom w:val="single" w:sz="4" w:space="0" w:color="auto"/>
              <w:right w:val="single" w:sz="4" w:space="0" w:color="auto"/>
            </w:tcBorders>
            <w:shd w:val="clear" w:color="000000" w:fill="FFFFFF"/>
            <w:vAlign w:val="center"/>
          </w:tcPr>
          <w:p w14:paraId="7811186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测量电压（30/60/100/200/400/600V）、电流</w:t>
            </w:r>
            <w:r>
              <w:rPr>
                <w:rFonts w:ascii="宋体" w:hAnsi="宋体" w:cs="宋体" w:hint="eastAsia"/>
                <w:kern w:val="0"/>
                <w:sz w:val="16"/>
                <w:szCs w:val="16"/>
              </w:rPr>
              <w:br/>
              <w:t>（0.5/1/2/5/10/20A）</w:t>
            </w:r>
          </w:p>
        </w:tc>
        <w:tc>
          <w:tcPr>
            <w:tcW w:w="850" w:type="dxa"/>
            <w:tcBorders>
              <w:top w:val="nil"/>
              <w:left w:val="nil"/>
              <w:bottom w:val="single" w:sz="4" w:space="0" w:color="auto"/>
              <w:right w:val="single" w:sz="4" w:space="0" w:color="auto"/>
            </w:tcBorders>
            <w:shd w:val="clear" w:color="000000" w:fill="FFFFFF"/>
            <w:vAlign w:val="center"/>
          </w:tcPr>
          <w:p w14:paraId="42E2F7FF"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850C8C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E335DA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39C7D99" w14:textId="77777777" w:rsidR="0052288E" w:rsidRDefault="0052288E">
            <w:pPr>
              <w:widowControl/>
              <w:spacing w:line="300" w:lineRule="exact"/>
              <w:jc w:val="center"/>
              <w:rPr>
                <w:rFonts w:ascii="等线" w:eastAsia="等线" w:hAnsi="等线" w:cs="宋体"/>
                <w:kern w:val="0"/>
                <w:sz w:val="16"/>
                <w:szCs w:val="16"/>
              </w:rPr>
            </w:pPr>
          </w:p>
        </w:tc>
      </w:tr>
      <w:tr w:rsidR="0052288E" w14:paraId="3411620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9CD19E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229</w:t>
            </w:r>
          </w:p>
        </w:tc>
        <w:tc>
          <w:tcPr>
            <w:tcW w:w="1134" w:type="dxa"/>
            <w:tcBorders>
              <w:top w:val="nil"/>
              <w:left w:val="nil"/>
              <w:bottom w:val="single" w:sz="4" w:space="0" w:color="auto"/>
              <w:right w:val="single" w:sz="4" w:space="0" w:color="auto"/>
            </w:tcBorders>
            <w:shd w:val="clear" w:color="000000" w:fill="FFFFFF"/>
            <w:vAlign w:val="center"/>
          </w:tcPr>
          <w:p w14:paraId="3C66EE3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静电放电发生器及试验台</w:t>
            </w:r>
          </w:p>
        </w:tc>
        <w:tc>
          <w:tcPr>
            <w:tcW w:w="1418" w:type="dxa"/>
            <w:tcBorders>
              <w:top w:val="nil"/>
              <w:left w:val="nil"/>
              <w:bottom w:val="single" w:sz="4" w:space="0" w:color="auto"/>
              <w:right w:val="single" w:sz="4" w:space="0" w:color="auto"/>
            </w:tcBorders>
            <w:shd w:val="clear" w:color="000000" w:fill="FFFFFF"/>
            <w:vAlign w:val="center"/>
          </w:tcPr>
          <w:p w14:paraId="53CD51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EMS61000-2A</w:t>
            </w:r>
          </w:p>
        </w:tc>
        <w:tc>
          <w:tcPr>
            <w:tcW w:w="708" w:type="dxa"/>
            <w:tcBorders>
              <w:top w:val="nil"/>
              <w:left w:val="nil"/>
              <w:bottom w:val="single" w:sz="4" w:space="0" w:color="auto"/>
              <w:right w:val="single" w:sz="4" w:space="0" w:color="auto"/>
            </w:tcBorders>
            <w:shd w:val="clear" w:color="000000" w:fill="FFFFFF"/>
            <w:vAlign w:val="center"/>
          </w:tcPr>
          <w:p w14:paraId="06C80A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w:t>
            </w:r>
          </w:p>
        </w:tc>
        <w:tc>
          <w:tcPr>
            <w:tcW w:w="1560" w:type="dxa"/>
            <w:tcBorders>
              <w:top w:val="nil"/>
              <w:left w:val="nil"/>
              <w:bottom w:val="single" w:sz="4" w:space="0" w:color="auto"/>
              <w:right w:val="single" w:sz="4" w:space="0" w:color="auto"/>
            </w:tcBorders>
            <w:shd w:val="clear" w:color="000000" w:fill="FFFFFF"/>
            <w:vAlign w:val="center"/>
          </w:tcPr>
          <w:p w14:paraId="43499E5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输出电压0~20Kv</w:t>
            </w:r>
          </w:p>
        </w:tc>
        <w:tc>
          <w:tcPr>
            <w:tcW w:w="850" w:type="dxa"/>
            <w:tcBorders>
              <w:top w:val="nil"/>
              <w:left w:val="nil"/>
              <w:bottom w:val="single" w:sz="4" w:space="0" w:color="auto"/>
              <w:right w:val="single" w:sz="4" w:space="0" w:color="auto"/>
            </w:tcBorders>
            <w:shd w:val="clear" w:color="000000" w:fill="FFFFFF"/>
            <w:vAlign w:val="center"/>
          </w:tcPr>
          <w:p w14:paraId="7A4C1E48"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5532B6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93208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85305C6" w14:textId="77777777" w:rsidR="0052288E" w:rsidRDefault="0052288E">
            <w:pPr>
              <w:widowControl/>
              <w:spacing w:line="300" w:lineRule="exact"/>
              <w:jc w:val="center"/>
              <w:rPr>
                <w:rFonts w:ascii="等线" w:eastAsia="等线" w:hAnsi="等线" w:cs="宋体"/>
                <w:kern w:val="0"/>
                <w:sz w:val="16"/>
                <w:szCs w:val="16"/>
              </w:rPr>
            </w:pPr>
          </w:p>
        </w:tc>
      </w:tr>
      <w:tr w:rsidR="0052288E" w14:paraId="7D2B078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9E9C1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230</w:t>
            </w:r>
          </w:p>
        </w:tc>
        <w:tc>
          <w:tcPr>
            <w:tcW w:w="1134" w:type="dxa"/>
            <w:tcBorders>
              <w:top w:val="nil"/>
              <w:left w:val="nil"/>
              <w:bottom w:val="single" w:sz="4" w:space="0" w:color="auto"/>
              <w:right w:val="single" w:sz="4" w:space="0" w:color="auto"/>
            </w:tcBorders>
            <w:shd w:val="clear" w:color="000000" w:fill="FFFFFF"/>
            <w:vAlign w:val="center"/>
          </w:tcPr>
          <w:p w14:paraId="37BE2A26"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智能型群</w:t>
            </w:r>
            <w:proofErr w:type="gramEnd"/>
            <w:r>
              <w:rPr>
                <w:rFonts w:ascii="宋体" w:hAnsi="宋体" w:cs="宋体" w:hint="eastAsia"/>
                <w:kern w:val="0"/>
                <w:sz w:val="16"/>
                <w:szCs w:val="16"/>
              </w:rPr>
              <w:t>脉冲发生器</w:t>
            </w:r>
          </w:p>
        </w:tc>
        <w:tc>
          <w:tcPr>
            <w:tcW w:w="1418" w:type="dxa"/>
            <w:tcBorders>
              <w:top w:val="nil"/>
              <w:left w:val="nil"/>
              <w:bottom w:val="single" w:sz="4" w:space="0" w:color="auto"/>
              <w:right w:val="single" w:sz="4" w:space="0" w:color="auto"/>
            </w:tcBorders>
            <w:shd w:val="clear" w:color="000000" w:fill="FFFFFF"/>
            <w:vAlign w:val="center"/>
          </w:tcPr>
          <w:p w14:paraId="1563D3D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EMS61000-4A</w:t>
            </w:r>
          </w:p>
        </w:tc>
        <w:tc>
          <w:tcPr>
            <w:tcW w:w="708" w:type="dxa"/>
            <w:tcBorders>
              <w:top w:val="nil"/>
              <w:left w:val="nil"/>
              <w:bottom w:val="single" w:sz="4" w:space="0" w:color="auto"/>
              <w:right w:val="single" w:sz="4" w:space="0" w:color="auto"/>
            </w:tcBorders>
            <w:shd w:val="clear" w:color="000000" w:fill="FFFFFF"/>
            <w:vAlign w:val="center"/>
          </w:tcPr>
          <w:p w14:paraId="31C399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时间</w:t>
            </w:r>
          </w:p>
        </w:tc>
        <w:tc>
          <w:tcPr>
            <w:tcW w:w="1560" w:type="dxa"/>
            <w:tcBorders>
              <w:top w:val="nil"/>
              <w:left w:val="nil"/>
              <w:bottom w:val="single" w:sz="4" w:space="0" w:color="auto"/>
              <w:right w:val="single" w:sz="4" w:space="0" w:color="auto"/>
            </w:tcBorders>
            <w:shd w:val="clear" w:color="000000" w:fill="FFFFFF"/>
            <w:vAlign w:val="center"/>
          </w:tcPr>
          <w:p w14:paraId="37F3295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脉冲群周期</w:t>
            </w:r>
            <w:r>
              <w:rPr>
                <w:rFonts w:ascii="宋体" w:hAnsi="宋体" w:cs="宋体" w:hint="eastAsia"/>
                <w:kern w:val="0"/>
                <w:sz w:val="16"/>
                <w:szCs w:val="16"/>
              </w:rPr>
              <w:br/>
              <w:t>20ms～99999ms</w:t>
            </w:r>
          </w:p>
        </w:tc>
        <w:tc>
          <w:tcPr>
            <w:tcW w:w="850" w:type="dxa"/>
            <w:tcBorders>
              <w:top w:val="nil"/>
              <w:left w:val="nil"/>
              <w:bottom w:val="single" w:sz="4" w:space="0" w:color="auto"/>
              <w:right w:val="single" w:sz="4" w:space="0" w:color="auto"/>
            </w:tcBorders>
            <w:shd w:val="clear" w:color="000000" w:fill="FFFFFF"/>
            <w:vAlign w:val="center"/>
          </w:tcPr>
          <w:p w14:paraId="068628A8"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63D2690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A1433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41B7A2F" w14:textId="77777777" w:rsidR="0052288E" w:rsidRDefault="0052288E">
            <w:pPr>
              <w:widowControl/>
              <w:spacing w:line="300" w:lineRule="exact"/>
              <w:jc w:val="center"/>
              <w:rPr>
                <w:rFonts w:ascii="等线" w:eastAsia="等线" w:hAnsi="等线" w:cs="宋体"/>
                <w:kern w:val="0"/>
                <w:sz w:val="16"/>
                <w:szCs w:val="16"/>
              </w:rPr>
            </w:pPr>
          </w:p>
        </w:tc>
      </w:tr>
      <w:tr w:rsidR="0052288E" w14:paraId="585FD30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6CDD26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231</w:t>
            </w:r>
          </w:p>
        </w:tc>
        <w:tc>
          <w:tcPr>
            <w:tcW w:w="1134" w:type="dxa"/>
            <w:tcBorders>
              <w:top w:val="nil"/>
              <w:left w:val="nil"/>
              <w:bottom w:val="single" w:sz="4" w:space="0" w:color="auto"/>
              <w:right w:val="single" w:sz="4" w:space="0" w:color="auto"/>
            </w:tcBorders>
            <w:shd w:val="clear" w:color="000000" w:fill="FFFFFF"/>
            <w:vAlign w:val="center"/>
          </w:tcPr>
          <w:p w14:paraId="510E01D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雷击浪涌发生器</w:t>
            </w:r>
          </w:p>
        </w:tc>
        <w:tc>
          <w:tcPr>
            <w:tcW w:w="1418" w:type="dxa"/>
            <w:tcBorders>
              <w:top w:val="nil"/>
              <w:left w:val="nil"/>
              <w:bottom w:val="single" w:sz="4" w:space="0" w:color="auto"/>
              <w:right w:val="single" w:sz="4" w:space="0" w:color="auto"/>
            </w:tcBorders>
            <w:shd w:val="clear" w:color="000000" w:fill="FFFFFF"/>
            <w:vAlign w:val="center"/>
          </w:tcPr>
          <w:p w14:paraId="2169DDD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EMS61000-5A</w:t>
            </w:r>
          </w:p>
        </w:tc>
        <w:tc>
          <w:tcPr>
            <w:tcW w:w="708" w:type="dxa"/>
            <w:tcBorders>
              <w:top w:val="nil"/>
              <w:left w:val="nil"/>
              <w:bottom w:val="single" w:sz="4" w:space="0" w:color="auto"/>
              <w:right w:val="single" w:sz="4" w:space="0" w:color="auto"/>
            </w:tcBorders>
            <w:shd w:val="clear" w:color="000000" w:fill="FFFFFF"/>
            <w:vAlign w:val="center"/>
          </w:tcPr>
          <w:p w14:paraId="75704C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电压、电流</w:t>
            </w:r>
          </w:p>
        </w:tc>
        <w:tc>
          <w:tcPr>
            <w:tcW w:w="1560" w:type="dxa"/>
            <w:tcBorders>
              <w:top w:val="nil"/>
              <w:left w:val="nil"/>
              <w:bottom w:val="single" w:sz="4" w:space="0" w:color="auto"/>
              <w:right w:val="single" w:sz="4" w:space="0" w:color="auto"/>
            </w:tcBorders>
            <w:shd w:val="clear" w:color="000000" w:fill="FFFFFF"/>
            <w:vAlign w:val="center"/>
          </w:tcPr>
          <w:p w14:paraId="7027810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电压综合波1.2/50μs</w:t>
            </w:r>
            <w:r>
              <w:rPr>
                <w:rFonts w:ascii="宋体" w:hAnsi="宋体" w:cs="宋体" w:hint="eastAsia"/>
                <w:kern w:val="0"/>
                <w:sz w:val="16"/>
                <w:szCs w:val="16"/>
              </w:rPr>
              <w:br/>
              <w:t>电流综合波8/20μs</w:t>
            </w:r>
          </w:p>
        </w:tc>
        <w:tc>
          <w:tcPr>
            <w:tcW w:w="850" w:type="dxa"/>
            <w:tcBorders>
              <w:top w:val="nil"/>
              <w:left w:val="nil"/>
              <w:bottom w:val="single" w:sz="4" w:space="0" w:color="auto"/>
              <w:right w:val="single" w:sz="4" w:space="0" w:color="auto"/>
            </w:tcBorders>
            <w:shd w:val="clear" w:color="000000" w:fill="FFFFFF"/>
            <w:vAlign w:val="center"/>
          </w:tcPr>
          <w:p w14:paraId="368F227F"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C2B3A5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1697A5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6871C92" w14:textId="77777777" w:rsidR="0052288E" w:rsidRDefault="0052288E">
            <w:pPr>
              <w:widowControl/>
              <w:spacing w:line="300" w:lineRule="exact"/>
              <w:jc w:val="center"/>
              <w:rPr>
                <w:rFonts w:ascii="等线" w:eastAsia="等线" w:hAnsi="等线" w:cs="宋体"/>
                <w:kern w:val="0"/>
                <w:sz w:val="16"/>
                <w:szCs w:val="16"/>
              </w:rPr>
            </w:pPr>
          </w:p>
        </w:tc>
      </w:tr>
      <w:tr w:rsidR="0052288E" w14:paraId="7C972D3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F2F59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232</w:t>
            </w:r>
          </w:p>
        </w:tc>
        <w:tc>
          <w:tcPr>
            <w:tcW w:w="1134" w:type="dxa"/>
            <w:tcBorders>
              <w:top w:val="nil"/>
              <w:left w:val="nil"/>
              <w:bottom w:val="single" w:sz="4" w:space="0" w:color="auto"/>
              <w:right w:val="single" w:sz="4" w:space="0" w:color="auto"/>
            </w:tcBorders>
            <w:shd w:val="clear" w:color="000000" w:fill="FFFFFF"/>
            <w:vAlign w:val="center"/>
          </w:tcPr>
          <w:p w14:paraId="0690538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周波跌落发生器</w:t>
            </w:r>
          </w:p>
        </w:tc>
        <w:tc>
          <w:tcPr>
            <w:tcW w:w="1418" w:type="dxa"/>
            <w:tcBorders>
              <w:top w:val="nil"/>
              <w:left w:val="nil"/>
              <w:bottom w:val="single" w:sz="4" w:space="0" w:color="auto"/>
              <w:right w:val="single" w:sz="4" w:space="0" w:color="auto"/>
            </w:tcBorders>
            <w:shd w:val="clear" w:color="000000" w:fill="FFFFFF"/>
            <w:vAlign w:val="center"/>
          </w:tcPr>
          <w:p w14:paraId="69E080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EMS6100-11K</w:t>
            </w:r>
          </w:p>
        </w:tc>
        <w:tc>
          <w:tcPr>
            <w:tcW w:w="708" w:type="dxa"/>
            <w:tcBorders>
              <w:top w:val="nil"/>
              <w:left w:val="nil"/>
              <w:bottom w:val="single" w:sz="4" w:space="0" w:color="auto"/>
              <w:right w:val="single" w:sz="4" w:space="0" w:color="auto"/>
            </w:tcBorders>
            <w:shd w:val="clear" w:color="000000" w:fill="FFFFFF"/>
            <w:vAlign w:val="center"/>
          </w:tcPr>
          <w:p w14:paraId="64A562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电压、电流</w:t>
            </w:r>
          </w:p>
        </w:tc>
        <w:tc>
          <w:tcPr>
            <w:tcW w:w="1560" w:type="dxa"/>
            <w:tcBorders>
              <w:top w:val="nil"/>
              <w:left w:val="nil"/>
              <w:bottom w:val="single" w:sz="4" w:space="0" w:color="auto"/>
              <w:right w:val="single" w:sz="4" w:space="0" w:color="auto"/>
            </w:tcBorders>
            <w:shd w:val="clear" w:color="000000" w:fill="FFFFFF"/>
            <w:vAlign w:val="center"/>
          </w:tcPr>
          <w:p w14:paraId="37C4AD1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电压跌落等级0%~110%</w:t>
            </w:r>
          </w:p>
        </w:tc>
        <w:tc>
          <w:tcPr>
            <w:tcW w:w="850" w:type="dxa"/>
            <w:tcBorders>
              <w:top w:val="nil"/>
              <w:left w:val="nil"/>
              <w:bottom w:val="single" w:sz="4" w:space="0" w:color="auto"/>
              <w:right w:val="single" w:sz="4" w:space="0" w:color="auto"/>
            </w:tcBorders>
            <w:shd w:val="clear" w:color="000000" w:fill="FFFFFF"/>
            <w:vAlign w:val="center"/>
          </w:tcPr>
          <w:p w14:paraId="0F317B4A"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8538C3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837EF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4EBFEB4" w14:textId="77777777" w:rsidR="0052288E" w:rsidRDefault="0052288E">
            <w:pPr>
              <w:widowControl/>
              <w:spacing w:line="300" w:lineRule="exact"/>
              <w:jc w:val="center"/>
              <w:rPr>
                <w:rFonts w:ascii="等线" w:eastAsia="等线" w:hAnsi="等线" w:cs="宋体"/>
                <w:kern w:val="0"/>
                <w:sz w:val="16"/>
                <w:szCs w:val="16"/>
              </w:rPr>
            </w:pPr>
          </w:p>
        </w:tc>
      </w:tr>
      <w:tr w:rsidR="0052288E" w14:paraId="06825F7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EAF3B9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233</w:t>
            </w:r>
          </w:p>
        </w:tc>
        <w:tc>
          <w:tcPr>
            <w:tcW w:w="1134" w:type="dxa"/>
            <w:tcBorders>
              <w:top w:val="nil"/>
              <w:left w:val="nil"/>
              <w:bottom w:val="single" w:sz="4" w:space="0" w:color="auto"/>
              <w:right w:val="single" w:sz="4" w:space="0" w:color="auto"/>
            </w:tcBorders>
            <w:shd w:val="clear" w:color="000000" w:fill="FFFFFF"/>
            <w:vAlign w:val="center"/>
          </w:tcPr>
          <w:p w14:paraId="338D5C1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活化仪</w:t>
            </w:r>
          </w:p>
        </w:tc>
        <w:tc>
          <w:tcPr>
            <w:tcW w:w="1418" w:type="dxa"/>
            <w:tcBorders>
              <w:top w:val="nil"/>
              <w:left w:val="nil"/>
              <w:bottom w:val="single" w:sz="4" w:space="0" w:color="auto"/>
              <w:right w:val="single" w:sz="4" w:space="0" w:color="auto"/>
            </w:tcBorders>
            <w:shd w:val="clear" w:color="000000" w:fill="FFFFFF"/>
            <w:vAlign w:val="center"/>
          </w:tcPr>
          <w:p w14:paraId="511257C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BTH-10</w:t>
            </w:r>
          </w:p>
        </w:tc>
        <w:tc>
          <w:tcPr>
            <w:tcW w:w="708" w:type="dxa"/>
            <w:tcBorders>
              <w:top w:val="nil"/>
              <w:left w:val="nil"/>
              <w:bottom w:val="single" w:sz="4" w:space="0" w:color="auto"/>
              <w:right w:val="single" w:sz="4" w:space="0" w:color="auto"/>
            </w:tcBorders>
            <w:shd w:val="clear" w:color="000000" w:fill="FFFFFF"/>
            <w:vAlign w:val="center"/>
          </w:tcPr>
          <w:p w14:paraId="47BDAE4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52D3BCD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(室温~400）℃</w:t>
            </w:r>
          </w:p>
        </w:tc>
        <w:tc>
          <w:tcPr>
            <w:tcW w:w="850" w:type="dxa"/>
            <w:tcBorders>
              <w:top w:val="nil"/>
              <w:left w:val="nil"/>
              <w:bottom w:val="single" w:sz="4" w:space="0" w:color="auto"/>
              <w:right w:val="single" w:sz="4" w:space="0" w:color="auto"/>
            </w:tcBorders>
            <w:shd w:val="clear" w:color="000000" w:fill="FFFFFF"/>
            <w:vAlign w:val="center"/>
          </w:tcPr>
          <w:p w14:paraId="2000AF9E"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555E11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4D6D6B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0F79E58" w14:textId="77777777" w:rsidR="0052288E" w:rsidRDefault="0052288E">
            <w:pPr>
              <w:widowControl/>
              <w:spacing w:line="300" w:lineRule="exact"/>
              <w:jc w:val="center"/>
              <w:rPr>
                <w:rFonts w:ascii="等线" w:eastAsia="等线" w:hAnsi="等线" w:cs="宋体"/>
                <w:kern w:val="0"/>
                <w:sz w:val="16"/>
                <w:szCs w:val="16"/>
              </w:rPr>
            </w:pPr>
          </w:p>
        </w:tc>
      </w:tr>
      <w:tr w:rsidR="0052288E" w14:paraId="5272D86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295861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234</w:t>
            </w:r>
          </w:p>
        </w:tc>
        <w:tc>
          <w:tcPr>
            <w:tcW w:w="1134" w:type="dxa"/>
            <w:tcBorders>
              <w:top w:val="nil"/>
              <w:left w:val="nil"/>
              <w:bottom w:val="single" w:sz="4" w:space="0" w:color="auto"/>
              <w:right w:val="single" w:sz="4" w:space="0" w:color="auto"/>
            </w:tcBorders>
            <w:shd w:val="clear" w:color="000000" w:fill="FFFFFF"/>
            <w:vAlign w:val="center"/>
          </w:tcPr>
          <w:p w14:paraId="4D44FD3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建筑门窗保温性能检测设备</w:t>
            </w:r>
          </w:p>
        </w:tc>
        <w:tc>
          <w:tcPr>
            <w:tcW w:w="1418" w:type="dxa"/>
            <w:tcBorders>
              <w:top w:val="nil"/>
              <w:left w:val="nil"/>
              <w:bottom w:val="single" w:sz="4" w:space="0" w:color="auto"/>
              <w:right w:val="single" w:sz="4" w:space="0" w:color="auto"/>
            </w:tcBorders>
            <w:shd w:val="clear" w:color="000000" w:fill="FFFFFF"/>
            <w:vAlign w:val="center"/>
          </w:tcPr>
          <w:p w14:paraId="6AB3D67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MW-BD1821</w:t>
            </w:r>
          </w:p>
        </w:tc>
        <w:tc>
          <w:tcPr>
            <w:tcW w:w="708" w:type="dxa"/>
            <w:tcBorders>
              <w:top w:val="nil"/>
              <w:left w:val="nil"/>
              <w:bottom w:val="single" w:sz="4" w:space="0" w:color="auto"/>
              <w:right w:val="single" w:sz="4" w:space="0" w:color="auto"/>
            </w:tcBorders>
            <w:shd w:val="clear" w:color="000000" w:fill="FFFFFF"/>
            <w:vAlign w:val="center"/>
          </w:tcPr>
          <w:p w14:paraId="103679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14D682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测温范围：-30.00 ~ +50.00℃</w:t>
            </w:r>
          </w:p>
        </w:tc>
        <w:tc>
          <w:tcPr>
            <w:tcW w:w="850" w:type="dxa"/>
            <w:tcBorders>
              <w:top w:val="nil"/>
              <w:left w:val="nil"/>
              <w:bottom w:val="single" w:sz="4" w:space="0" w:color="auto"/>
              <w:right w:val="single" w:sz="4" w:space="0" w:color="auto"/>
            </w:tcBorders>
            <w:shd w:val="clear" w:color="000000" w:fill="FFFFFF"/>
            <w:vAlign w:val="center"/>
          </w:tcPr>
          <w:p w14:paraId="044781CB"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464AF92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5450DA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52AB51D" w14:textId="77777777" w:rsidR="0052288E" w:rsidRDefault="0052288E">
            <w:pPr>
              <w:widowControl/>
              <w:spacing w:line="300" w:lineRule="exact"/>
              <w:jc w:val="center"/>
              <w:rPr>
                <w:rFonts w:ascii="等线" w:eastAsia="等线" w:hAnsi="等线" w:cs="宋体"/>
                <w:kern w:val="0"/>
                <w:sz w:val="16"/>
                <w:szCs w:val="16"/>
              </w:rPr>
            </w:pPr>
          </w:p>
        </w:tc>
      </w:tr>
      <w:tr w:rsidR="0052288E" w14:paraId="3566958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AE4AA1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235</w:t>
            </w:r>
          </w:p>
        </w:tc>
        <w:tc>
          <w:tcPr>
            <w:tcW w:w="1134" w:type="dxa"/>
            <w:tcBorders>
              <w:top w:val="nil"/>
              <w:left w:val="nil"/>
              <w:bottom w:val="single" w:sz="4" w:space="0" w:color="auto"/>
              <w:right w:val="single" w:sz="4" w:space="0" w:color="auto"/>
            </w:tcBorders>
            <w:shd w:val="clear" w:color="000000" w:fill="FFFFFF"/>
            <w:vAlign w:val="center"/>
          </w:tcPr>
          <w:p w14:paraId="515E9A9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建筑墙体及玻璃制品保温性能检测设备</w:t>
            </w:r>
          </w:p>
        </w:tc>
        <w:tc>
          <w:tcPr>
            <w:tcW w:w="1418" w:type="dxa"/>
            <w:tcBorders>
              <w:top w:val="nil"/>
              <w:left w:val="nil"/>
              <w:bottom w:val="single" w:sz="4" w:space="0" w:color="auto"/>
              <w:right w:val="single" w:sz="4" w:space="0" w:color="auto"/>
            </w:tcBorders>
            <w:shd w:val="clear" w:color="000000" w:fill="FFFFFF"/>
            <w:vAlign w:val="center"/>
          </w:tcPr>
          <w:p w14:paraId="355E337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CD-WTF1212</w:t>
            </w:r>
          </w:p>
        </w:tc>
        <w:tc>
          <w:tcPr>
            <w:tcW w:w="708" w:type="dxa"/>
            <w:tcBorders>
              <w:top w:val="nil"/>
              <w:left w:val="nil"/>
              <w:bottom w:val="single" w:sz="4" w:space="0" w:color="auto"/>
              <w:right w:val="single" w:sz="4" w:space="0" w:color="auto"/>
            </w:tcBorders>
            <w:shd w:val="clear" w:color="000000" w:fill="FFFFFF"/>
            <w:vAlign w:val="center"/>
          </w:tcPr>
          <w:p w14:paraId="79E9C33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17F3AE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A7C952A"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87357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BF880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766FF8D" w14:textId="77777777" w:rsidR="0052288E" w:rsidRDefault="0052288E">
            <w:pPr>
              <w:widowControl/>
              <w:spacing w:line="300" w:lineRule="exact"/>
              <w:jc w:val="center"/>
              <w:rPr>
                <w:rFonts w:ascii="等线" w:eastAsia="等线" w:hAnsi="等线" w:cs="宋体"/>
                <w:kern w:val="0"/>
                <w:sz w:val="16"/>
                <w:szCs w:val="16"/>
              </w:rPr>
            </w:pPr>
          </w:p>
        </w:tc>
      </w:tr>
      <w:tr w:rsidR="0052288E" w14:paraId="03B1FCE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B82EC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236</w:t>
            </w:r>
          </w:p>
        </w:tc>
        <w:tc>
          <w:tcPr>
            <w:tcW w:w="1134" w:type="dxa"/>
            <w:tcBorders>
              <w:top w:val="nil"/>
              <w:left w:val="nil"/>
              <w:bottom w:val="single" w:sz="4" w:space="0" w:color="auto"/>
              <w:right w:val="single" w:sz="4" w:space="0" w:color="auto"/>
            </w:tcBorders>
            <w:shd w:val="clear" w:color="000000" w:fill="FFFFFF"/>
            <w:vAlign w:val="center"/>
          </w:tcPr>
          <w:p w14:paraId="28AD4F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中空玻璃露点仪</w:t>
            </w:r>
          </w:p>
        </w:tc>
        <w:tc>
          <w:tcPr>
            <w:tcW w:w="1418" w:type="dxa"/>
            <w:tcBorders>
              <w:top w:val="nil"/>
              <w:left w:val="nil"/>
              <w:bottom w:val="single" w:sz="4" w:space="0" w:color="auto"/>
              <w:right w:val="single" w:sz="4" w:space="0" w:color="auto"/>
            </w:tcBorders>
            <w:shd w:val="clear" w:color="000000" w:fill="FFFFFF"/>
            <w:vAlign w:val="center"/>
          </w:tcPr>
          <w:p w14:paraId="1BDF1A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ZK-LD-D</w:t>
            </w:r>
          </w:p>
        </w:tc>
        <w:tc>
          <w:tcPr>
            <w:tcW w:w="708" w:type="dxa"/>
            <w:tcBorders>
              <w:top w:val="nil"/>
              <w:left w:val="nil"/>
              <w:bottom w:val="single" w:sz="4" w:space="0" w:color="auto"/>
              <w:right w:val="single" w:sz="4" w:space="0" w:color="auto"/>
            </w:tcBorders>
            <w:shd w:val="clear" w:color="000000" w:fill="FFFFFF"/>
            <w:vAlign w:val="center"/>
          </w:tcPr>
          <w:p w14:paraId="5913E1B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6AC63E7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＜-60℃</w:t>
            </w:r>
          </w:p>
        </w:tc>
        <w:tc>
          <w:tcPr>
            <w:tcW w:w="850" w:type="dxa"/>
            <w:tcBorders>
              <w:top w:val="nil"/>
              <w:left w:val="nil"/>
              <w:bottom w:val="single" w:sz="4" w:space="0" w:color="auto"/>
              <w:right w:val="single" w:sz="4" w:space="0" w:color="auto"/>
            </w:tcBorders>
            <w:shd w:val="clear" w:color="000000" w:fill="FFFFFF"/>
            <w:vAlign w:val="center"/>
          </w:tcPr>
          <w:p w14:paraId="5257E633"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112713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326376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C285E30" w14:textId="77777777" w:rsidR="0052288E" w:rsidRDefault="0052288E">
            <w:pPr>
              <w:widowControl/>
              <w:spacing w:line="300" w:lineRule="exact"/>
              <w:jc w:val="center"/>
              <w:rPr>
                <w:rFonts w:ascii="等线" w:eastAsia="等线" w:hAnsi="等线" w:cs="宋体"/>
                <w:kern w:val="0"/>
                <w:sz w:val="16"/>
                <w:szCs w:val="16"/>
              </w:rPr>
            </w:pPr>
          </w:p>
        </w:tc>
      </w:tr>
      <w:tr w:rsidR="0052288E" w14:paraId="7452E8F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E3FFCD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237</w:t>
            </w:r>
          </w:p>
        </w:tc>
        <w:tc>
          <w:tcPr>
            <w:tcW w:w="1134" w:type="dxa"/>
            <w:tcBorders>
              <w:top w:val="nil"/>
              <w:left w:val="nil"/>
              <w:bottom w:val="single" w:sz="4" w:space="0" w:color="auto"/>
              <w:right w:val="single" w:sz="4" w:space="0" w:color="auto"/>
            </w:tcBorders>
            <w:shd w:val="clear" w:color="000000" w:fill="FFFFFF"/>
            <w:vAlign w:val="center"/>
          </w:tcPr>
          <w:p w14:paraId="57D4870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防尘试验箱</w:t>
            </w:r>
          </w:p>
        </w:tc>
        <w:tc>
          <w:tcPr>
            <w:tcW w:w="1418" w:type="dxa"/>
            <w:tcBorders>
              <w:top w:val="nil"/>
              <w:left w:val="nil"/>
              <w:bottom w:val="single" w:sz="4" w:space="0" w:color="auto"/>
              <w:right w:val="single" w:sz="4" w:space="0" w:color="auto"/>
            </w:tcBorders>
            <w:shd w:val="clear" w:color="000000" w:fill="FFFFFF"/>
            <w:vAlign w:val="center"/>
          </w:tcPr>
          <w:p w14:paraId="0F4DAC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SC-1600</w:t>
            </w:r>
          </w:p>
        </w:tc>
        <w:tc>
          <w:tcPr>
            <w:tcW w:w="708" w:type="dxa"/>
            <w:tcBorders>
              <w:top w:val="nil"/>
              <w:left w:val="nil"/>
              <w:bottom w:val="single" w:sz="4" w:space="0" w:color="auto"/>
              <w:right w:val="single" w:sz="4" w:space="0" w:color="auto"/>
            </w:tcBorders>
            <w:shd w:val="clear" w:color="000000" w:fill="FFFFFF"/>
            <w:vAlign w:val="center"/>
          </w:tcPr>
          <w:p w14:paraId="31D60B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7B8D08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测试范围：IP55\IP56\IP65\IP66</w:t>
            </w:r>
          </w:p>
        </w:tc>
        <w:tc>
          <w:tcPr>
            <w:tcW w:w="850" w:type="dxa"/>
            <w:tcBorders>
              <w:top w:val="nil"/>
              <w:left w:val="nil"/>
              <w:bottom w:val="single" w:sz="4" w:space="0" w:color="auto"/>
              <w:right w:val="single" w:sz="4" w:space="0" w:color="auto"/>
            </w:tcBorders>
            <w:shd w:val="clear" w:color="000000" w:fill="FFFFFF"/>
            <w:vAlign w:val="center"/>
          </w:tcPr>
          <w:p w14:paraId="6C7DDC36"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3375F82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FBCF53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F17EFB0" w14:textId="77777777" w:rsidR="0052288E" w:rsidRDefault="0052288E">
            <w:pPr>
              <w:widowControl/>
              <w:spacing w:line="300" w:lineRule="exact"/>
              <w:jc w:val="center"/>
              <w:rPr>
                <w:rFonts w:ascii="等线" w:eastAsia="等线" w:hAnsi="等线" w:cs="宋体"/>
                <w:kern w:val="0"/>
                <w:sz w:val="16"/>
                <w:szCs w:val="16"/>
              </w:rPr>
            </w:pPr>
          </w:p>
        </w:tc>
      </w:tr>
      <w:tr w:rsidR="0052288E" w14:paraId="0345BCD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BBFFD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238</w:t>
            </w:r>
          </w:p>
        </w:tc>
        <w:tc>
          <w:tcPr>
            <w:tcW w:w="1134" w:type="dxa"/>
            <w:tcBorders>
              <w:top w:val="nil"/>
              <w:left w:val="nil"/>
              <w:bottom w:val="single" w:sz="4" w:space="0" w:color="auto"/>
              <w:right w:val="single" w:sz="4" w:space="0" w:color="auto"/>
            </w:tcBorders>
            <w:shd w:val="clear" w:color="000000" w:fill="FFFFFF"/>
            <w:vAlign w:val="center"/>
          </w:tcPr>
          <w:p w14:paraId="7F77C8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冲水试验台</w:t>
            </w:r>
          </w:p>
        </w:tc>
        <w:tc>
          <w:tcPr>
            <w:tcW w:w="1418" w:type="dxa"/>
            <w:tcBorders>
              <w:top w:val="nil"/>
              <w:left w:val="nil"/>
              <w:bottom w:val="single" w:sz="4" w:space="0" w:color="auto"/>
              <w:right w:val="single" w:sz="4" w:space="0" w:color="auto"/>
            </w:tcBorders>
            <w:shd w:val="clear" w:color="000000" w:fill="FFFFFF"/>
            <w:vAlign w:val="center"/>
          </w:tcPr>
          <w:p w14:paraId="314F329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LX—027型</w:t>
            </w:r>
          </w:p>
        </w:tc>
        <w:tc>
          <w:tcPr>
            <w:tcW w:w="708" w:type="dxa"/>
            <w:tcBorders>
              <w:top w:val="nil"/>
              <w:left w:val="nil"/>
              <w:bottom w:val="single" w:sz="4" w:space="0" w:color="auto"/>
              <w:right w:val="single" w:sz="4" w:space="0" w:color="auto"/>
            </w:tcBorders>
            <w:shd w:val="clear" w:color="000000" w:fill="FFFFFF"/>
            <w:vAlign w:val="center"/>
          </w:tcPr>
          <w:p w14:paraId="4653AB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流速</w:t>
            </w:r>
          </w:p>
        </w:tc>
        <w:tc>
          <w:tcPr>
            <w:tcW w:w="1560" w:type="dxa"/>
            <w:tcBorders>
              <w:top w:val="nil"/>
              <w:left w:val="nil"/>
              <w:bottom w:val="single" w:sz="4" w:space="0" w:color="auto"/>
              <w:right w:val="single" w:sz="4" w:space="0" w:color="auto"/>
            </w:tcBorders>
            <w:shd w:val="clear" w:color="000000" w:fill="FFFFFF"/>
            <w:vAlign w:val="center"/>
          </w:tcPr>
          <w:p w14:paraId="12F7BFB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测试范围：IP55\IP56\IP65\IP66</w:t>
            </w:r>
          </w:p>
        </w:tc>
        <w:tc>
          <w:tcPr>
            <w:tcW w:w="850" w:type="dxa"/>
            <w:tcBorders>
              <w:top w:val="nil"/>
              <w:left w:val="nil"/>
              <w:bottom w:val="single" w:sz="4" w:space="0" w:color="auto"/>
              <w:right w:val="single" w:sz="4" w:space="0" w:color="auto"/>
            </w:tcBorders>
            <w:shd w:val="clear" w:color="000000" w:fill="FFFFFF"/>
            <w:vAlign w:val="center"/>
          </w:tcPr>
          <w:p w14:paraId="458201A1"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278561E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30950F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7737469" w14:textId="77777777" w:rsidR="0052288E" w:rsidRDefault="0052288E">
            <w:pPr>
              <w:widowControl/>
              <w:spacing w:line="300" w:lineRule="exact"/>
              <w:jc w:val="center"/>
              <w:rPr>
                <w:rFonts w:ascii="等线" w:eastAsia="等线" w:hAnsi="等线" w:cs="宋体"/>
                <w:kern w:val="0"/>
                <w:sz w:val="16"/>
                <w:szCs w:val="16"/>
              </w:rPr>
            </w:pPr>
          </w:p>
        </w:tc>
      </w:tr>
      <w:tr w:rsidR="0052288E" w14:paraId="0E4D5FF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56A054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239</w:t>
            </w:r>
          </w:p>
        </w:tc>
        <w:tc>
          <w:tcPr>
            <w:tcW w:w="1134" w:type="dxa"/>
            <w:tcBorders>
              <w:top w:val="nil"/>
              <w:left w:val="nil"/>
              <w:bottom w:val="single" w:sz="4" w:space="0" w:color="auto"/>
              <w:right w:val="single" w:sz="4" w:space="0" w:color="auto"/>
            </w:tcBorders>
            <w:shd w:val="clear" w:color="000000" w:fill="FFFFFF"/>
            <w:vAlign w:val="center"/>
          </w:tcPr>
          <w:p w14:paraId="6F5A57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墙体现场检测设备</w:t>
            </w:r>
          </w:p>
        </w:tc>
        <w:tc>
          <w:tcPr>
            <w:tcW w:w="1418" w:type="dxa"/>
            <w:tcBorders>
              <w:top w:val="nil"/>
              <w:left w:val="nil"/>
              <w:bottom w:val="single" w:sz="4" w:space="0" w:color="auto"/>
              <w:right w:val="single" w:sz="4" w:space="0" w:color="auto"/>
            </w:tcBorders>
            <w:shd w:val="clear" w:color="000000" w:fill="FFFFFF"/>
            <w:vAlign w:val="center"/>
          </w:tcPr>
          <w:p w14:paraId="77DEBC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XSR70B</w:t>
            </w:r>
          </w:p>
        </w:tc>
        <w:tc>
          <w:tcPr>
            <w:tcW w:w="708" w:type="dxa"/>
            <w:tcBorders>
              <w:top w:val="nil"/>
              <w:left w:val="nil"/>
              <w:bottom w:val="single" w:sz="4" w:space="0" w:color="auto"/>
              <w:right w:val="single" w:sz="4" w:space="0" w:color="auto"/>
            </w:tcBorders>
            <w:shd w:val="clear" w:color="000000" w:fill="FFFFFF"/>
            <w:vAlign w:val="center"/>
          </w:tcPr>
          <w:p w14:paraId="36E7F9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温度、热流</w:t>
            </w:r>
          </w:p>
        </w:tc>
        <w:tc>
          <w:tcPr>
            <w:tcW w:w="1560" w:type="dxa"/>
            <w:tcBorders>
              <w:top w:val="nil"/>
              <w:left w:val="nil"/>
              <w:bottom w:val="single" w:sz="4" w:space="0" w:color="auto"/>
              <w:right w:val="single" w:sz="4" w:space="0" w:color="auto"/>
            </w:tcBorders>
            <w:shd w:val="clear" w:color="000000" w:fill="FFFFFF"/>
            <w:vAlign w:val="center"/>
          </w:tcPr>
          <w:p w14:paraId="7C67FE1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测温范围：-100.00 ~ +100.00℃，热流范围：0.3~200.00 mV；</w:t>
            </w:r>
          </w:p>
        </w:tc>
        <w:tc>
          <w:tcPr>
            <w:tcW w:w="850" w:type="dxa"/>
            <w:tcBorders>
              <w:top w:val="nil"/>
              <w:left w:val="nil"/>
              <w:bottom w:val="single" w:sz="4" w:space="0" w:color="auto"/>
              <w:right w:val="single" w:sz="4" w:space="0" w:color="auto"/>
            </w:tcBorders>
            <w:shd w:val="clear" w:color="000000" w:fill="FFFFFF"/>
            <w:vAlign w:val="center"/>
          </w:tcPr>
          <w:p w14:paraId="3C8CEFBC"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05D5DE8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8C6DC1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FF5A87A" w14:textId="77777777" w:rsidR="0052288E" w:rsidRDefault="0052288E">
            <w:pPr>
              <w:widowControl/>
              <w:spacing w:line="300" w:lineRule="exact"/>
              <w:jc w:val="center"/>
              <w:rPr>
                <w:rFonts w:ascii="等线" w:eastAsia="等线" w:hAnsi="等线" w:cs="宋体"/>
                <w:kern w:val="0"/>
                <w:sz w:val="16"/>
                <w:szCs w:val="16"/>
              </w:rPr>
            </w:pPr>
          </w:p>
        </w:tc>
      </w:tr>
      <w:tr w:rsidR="0052288E" w14:paraId="668BAF47" w14:textId="77777777">
        <w:trPr>
          <w:trHeight w:val="1710"/>
        </w:trPr>
        <w:tc>
          <w:tcPr>
            <w:tcW w:w="567" w:type="dxa"/>
            <w:tcBorders>
              <w:top w:val="nil"/>
              <w:left w:val="single" w:sz="4" w:space="0" w:color="auto"/>
              <w:bottom w:val="single" w:sz="4" w:space="0" w:color="auto"/>
              <w:right w:val="single" w:sz="4" w:space="0" w:color="auto"/>
            </w:tcBorders>
            <w:shd w:val="clear" w:color="000000" w:fill="FFFFFF"/>
            <w:vAlign w:val="center"/>
          </w:tcPr>
          <w:p w14:paraId="49671B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240</w:t>
            </w:r>
          </w:p>
        </w:tc>
        <w:tc>
          <w:tcPr>
            <w:tcW w:w="1134" w:type="dxa"/>
            <w:tcBorders>
              <w:top w:val="nil"/>
              <w:left w:val="nil"/>
              <w:bottom w:val="single" w:sz="4" w:space="0" w:color="auto"/>
              <w:right w:val="single" w:sz="4" w:space="0" w:color="auto"/>
            </w:tcBorders>
            <w:shd w:val="clear" w:color="000000" w:fill="FFFFFF"/>
            <w:vAlign w:val="center"/>
          </w:tcPr>
          <w:p w14:paraId="13A1C9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数字钳形功率表</w:t>
            </w:r>
          </w:p>
        </w:tc>
        <w:tc>
          <w:tcPr>
            <w:tcW w:w="1418" w:type="dxa"/>
            <w:tcBorders>
              <w:top w:val="nil"/>
              <w:left w:val="nil"/>
              <w:bottom w:val="single" w:sz="4" w:space="0" w:color="auto"/>
              <w:right w:val="single" w:sz="4" w:space="0" w:color="auto"/>
            </w:tcBorders>
            <w:shd w:val="clear" w:color="000000" w:fill="FFFFFF"/>
            <w:vAlign w:val="center"/>
          </w:tcPr>
          <w:p w14:paraId="40B971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3286-20</w:t>
            </w:r>
          </w:p>
        </w:tc>
        <w:tc>
          <w:tcPr>
            <w:tcW w:w="708" w:type="dxa"/>
            <w:tcBorders>
              <w:top w:val="nil"/>
              <w:left w:val="nil"/>
              <w:bottom w:val="single" w:sz="4" w:space="0" w:color="auto"/>
              <w:right w:val="single" w:sz="4" w:space="0" w:color="auto"/>
            </w:tcBorders>
            <w:shd w:val="clear" w:color="000000" w:fill="FFFFFF"/>
            <w:vAlign w:val="center"/>
          </w:tcPr>
          <w:p w14:paraId="2552945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电压、电流、功率</w:t>
            </w:r>
          </w:p>
        </w:tc>
        <w:tc>
          <w:tcPr>
            <w:tcW w:w="1560" w:type="dxa"/>
            <w:tcBorders>
              <w:top w:val="nil"/>
              <w:left w:val="nil"/>
              <w:bottom w:val="single" w:sz="4" w:space="0" w:color="auto"/>
              <w:right w:val="single" w:sz="4" w:space="0" w:color="auto"/>
            </w:tcBorders>
            <w:shd w:val="clear" w:color="000000" w:fill="FFFFFF"/>
            <w:vAlign w:val="center"/>
          </w:tcPr>
          <w:p w14:paraId="6C10972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交流电压：</w:t>
            </w:r>
            <w:r>
              <w:rPr>
                <w:rFonts w:ascii="宋体" w:hAnsi="宋体" w:cs="宋体" w:hint="eastAsia"/>
                <w:kern w:val="0"/>
                <w:sz w:val="16"/>
                <w:szCs w:val="16"/>
              </w:rPr>
              <w:br/>
              <w:t>150V～600 V, 3 档量程；</w:t>
            </w:r>
            <w:r>
              <w:rPr>
                <w:rFonts w:ascii="宋体" w:hAnsi="宋体" w:cs="宋体" w:hint="eastAsia"/>
                <w:kern w:val="0"/>
                <w:sz w:val="16"/>
                <w:szCs w:val="16"/>
              </w:rPr>
              <w:br/>
              <w:t>交流电流：</w:t>
            </w:r>
            <w:r>
              <w:rPr>
                <w:rFonts w:ascii="宋体" w:hAnsi="宋体" w:cs="宋体" w:hint="eastAsia"/>
                <w:kern w:val="0"/>
                <w:sz w:val="16"/>
                <w:szCs w:val="16"/>
              </w:rPr>
              <w:br/>
              <w:t>20.00～ 1000A,3档量程,</w:t>
            </w:r>
            <w:r>
              <w:rPr>
                <w:rFonts w:ascii="宋体" w:hAnsi="宋体" w:cs="宋体" w:hint="eastAsia"/>
                <w:kern w:val="0"/>
                <w:sz w:val="16"/>
                <w:szCs w:val="16"/>
              </w:rPr>
              <w:br/>
              <w:t>功率：</w:t>
            </w:r>
            <w:r>
              <w:rPr>
                <w:rFonts w:ascii="宋体" w:hAnsi="宋体" w:cs="宋体" w:hint="eastAsia"/>
                <w:kern w:val="0"/>
                <w:sz w:val="16"/>
                <w:szCs w:val="16"/>
              </w:rPr>
              <w:br/>
              <w:t>3.000 kW～1200 kW</w:t>
            </w:r>
          </w:p>
        </w:tc>
        <w:tc>
          <w:tcPr>
            <w:tcW w:w="850" w:type="dxa"/>
            <w:tcBorders>
              <w:top w:val="nil"/>
              <w:left w:val="nil"/>
              <w:bottom w:val="single" w:sz="4" w:space="0" w:color="auto"/>
              <w:right w:val="single" w:sz="4" w:space="0" w:color="auto"/>
            </w:tcBorders>
            <w:shd w:val="clear" w:color="000000" w:fill="FFFFFF"/>
            <w:vAlign w:val="center"/>
          </w:tcPr>
          <w:p w14:paraId="5383A80E"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7CD308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7020FF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52BA5FD" w14:textId="77777777" w:rsidR="0052288E" w:rsidRDefault="0052288E">
            <w:pPr>
              <w:widowControl/>
              <w:spacing w:line="300" w:lineRule="exact"/>
              <w:jc w:val="center"/>
              <w:rPr>
                <w:rFonts w:ascii="等线" w:eastAsia="等线" w:hAnsi="等线" w:cs="宋体"/>
                <w:kern w:val="0"/>
                <w:sz w:val="16"/>
                <w:szCs w:val="16"/>
              </w:rPr>
            </w:pPr>
          </w:p>
        </w:tc>
      </w:tr>
      <w:tr w:rsidR="0052288E" w14:paraId="6E97886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7D024D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241</w:t>
            </w:r>
          </w:p>
        </w:tc>
        <w:tc>
          <w:tcPr>
            <w:tcW w:w="1134" w:type="dxa"/>
            <w:tcBorders>
              <w:top w:val="nil"/>
              <w:left w:val="nil"/>
              <w:bottom w:val="single" w:sz="4" w:space="0" w:color="auto"/>
              <w:right w:val="single" w:sz="4" w:space="0" w:color="auto"/>
            </w:tcBorders>
            <w:shd w:val="clear" w:color="000000" w:fill="FFFFFF"/>
            <w:vAlign w:val="center"/>
          </w:tcPr>
          <w:p w14:paraId="2723059B"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智能热球风速计</w:t>
            </w:r>
            <w:proofErr w:type="gramEnd"/>
          </w:p>
        </w:tc>
        <w:tc>
          <w:tcPr>
            <w:tcW w:w="1418" w:type="dxa"/>
            <w:tcBorders>
              <w:top w:val="nil"/>
              <w:left w:val="nil"/>
              <w:bottom w:val="single" w:sz="4" w:space="0" w:color="auto"/>
              <w:right w:val="single" w:sz="4" w:space="0" w:color="auto"/>
            </w:tcBorders>
            <w:shd w:val="clear" w:color="000000" w:fill="FFFFFF"/>
            <w:vAlign w:val="center"/>
          </w:tcPr>
          <w:p w14:paraId="059AE48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F30J</w:t>
            </w:r>
          </w:p>
        </w:tc>
        <w:tc>
          <w:tcPr>
            <w:tcW w:w="708" w:type="dxa"/>
            <w:tcBorders>
              <w:top w:val="nil"/>
              <w:left w:val="nil"/>
              <w:bottom w:val="single" w:sz="4" w:space="0" w:color="auto"/>
              <w:right w:val="single" w:sz="4" w:space="0" w:color="auto"/>
            </w:tcBorders>
            <w:shd w:val="clear" w:color="000000" w:fill="FFFFFF"/>
            <w:vAlign w:val="center"/>
          </w:tcPr>
          <w:p w14:paraId="223EB58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风速</w:t>
            </w:r>
          </w:p>
        </w:tc>
        <w:tc>
          <w:tcPr>
            <w:tcW w:w="1560" w:type="dxa"/>
            <w:tcBorders>
              <w:top w:val="nil"/>
              <w:left w:val="nil"/>
              <w:bottom w:val="single" w:sz="4" w:space="0" w:color="auto"/>
              <w:right w:val="single" w:sz="4" w:space="0" w:color="auto"/>
            </w:tcBorders>
            <w:shd w:val="clear" w:color="000000" w:fill="FFFFFF"/>
            <w:vAlign w:val="center"/>
          </w:tcPr>
          <w:p w14:paraId="5AC6369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128E3B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8B4F1C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0ABE9E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E3A533A" w14:textId="77777777" w:rsidR="0052288E" w:rsidRDefault="0052288E">
            <w:pPr>
              <w:widowControl/>
              <w:spacing w:line="300" w:lineRule="exact"/>
              <w:jc w:val="center"/>
              <w:rPr>
                <w:rFonts w:ascii="等线" w:eastAsia="等线" w:hAnsi="等线" w:cs="宋体"/>
                <w:kern w:val="0"/>
                <w:sz w:val="16"/>
                <w:szCs w:val="16"/>
              </w:rPr>
            </w:pPr>
          </w:p>
        </w:tc>
      </w:tr>
      <w:tr w:rsidR="0052288E" w14:paraId="49A18C2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65890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242</w:t>
            </w:r>
          </w:p>
        </w:tc>
        <w:tc>
          <w:tcPr>
            <w:tcW w:w="1134" w:type="dxa"/>
            <w:tcBorders>
              <w:top w:val="nil"/>
              <w:left w:val="nil"/>
              <w:bottom w:val="single" w:sz="4" w:space="0" w:color="auto"/>
              <w:right w:val="single" w:sz="4" w:space="0" w:color="auto"/>
            </w:tcBorders>
            <w:shd w:val="clear" w:color="000000" w:fill="FFFFFF"/>
            <w:vAlign w:val="center"/>
          </w:tcPr>
          <w:p w14:paraId="4EBE1A6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温湿度记录仪</w:t>
            </w:r>
          </w:p>
        </w:tc>
        <w:tc>
          <w:tcPr>
            <w:tcW w:w="1418" w:type="dxa"/>
            <w:tcBorders>
              <w:top w:val="nil"/>
              <w:left w:val="nil"/>
              <w:bottom w:val="single" w:sz="4" w:space="0" w:color="auto"/>
              <w:right w:val="single" w:sz="4" w:space="0" w:color="auto"/>
            </w:tcBorders>
            <w:shd w:val="clear" w:color="000000" w:fill="FFFFFF"/>
            <w:vAlign w:val="center"/>
          </w:tcPr>
          <w:p w14:paraId="6E072CD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S100-TH</w:t>
            </w:r>
          </w:p>
        </w:tc>
        <w:tc>
          <w:tcPr>
            <w:tcW w:w="708" w:type="dxa"/>
            <w:tcBorders>
              <w:top w:val="nil"/>
              <w:left w:val="nil"/>
              <w:bottom w:val="single" w:sz="4" w:space="0" w:color="auto"/>
              <w:right w:val="single" w:sz="4" w:space="0" w:color="auto"/>
            </w:tcBorders>
            <w:shd w:val="clear" w:color="000000" w:fill="FFFFFF"/>
            <w:vAlign w:val="center"/>
          </w:tcPr>
          <w:p w14:paraId="244F3A8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温湿度</w:t>
            </w:r>
          </w:p>
        </w:tc>
        <w:tc>
          <w:tcPr>
            <w:tcW w:w="1560" w:type="dxa"/>
            <w:tcBorders>
              <w:top w:val="nil"/>
              <w:left w:val="nil"/>
              <w:bottom w:val="single" w:sz="4" w:space="0" w:color="auto"/>
              <w:right w:val="single" w:sz="4" w:space="0" w:color="auto"/>
            </w:tcBorders>
            <w:shd w:val="clear" w:color="000000" w:fill="FFFFFF"/>
            <w:vAlign w:val="center"/>
          </w:tcPr>
          <w:p w14:paraId="0E83FB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858C24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0022DF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15℃、20℃、30℃</w:t>
            </w:r>
          </w:p>
        </w:tc>
        <w:tc>
          <w:tcPr>
            <w:tcW w:w="567" w:type="dxa"/>
            <w:tcBorders>
              <w:top w:val="nil"/>
              <w:left w:val="nil"/>
              <w:bottom w:val="single" w:sz="4" w:space="0" w:color="auto"/>
              <w:right w:val="single" w:sz="4" w:space="0" w:color="auto"/>
            </w:tcBorders>
            <w:shd w:val="clear" w:color="000000" w:fill="FFFFFF"/>
            <w:vAlign w:val="center"/>
          </w:tcPr>
          <w:p w14:paraId="54D2443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190C350" w14:textId="77777777" w:rsidR="0052288E" w:rsidRDefault="0052288E">
            <w:pPr>
              <w:widowControl/>
              <w:spacing w:line="300" w:lineRule="exact"/>
              <w:jc w:val="center"/>
              <w:rPr>
                <w:rFonts w:ascii="等线" w:eastAsia="等线" w:hAnsi="等线" w:cs="宋体"/>
                <w:kern w:val="0"/>
                <w:sz w:val="16"/>
                <w:szCs w:val="16"/>
              </w:rPr>
            </w:pPr>
          </w:p>
        </w:tc>
      </w:tr>
      <w:tr w:rsidR="0052288E" w14:paraId="471C0967" w14:textId="77777777">
        <w:trPr>
          <w:trHeight w:val="1275"/>
        </w:trPr>
        <w:tc>
          <w:tcPr>
            <w:tcW w:w="567" w:type="dxa"/>
            <w:tcBorders>
              <w:top w:val="nil"/>
              <w:left w:val="single" w:sz="4" w:space="0" w:color="auto"/>
              <w:bottom w:val="single" w:sz="4" w:space="0" w:color="auto"/>
              <w:right w:val="single" w:sz="4" w:space="0" w:color="auto"/>
            </w:tcBorders>
            <w:shd w:val="clear" w:color="000000" w:fill="FFFFFF"/>
            <w:vAlign w:val="center"/>
          </w:tcPr>
          <w:p w14:paraId="558BC2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243</w:t>
            </w:r>
          </w:p>
        </w:tc>
        <w:tc>
          <w:tcPr>
            <w:tcW w:w="1134" w:type="dxa"/>
            <w:tcBorders>
              <w:top w:val="nil"/>
              <w:left w:val="nil"/>
              <w:bottom w:val="single" w:sz="4" w:space="0" w:color="auto"/>
              <w:right w:val="single" w:sz="4" w:space="0" w:color="auto"/>
            </w:tcBorders>
            <w:shd w:val="clear" w:color="000000" w:fill="FFFFFF"/>
            <w:vAlign w:val="center"/>
          </w:tcPr>
          <w:p w14:paraId="6DBC7F7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恒温恒湿箱</w:t>
            </w:r>
          </w:p>
        </w:tc>
        <w:tc>
          <w:tcPr>
            <w:tcW w:w="1418" w:type="dxa"/>
            <w:tcBorders>
              <w:top w:val="nil"/>
              <w:left w:val="nil"/>
              <w:bottom w:val="single" w:sz="4" w:space="0" w:color="auto"/>
              <w:right w:val="single" w:sz="4" w:space="0" w:color="auto"/>
            </w:tcBorders>
            <w:shd w:val="clear" w:color="000000" w:fill="FFFFFF"/>
            <w:vAlign w:val="center"/>
          </w:tcPr>
          <w:p w14:paraId="73721DD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GZ-250-HSII</w:t>
            </w:r>
          </w:p>
        </w:tc>
        <w:tc>
          <w:tcPr>
            <w:tcW w:w="708" w:type="dxa"/>
            <w:tcBorders>
              <w:top w:val="nil"/>
              <w:left w:val="nil"/>
              <w:bottom w:val="single" w:sz="4" w:space="0" w:color="auto"/>
              <w:right w:val="single" w:sz="4" w:space="0" w:color="auto"/>
            </w:tcBorders>
            <w:shd w:val="clear" w:color="000000" w:fill="FFFFFF"/>
            <w:vAlign w:val="center"/>
          </w:tcPr>
          <w:p w14:paraId="7BF0A56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温度湿度</w:t>
            </w:r>
          </w:p>
        </w:tc>
        <w:tc>
          <w:tcPr>
            <w:tcW w:w="1560" w:type="dxa"/>
            <w:tcBorders>
              <w:top w:val="nil"/>
              <w:left w:val="nil"/>
              <w:bottom w:val="single" w:sz="4" w:space="0" w:color="auto"/>
              <w:right w:val="single" w:sz="4" w:space="0" w:color="auto"/>
            </w:tcBorders>
            <w:shd w:val="clear" w:color="000000" w:fill="FFFFFF"/>
            <w:vAlign w:val="center"/>
          </w:tcPr>
          <w:p w14:paraId="5A05BB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/温度：（23±2）℃；湿度：（50±5）%   温度（20±2）℃；湿度：（65±5）%</w:t>
            </w:r>
          </w:p>
        </w:tc>
        <w:tc>
          <w:tcPr>
            <w:tcW w:w="850" w:type="dxa"/>
            <w:tcBorders>
              <w:top w:val="nil"/>
              <w:left w:val="nil"/>
              <w:bottom w:val="single" w:sz="4" w:space="0" w:color="auto"/>
              <w:right w:val="single" w:sz="4" w:space="0" w:color="auto"/>
            </w:tcBorders>
            <w:shd w:val="clear" w:color="000000" w:fill="FFFFFF"/>
            <w:vAlign w:val="center"/>
          </w:tcPr>
          <w:p w14:paraId="2901A207" w14:textId="77777777" w:rsidR="0052288E" w:rsidRDefault="0052288E">
            <w:pPr>
              <w:widowControl/>
              <w:spacing w:line="300" w:lineRule="exact"/>
              <w:jc w:val="center"/>
              <w:rPr>
                <w:rFonts w:ascii="宋体" w:hAnsi="宋体" w:cs="宋体"/>
                <w:kern w:val="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3EB1AD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14B828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8DAA5EC" w14:textId="77777777" w:rsidR="0052288E" w:rsidRDefault="0052288E">
            <w:pPr>
              <w:widowControl/>
              <w:spacing w:line="300" w:lineRule="exact"/>
              <w:jc w:val="center"/>
              <w:rPr>
                <w:rFonts w:ascii="等线" w:eastAsia="等线" w:hAnsi="等线" w:cs="宋体"/>
                <w:kern w:val="0"/>
                <w:sz w:val="16"/>
                <w:szCs w:val="16"/>
              </w:rPr>
            </w:pPr>
          </w:p>
        </w:tc>
      </w:tr>
      <w:tr w:rsidR="0052288E" w14:paraId="3A8AD59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9A196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244</w:t>
            </w:r>
          </w:p>
        </w:tc>
        <w:tc>
          <w:tcPr>
            <w:tcW w:w="1134" w:type="dxa"/>
            <w:tcBorders>
              <w:top w:val="nil"/>
              <w:left w:val="nil"/>
              <w:bottom w:val="single" w:sz="4" w:space="0" w:color="auto"/>
              <w:right w:val="single" w:sz="4" w:space="0" w:color="auto"/>
            </w:tcBorders>
            <w:shd w:val="clear" w:color="000000" w:fill="FFFFFF"/>
            <w:vAlign w:val="center"/>
          </w:tcPr>
          <w:p w14:paraId="6725DCC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恒温恒湿箱</w:t>
            </w:r>
          </w:p>
        </w:tc>
        <w:tc>
          <w:tcPr>
            <w:tcW w:w="1418" w:type="dxa"/>
            <w:tcBorders>
              <w:top w:val="nil"/>
              <w:left w:val="nil"/>
              <w:bottom w:val="single" w:sz="4" w:space="0" w:color="auto"/>
              <w:right w:val="single" w:sz="4" w:space="0" w:color="auto"/>
            </w:tcBorders>
            <w:shd w:val="clear" w:color="000000" w:fill="FFFFFF"/>
            <w:vAlign w:val="center"/>
          </w:tcPr>
          <w:p w14:paraId="32938A1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SG-HWS-B1</w:t>
            </w:r>
          </w:p>
        </w:tc>
        <w:tc>
          <w:tcPr>
            <w:tcW w:w="708" w:type="dxa"/>
            <w:tcBorders>
              <w:top w:val="nil"/>
              <w:left w:val="nil"/>
              <w:bottom w:val="single" w:sz="4" w:space="0" w:color="auto"/>
              <w:right w:val="single" w:sz="4" w:space="0" w:color="auto"/>
            </w:tcBorders>
            <w:shd w:val="clear" w:color="000000" w:fill="FFFFFF"/>
            <w:vAlign w:val="center"/>
          </w:tcPr>
          <w:p w14:paraId="61269A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温度湿度</w:t>
            </w:r>
          </w:p>
        </w:tc>
        <w:tc>
          <w:tcPr>
            <w:tcW w:w="1560" w:type="dxa"/>
            <w:tcBorders>
              <w:top w:val="nil"/>
              <w:left w:val="nil"/>
              <w:bottom w:val="single" w:sz="4" w:space="0" w:color="auto"/>
              <w:right w:val="single" w:sz="4" w:space="0" w:color="auto"/>
            </w:tcBorders>
            <w:shd w:val="clear" w:color="000000" w:fill="FFFFFF"/>
            <w:vAlign w:val="center"/>
          </w:tcPr>
          <w:p w14:paraId="20F6C0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5312E5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温度23℃ 湿度50%</w:t>
            </w:r>
          </w:p>
        </w:tc>
        <w:tc>
          <w:tcPr>
            <w:tcW w:w="992" w:type="dxa"/>
            <w:tcBorders>
              <w:top w:val="nil"/>
              <w:left w:val="nil"/>
              <w:bottom w:val="single" w:sz="4" w:space="0" w:color="auto"/>
              <w:right w:val="single" w:sz="4" w:space="0" w:color="auto"/>
            </w:tcBorders>
            <w:shd w:val="clear" w:color="000000" w:fill="FFFFFF"/>
            <w:vAlign w:val="center"/>
          </w:tcPr>
          <w:p w14:paraId="3ACBDE7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A21E4F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15A26AF" w14:textId="77777777" w:rsidR="0052288E" w:rsidRDefault="0052288E">
            <w:pPr>
              <w:widowControl/>
              <w:spacing w:line="300" w:lineRule="exact"/>
              <w:jc w:val="center"/>
              <w:rPr>
                <w:rFonts w:ascii="等线" w:eastAsia="等线" w:hAnsi="等线" w:cs="宋体"/>
                <w:kern w:val="0"/>
                <w:sz w:val="16"/>
                <w:szCs w:val="16"/>
              </w:rPr>
            </w:pPr>
          </w:p>
        </w:tc>
      </w:tr>
      <w:tr w:rsidR="0052288E" w14:paraId="69E01B4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B3045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245</w:t>
            </w:r>
          </w:p>
        </w:tc>
        <w:tc>
          <w:tcPr>
            <w:tcW w:w="1134" w:type="dxa"/>
            <w:tcBorders>
              <w:top w:val="nil"/>
              <w:left w:val="nil"/>
              <w:bottom w:val="single" w:sz="4" w:space="0" w:color="auto"/>
              <w:right w:val="single" w:sz="4" w:space="0" w:color="auto"/>
            </w:tcBorders>
            <w:shd w:val="clear" w:color="000000" w:fill="FFFFFF"/>
            <w:vAlign w:val="center"/>
          </w:tcPr>
          <w:p w14:paraId="05EB70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矿物棉针式测厚仪</w:t>
            </w:r>
          </w:p>
        </w:tc>
        <w:tc>
          <w:tcPr>
            <w:tcW w:w="1418" w:type="dxa"/>
            <w:tcBorders>
              <w:top w:val="nil"/>
              <w:left w:val="nil"/>
              <w:bottom w:val="single" w:sz="4" w:space="0" w:color="auto"/>
              <w:right w:val="single" w:sz="4" w:space="0" w:color="auto"/>
            </w:tcBorders>
            <w:shd w:val="clear" w:color="000000" w:fill="FFFFFF"/>
            <w:vAlign w:val="center"/>
          </w:tcPr>
          <w:p w14:paraId="3442F2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KWM</w:t>
            </w:r>
          </w:p>
        </w:tc>
        <w:tc>
          <w:tcPr>
            <w:tcW w:w="708" w:type="dxa"/>
            <w:tcBorders>
              <w:top w:val="nil"/>
              <w:left w:val="nil"/>
              <w:bottom w:val="single" w:sz="4" w:space="0" w:color="auto"/>
              <w:right w:val="single" w:sz="4" w:space="0" w:color="auto"/>
            </w:tcBorders>
            <w:shd w:val="clear" w:color="000000" w:fill="FFFFFF"/>
            <w:vAlign w:val="center"/>
          </w:tcPr>
          <w:p w14:paraId="0765EFC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长度、质量</w:t>
            </w:r>
          </w:p>
        </w:tc>
        <w:tc>
          <w:tcPr>
            <w:tcW w:w="1560" w:type="dxa"/>
            <w:tcBorders>
              <w:top w:val="nil"/>
              <w:left w:val="nil"/>
              <w:bottom w:val="single" w:sz="4" w:space="0" w:color="auto"/>
              <w:right w:val="single" w:sz="4" w:space="0" w:color="auto"/>
            </w:tcBorders>
            <w:shd w:val="clear" w:color="000000" w:fill="FFFFFF"/>
            <w:vAlign w:val="center"/>
          </w:tcPr>
          <w:p w14:paraId="6CAD9AC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B18E3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4D87E9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07E66F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C3FE279" w14:textId="77777777" w:rsidR="0052288E" w:rsidRDefault="0052288E">
            <w:pPr>
              <w:widowControl/>
              <w:spacing w:line="300" w:lineRule="exact"/>
              <w:jc w:val="center"/>
              <w:rPr>
                <w:rFonts w:ascii="等线" w:eastAsia="等线" w:hAnsi="等线" w:cs="宋体"/>
                <w:kern w:val="0"/>
                <w:sz w:val="16"/>
                <w:szCs w:val="16"/>
              </w:rPr>
            </w:pPr>
          </w:p>
        </w:tc>
      </w:tr>
      <w:tr w:rsidR="0052288E" w14:paraId="710140F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582DB5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246</w:t>
            </w:r>
          </w:p>
        </w:tc>
        <w:tc>
          <w:tcPr>
            <w:tcW w:w="1134" w:type="dxa"/>
            <w:tcBorders>
              <w:top w:val="nil"/>
              <w:left w:val="nil"/>
              <w:bottom w:val="single" w:sz="4" w:space="0" w:color="auto"/>
              <w:right w:val="single" w:sz="4" w:space="0" w:color="auto"/>
            </w:tcBorders>
            <w:shd w:val="clear" w:color="000000" w:fill="FFFFFF"/>
            <w:vAlign w:val="center"/>
          </w:tcPr>
          <w:p w14:paraId="1825781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霰弹</w:t>
            </w:r>
            <w:proofErr w:type="gramStart"/>
            <w:r>
              <w:rPr>
                <w:rFonts w:ascii="宋体" w:hAnsi="宋体" w:cs="宋体" w:hint="eastAsia"/>
                <w:kern w:val="0"/>
                <w:sz w:val="16"/>
                <w:szCs w:val="16"/>
              </w:rPr>
              <w:t>袋冲击</w:t>
            </w:r>
            <w:proofErr w:type="gramEnd"/>
            <w:r>
              <w:rPr>
                <w:rFonts w:ascii="宋体" w:hAnsi="宋体" w:cs="宋体" w:hint="eastAsia"/>
                <w:kern w:val="0"/>
                <w:sz w:val="16"/>
                <w:szCs w:val="16"/>
              </w:rPr>
              <w:t>性能试验机</w:t>
            </w:r>
          </w:p>
        </w:tc>
        <w:tc>
          <w:tcPr>
            <w:tcW w:w="1418" w:type="dxa"/>
            <w:tcBorders>
              <w:top w:val="nil"/>
              <w:left w:val="nil"/>
              <w:bottom w:val="single" w:sz="4" w:space="0" w:color="auto"/>
              <w:right w:val="single" w:sz="4" w:space="0" w:color="auto"/>
            </w:tcBorders>
            <w:shd w:val="clear" w:color="000000" w:fill="FFFFFF"/>
            <w:vAlign w:val="center"/>
          </w:tcPr>
          <w:p w14:paraId="707BE76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JAB-XDD-A</w:t>
            </w:r>
          </w:p>
        </w:tc>
        <w:tc>
          <w:tcPr>
            <w:tcW w:w="708" w:type="dxa"/>
            <w:tcBorders>
              <w:top w:val="nil"/>
              <w:left w:val="nil"/>
              <w:bottom w:val="single" w:sz="4" w:space="0" w:color="auto"/>
              <w:right w:val="single" w:sz="4" w:space="0" w:color="auto"/>
            </w:tcBorders>
            <w:shd w:val="clear" w:color="000000" w:fill="FFFFFF"/>
            <w:vAlign w:val="center"/>
          </w:tcPr>
          <w:p w14:paraId="5C6898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质量、高度</w:t>
            </w:r>
          </w:p>
        </w:tc>
        <w:tc>
          <w:tcPr>
            <w:tcW w:w="1560" w:type="dxa"/>
            <w:tcBorders>
              <w:top w:val="nil"/>
              <w:left w:val="nil"/>
              <w:bottom w:val="single" w:sz="4" w:space="0" w:color="auto"/>
              <w:right w:val="single" w:sz="4" w:space="0" w:color="auto"/>
            </w:tcBorders>
            <w:shd w:val="clear" w:color="000000" w:fill="FFFFFF"/>
            <w:vAlign w:val="center"/>
          </w:tcPr>
          <w:p w14:paraId="33A3070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051B47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9843A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0C620F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BEB67FD" w14:textId="77777777" w:rsidR="0052288E" w:rsidRDefault="0052288E">
            <w:pPr>
              <w:widowControl/>
              <w:spacing w:line="300" w:lineRule="exact"/>
              <w:jc w:val="center"/>
              <w:rPr>
                <w:rFonts w:ascii="等线" w:eastAsia="等线" w:hAnsi="等线" w:cs="宋体"/>
                <w:kern w:val="0"/>
                <w:sz w:val="16"/>
                <w:szCs w:val="16"/>
              </w:rPr>
            </w:pPr>
          </w:p>
        </w:tc>
      </w:tr>
      <w:tr w:rsidR="0052288E" w14:paraId="259A19E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825CD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247</w:t>
            </w:r>
          </w:p>
        </w:tc>
        <w:tc>
          <w:tcPr>
            <w:tcW w:w="1134" w:type="dxa"/>
            <w:tcBorders>
              <w:top w:val="nil"/>
              <w:left w:val="nil"/>
              <w:bottom w:val="single" w:sz="4" w:space="0" w:color="auto"/>
              <w:right w:val="single" w:sz="4" w:space="0" w:color="auto"/>
            </w:tcBorders>
            <w:shd w:val="clear" w:color="000000" w:fill="FFFFFF"/>
            <w:vAlign w:val="center"/>
          </w:tcPr>
          <w:p w14:paraId="3D5C85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复合式气体检测仪</w:t>
            </w:r>
          </w:p>
        </w:tc>
        <w:tc>
          <w:tcPr>
            <w:tcW w:w="1418" w:type="dxa"/>
            <w:tcBorders>
              <w:top w:val="nil"/>
              <w:left w:val="nil"/>
              <w:bottom w:val="single" w:sz="4" w:space="0" w:color="auto"/>
              <w:right w:val="single" w:sz="4" w:space="0" w:color="auto"/>
            </w:tcBorders>
            <w:shd w:val="clear" w:color="000000" w:fill="FFFFFF"/>
            <w:vAlign w:val="center"/>
          </w:tcPr>
          <w:p w14:paraId="216C267F" w14:textId="77777777" w:rsidR="0052288E" w:rsidRDefault="000014E3">
            <w:pPr>
              <w:widowControl/>
              <w:spacing w:line="300" w:lineRule="exact"/>
              <w:jc w:val="center"/>
              <w:rPr>
                <w:rFonts w:ascii="宋体" w:hAnsi="宋体" w:cs="宋体"/>
                <w:kern w:val="0"/>
                <w:sz w:val="16"/>
                <w:szCs w:val="16"/>
              </w:rPr>
            </w:pPr>
            <w:proofErr w:type="spellStart"/>
            <w:r>
              <w:rPr>
                <w:rFonts w:ascii="宋体" w:hAnsi="宋体" w:cs="宋体" w:hint="eastAsia"/>
                <w:kern w:val="0"/>
                <w:sz w:val="16"/>
                <w:szCs w:val="16"/>
              </w:rPr>
              <w:t>GasAlert</w:t>
            </w:r>
            <w:proofErr w:type="spellEnd"/>
            <w:r>
              <w:rPr>
                <w:rFonts w:ascii="宋体" w:hAnsi="宋体" w:cs="宋体" w:hint="eastAsia"/>
                <w:kern w:val="0"/>
                <w:sz w:val="16"/>
                <w:szCs w:val="16"/>
              </w:rPr>
              <w:br/>
            </w:r>
            <w:proofErr w:type="spellStart"/>
            <w:r>
              <w:rPr>
                <w:rFonts w:ascii="宋体" w:hAnsi="宋体" w:cs="宋体" w:hint="eastAsia"/>
                <w:kern w:val="0"/>
                <w:sz w:val="16"/>
                <w:szCs w:val="16"/>
              </w:rPr>
              <w:t>MicroClip</w:t>
            </w:r>
            <w:proofErr w:type="spellEnd"/>
            <w:r>
              <w:rPr>
                <w:rFonts w:ascii="宋体" w:hAnsi="宋体" w:cs="宋体" w:hint="eastAsia"/>
                <w:kern w:val="0"/>
                <w:sz w:val="16"/>
                <w:szCs w:val="16"/>
              </w:rPr>
              <w:t xml:space="preserve"> XL</w:t>
            </w:r>
          </w:p>
        </w:tc>
        <w:tc>
          <w:tcPr>
            <w:tcW w:w="708" w:type="dxa"/>
            <w:tcBorders>
              <w:top w:val="nil"/>
              <w:left w:val="nil"/>
              <w:bottom w:val="single" w:sz="4" w:space="0" w:color="auto"/>
              <w:right w:val="single" w:sz="4" w:space="0" w:color="auto"/>
            </w:tcBorders>
            <w:shd w:val="clear" w:color="000000" w:fill="FFFFFF"/>
            <w:vAlign w:val="center"/>
          </w:tcPr>
          <w:p w14:paraId="4D0D920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1560" w:type="dxa"/>
            <w:tcBorders>
              <w:top w:val="nil"/>
              <w:left w:val="nil"/>
              <w:bottom w:val="single" w:sz="4" w:space="0" w:color="auto"/>
              <w:right w:val="single" w:sz="4" w:space="0" w:color="auto"/>
            </w:tcBorders>
            <w:shd w:val="clear" w:color="000000" w:fill="FFFFFF"/>
            <w:vAlign w:val="center"/>
          </w:tcPr>
          <w:p w14:paraId="1CA70F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FFFD5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4BDAA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B3E0C3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666ECE0" w14:textId="77777777" w:rsidR="0052288E" w:rsidRDefault="0052288E">
            <w:pPr>
              <w:widowControl/>
              <w:spacing w:line="300" w:lineRule="exact"/>
              <w:jc w:val="center"/>
              <w:rPr>
                <w:rFonts w:ascii="等线" w:eastAsia="等线" w:hAnsi="等线" w:cs="宋体"/>
                <w:kern w:val="0"/>
                <w:sz w:val="16"/>
                <w:szCs w:val="16"/>
              </w:rPr>
            </w:pPr>
          </w:p>
        </w:tc>
      </w:tr>
      <w:tr w:rsidR="0052288E" w14:paraId="740AB24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3DF91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248</w:t>
            </w:r>
          </w:p>
        </w:tc>
        <w:tc>
          <w:tcPr>
            <w:tcW w:w="1134" w:type="dxa"/>
            <w:tcBorders>
              <w:top w:val="nil"/>
              <w:left w:val="nil"/>
              <w:bottom w:val="single" w:sz="4" w:space="0" w:color="auto"/>
              <w:right w:val="single" w:sz="4" w:space="0" w:color="auto"/>
            </w:tcBorders>
            <w:shd w:val="clear" w:color="000000" w:fill="FFFFFF"/>
            <w:vAlign w:val="center"/>
          </w:tcPr>
          <w:p w14:paraId="52E451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空盒气压表</w:t>
            </w:r>
          </w:p>
        </w:tc>
        <w:tc>
          <w:tcPr>
            <w:tcW w:w="1418" w:type="dxa"/>
            <w:tcBorders>
              <w:top w:val="nil"/>
              <w:left w:val="nil"/>
              <w:bottom w:val="single" w:sz="4" w:space="0" w:color="auto"/>
              <w:right w:val="single" w:sz="4" w:space="0" w:color="auto"/>
            </w:tcBorders>
            <w:shd w:val="clear" w:color="000000" w:fill="FFFFFF"/>
            <w:vAlign w:val="center"/>
          </w:tcPr>
          <w:p w14:paraId="1C1833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YM3</w:t>
            </w:r>
          </w:p>
        </w:tc>
        <w:tc>
          <w:tcPr>
            <w:tcW w:w="708" w:type="dxa"/>
            <w:tcBorders>
              <w:top w:val="nil"/>
              <w:left w:val="nil"/>
              <w:bottom w:val="single" w:sz="4" w:space="0" w:color="auto"/>
              <w:right w:val="single" w:sz="4" w:space="0" w:color="auto"/>
            </w:tcBorders>
            <w:shd w:val="clear" w:color="000000" w:fill="FFFFFF"/>
            <w:vAlign w:val="center"/>
          </w:tcPr>
          <w:p w14:paraId="677FB3E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2926219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6E2F1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3B49219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F9B0D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A74F5E8" w14:textId="77777777" w:rsidR="0052288E" w:rsidRDefault="0052288E">
            <w:pPr>
              <w:widowControl/>
              <w:spacing w:line="300" w:lineRule="exact"/>
              <w:jc w:val="center"/>
              <w:rPr>
                <w:rFonts w:ascii="等线" w:eastAsia="等线" w:hAnsi="等线" w:cs="宋体"/>
                <w:kern w:val="0"/>
                <w:sz w:val="16"/>
                <w:szCs w:val="16"/>
              </w:rPr>
            </w:pPr>
          </w:p>
        </w:tc>
      </w:tr>
      <w:tr w:rsidR="0052288E" w14:paraId="1D058F4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96718E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249</w:t>
            </w:r>
          </w:p>
        </w:tc>
        <w:tc>
          <w:tcPr>
            <w:tcW w:w="1134" w:type="dxa"/>
            <w:tcBorders>
              <w:top w:val="nil"/>
              <w:left w:val="nil"/>
              <w:bottom w:val="single" w:sz="4" w:space="0" w:color="auto"/>
              <w:right w:val="single" w:sz="4" w:space="0" w:color="auto"/>
            </w:tcBorders>
            <w:shd w:val="clear" w:color="000000" w:fill="FFFFFF"/>
            <w:vAlign w:val="center"/>
          </w:tcPr>
          <w:p w14:paraId="6333232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贯入式砂浆强度检测仪</w:t>
            </w:r>
          </w:p>
        </w:tc>
        <w:tc>
          <w:tcPr>
            <w:tcW w:w="1418" w:type="dxa"/>
            <w:tcBorders>
              <w:top w:val="nil"/>
              <w:left w:val="nil"/>
              <w:bottom w:val="single" w:sz="4" w:space="0" w:color="auto"/>
              <w:right w:val="single" w:sz="4" w:space="0" w:color="auto"/>
            </w:tcBorders>
            <w:shd w:val="clear" w:color="000000" w:fill="FFFFFF"/>
            <w:vAlign w:val="center"/>
          </w:tcPr>
          <w:p w14:paraId="3BD90CE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SJY800B</w:t>
            </w:r>
          </w:p>
        </w:tc>
        <w:tc>
          <w:tcPr>
            <w:tcW w:w="708" w:type="dxa"/>
            <w:tcBorders>
              <w:top w:val="nil"/>
              <w:left w:val="nil"/>
              <w:bottom w:val="single" w:sz="4" w:space="0" w:color="auto"/>
              <w:right w:val="single" w:sz="4" w:space="0" w:color="auto"/>
            </w:tcBorders>
            <w:shd w:val="clear" w:color="000000" w:fill="FFFFFF"/>
            <w:vAlign w:val="center"/>
          </w:tcPr>
          <w:p w14:paraId="10CFC891"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0E4E185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贯入力（800±8）N，工作行程（20±0.1）mm；</w:t>
            </w:r>
          </w:p>
        </w:tc>
        <w:tc>
          <w:tcPr>
            <w:tcW w:w="850" w:type="dxa"/>
            <w:tcBorders>
              <w:top w:val="nil"/>
              <w:left w:val="nil"/>
              <w:bottom w:val="single" w:sz="4" w:space="0" w:color="auto"/>
              <w:right w:val="single" w:sz="4" w:space="0" w:color="auto"/>
            </w:tcBorders>
            <w:shd w:val="clear" w:color="000000" w:fill="FFFFFF"/>
            <w:vAlign w:val="center"/>
          </w:tcPr>
          <w:p w14:paraId="6508041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04～16.0MPa</w:t>
            </w:r>
          </w:p>
        </w:tc>
        <w:tc>
          <w:tcPr>
            <w:tcW w:w="992" w:type="dxa"/>
            <w:tcBorders>
              <w:top w:val="nil"/>
              <w:left w:val="nil"/>
              <w:bottom w:val="single" w:sz="4" w:space="0" w:color="auto"/>
              <w:right w:val="single" w:sz="4" w:space="0" w:color="auto"/>
            </w:tcBorders>
            <w:shd w:val="clear" w:color="000000" w:fill="FFFFFF"/>
            <w:vAlign w:val="center"/>
          </w:tcPr>
          <w:p w14:paraId="7F91BB5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4CC383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9967B4F" w14:textId="77777777" w:rsidR="0052288E" w:rsidRDefault="0052288E">
            <w:pPr>
              <w:widowControl/>
              <w:spacing w:line="300" w:lineRule="exact"/>
              <w:jc w:val="center"/>
              <w:rPr>
                <w:rFonts w:ascii="等线" w:eastAsia="等线" w:hAnsi="等线" w:cs="宋体"/>
                <w:kern w:val="0"/>
                <w:sz w:val="16"/>
                <w:szCs w:val="16"/>
              </w:rPr>
            </w:pPr>
          </w:p>
        </w:tc>
      </w:tr>
      <w:tr w:rsidR="0052288E" w14:paraId="59700B5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956106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250</w:t>
            </w:r>
          </w:p>
        </w:tc>
        <w:tc>
          <w:tcPr>
            <w:tcW w:w="1134" w:type="dxa"/>
            <w:tcBorders>
              <w:top w:val="nil"/>
              <w:left w:val="nil"/>
              <w:bottom w:val="single" w:sz="4" w:space="0" w:color="auto"/>
              <w:right w:val="single" w:sz="4" w:space="0" w:color="auto"/>
            </w:tcBorders>
            <w:shd w:val="clear" w:color="000000" w:fill="FFFFFF"/>
            <w:vAlign w:val="center"/>
          </w:tcPr>
          <w:p w14:paraId="75C0EE9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DMS2型测厚仪</w:t>
            </w:r>
          </w:p>
        </w:tc>
        <w:tc>
          <w:tcPr>
            <w:tcW w:w="1418" w:type="dxa"/>
            <w:tcBorders>
              <w:top w:val="nil"/>
              <w:left w:val="nil"/>
              <w:bottom w:val="single" w:sz="4" w:space="0" w:color="auto"/>
              <w:right w:val="single" w:sz="4" w:space="0" w:color="auto"/>
            </w:tcBorders>
            <w:shd w:val="clear" w:color="000000" w:fill="FFFFFF"/>
            <w:vAlign w:val="center"/>
          </w:tcPr>
          <w:p w14:paraId="058D7A9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DMS2</w:t>
            </w:r>
          </w:p>
        </w:tc>
        <w:tc>
          <w:tcPr>
            <w:tcW w:w="708" w:type="dxa"/>
            <w:tcBorders>
              <w:top w:val="nil"/>
              <w:left w:val="nil"/>
              <w:bottom w:val="single" w:sz="4" w:space="0" w:color="auto"/>
              <w:right w:val="single" w:sz="4" w:space="0" w:color="auto"/>
            </w:tcBorders>
            <w:shd w:val="clear" w:color="000000" w:fill="FFFFFF"/>
            <w:vAlign w:val="center"/>
          </w:tcPr>
          <w:p w14:paraId="1FA57A3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2A4EEED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12CA96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96BE0B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A9774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F61791B" w14:textId="77777777" w:rsidR="0052288E" w:rsidRDefault="0052288E">
            <w:pPr>
              <w:widowControl/>
              <w:spacing w:line="300" w:lineRule="exact"/>
              <w:jc w:val="center"/>
              <w:rPr>
                <w:rFonts w:ascii="等线" w:eastAsia="等线" w:hAnsi="等线" w:cs="宋体"/>
                <w:kern w:val="0"/>
                <w:sz w:val="16"/>
                <w:szCs w:val="16"/>
              </w:rPr>
            </w:pPr>
          </w:p>
        </w:tc>
      </w:tr>
      <w:tr w:rsidR="0052288E" w14:paraId="25132BA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A704FF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251</w:t>
            </w:r>
          </w:p>
        </w:tc>
        <w:tc>
          <w:tcPr>
            <w:tcW w:w="1134" w:type="dxa"/>
            <w:tcBorders>
              <w:top w:val="nil"/>
              <w:left w:val="nil"/>
              <w:bottom w:val="single" w:sz="4" w:space="0" w:color="auto"/>
              <w:right w:val="single" w:sz="4" w:space="0" w:color="auto"/>
            </w:tcBorders>
            <w:shd w:val="clear" w:color="000000" w:fill="FFFFFF"/>
            <w:vAlign w:val="center"/>
          </w:tcPr>
          <w:p w14:paraId="01B984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智能裂缝测宽仪</w:t>
            </w:r>
          </w:p>
        </w:tc>
        <w:tc>
          <w:tcPr>
            <w:tcW w:w="1418" w:type="dxa"/>
            <w:tcBorders>
              <w:top w:val="nil"/>
              <w:left w:val="nil"/>
              <w:bottom w:val="single" w:sz="4" w:space="0" w:color="auto"/>
              <w:right w:val="single" w:sz="4" w:space="0" w:color="auto"/>
            </w:tcBorders>
            <w:shd w:val="clear" w:color="000000" w:fill="FFFFFF"/>
            <w:vAlign w:val="center"/>
          </w:tcPr>
          <w:p w14:paraId="450A3E8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PTS-C10</w:t>
            </w:r>
          </w:p>
        </w:tc>
        <w:tc>
          <w:tcPr>
            <w:tcW w:w="708" w:type="dxa"/>
            <w:tcBorders>
              <w:top w:val="nil"/>
              <w:left w:val="nil"/>
              <w:bottom w:val="single" w:sz="4" w:space="0" w:color="auto"/>
              <w:right w:val="single" w:sz="4" w:space="0" w:color="auto"/>
            </w:tcBorders>
            <w:shd w:val="clear" w:color="000000" w:fill="FFFFFF"/>
            <w:vAlign w:val="center"/>
          </w:tcPr>
          <w:p w14:paraId="350DC0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6B96183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82CE2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CE923B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70B8A8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0CE4AAA" w14:textId="77777777" w:rsidR="0052288E" w:rsidRDefault="0052288E">
            <w:pPr>
              <w:widowControl/>
              <w:spacing w:line="300" w:lineRule="exact"/>
              <w:jc w:val="center"/>
              <w:rPr>
                <w:rFonts w:ascii="等线" w:eastAsia="等线" w:hAnsi="等线" w:cs="宋体"/>
                <w:kern w:val="0"/>
                <w:sz w:val="16"/>
                <w:szCs w:val="16"/>
              </w:rPr>
            </w:pPr>
          </w:p>
        </w:tc>
      </w:tr>
      <w:tr w:rsidR="0052288E" w14:paraId="218F43D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B7DB17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252</w:t>
            </w:r>
          </w:p>
        </w:tc>
        <w:tc>
          <w:tcPr>
            <w:tcW w:w="1134" w:type="dxa"/>
            <w:tcBorders>
              <w:top w:val="nil"/>
              <w:left w:val="nil"/>
              <w:bottom w:val="single" w:sz="4" w:space="0" w:color="auto"/>
              <w:right w:val="single" w:sz="4" w:space="0" w:color="auto"/>
            </w:tcBorders>
            <w:shd w:val="clear" w:color="000000" w:fill="FFFFFF"/>
            <w:vAlign w:val="center"/>
          </w:tcPr>
          <w:p w14:paraId="500D938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激光测距仪</w:t>
            </w:r>
          </w:p>
        </w:tc>
        <w:tc>
          <w:tcPr>
            <w:tcW w:w="1418" w:type="dxa"/>
            <w:tcBorders>
              <w:top w:val="nil"/>
              <w:left w:val="nil"/>
              <w:bottom w:val="single" w:sz="4" w:space="0" w:color="auto"/>
              <w:right w:val="single" w:sz="4" w:space="0" w:color="auto"/>
            </w:tcBorders>
            <w:shd w:val="clear" w:color="000000" w:fill="FFFFFF"/>
            <w:vAlign w:val="center"/>
          </w:tcPr>
          <w:p w14:paraId="33E224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Leica DISTO D5</w:t>
            </w:r>
          </w:p>
        </w:tc>
        <w:tc>
          <w:tcPr>
            <w:tcW w:w="708" w:type="dxa"/>
            <w:tcBorders>
              <w:top w:val="nil"/>
              <w:left w:val="nil"/>
              <w:bottom w:val="single" w:sz="4" w:space="0" w:color="auto"/>
              <w:right w:val="single" w:sz="4" w:space="0" w:color="auto"/>
            </w:tcBorders>
            <w:shd w:val="clear" w:color="000000" w:fill="FFFFFF"/>
            <w:vAlign w:val="center"/>
          </w:tcPr>
          <w:p w14:paraId="05A3BB8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755E2D1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8F4BFA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0.05 ～ 200m</w:t>
            </w:r>
          </w:p>
        </w:tc>
        <w:tc>
          <w:tcPr>
            <w:tcW w:w="992" w:type="dxa"/>
            <w:tcBorders>
              <w:top w:val="nil"/>
              <w:left w:val="nil"/>
              <w:bottom w:val="single" w:sz="4" w:space="0" w:color="auto"/>
              <w:right w:val="single" w:sz="4" w:space="0" w:color="auto"/>
            </w:tcBorders>
            <w:shd w:val="clear" w:color="000000" w:fill="FFFFFF"/>
            <w:vAlign w:val="center"/>
          </w:tcPr>
          <w:p w14:paraId="2068F33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5462E8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0741D28" w14:textId="77777777" w:rsidR="0052288E" w:rsidRDefault="0052288E">
            <w:pPr>
              <w:widowControl/>
              <w:spacing w:line="300" w:lineRule="exact"/>
              <w:jc w:val="center"/>
              <w:rPr>
                <w:rFonts w:ascii="等线" w:eastAsia="等线" w:hAnsi="等线" w:cs="宋体"/>
                <w:kern w:val="0"/>
                <w:sz w:val="16"/>
                <w:szCs w:val="16"/>
              </w:rPr>
            </w:pPr>
          </w:p>
        </w:tc>
      </w:tr>
      <w:tr w:rsidR="0052288E" w14:paraId="1E406B6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02ABE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253</w:t>
            </w:r>
          </w:p>
        </w:tc>
        <w:tc>
          <w:tcPr>
            <w:tcW w:w="1134" w:type="dxa"/>
            <w:tcBorders>
              <w:top w:val="nil"/>
              <w:left w:val="nil"/>
              <w:bottom w:val="single" w:sz="4" w:space="0" w:color="auto"/>
              <w:right w:val="single" w:sz="4" w:space="0" w:color="auto"/>
            </w:tcBorders>
            <w:shd w:val="clear" w:color="000000" w:fill="FFFFFF"/>
            <w:vAlign w:val="center"/>
          </w:tcPr>
          <w:p w14:paraId="52CD2A8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涂层厚度测试仪</w:t>
            </w:r>
          </w:p>
        </w:tc>
        <w:tc>
          <w:tcPr>
            <w:tcW w:w="1418" w:type="dxa"/>
            <w:tcBorders>
              <w:top w:val="nil"/>
              <w:left w:val="nil"/>
              <w:bottom w:val="single" w:sz="4" w:space="0" w:color="auto"/>
              <w:right w:val="single" w:sz="4" w:space="0" w:color="auto"/>
            </w:tcBorders>
            <w:shd w:val="clear" w:color="000000" w:fill="FFFFFF"/>
            <w:vAlign w:val="center"/>
          </w:tcPr>
          <w:p w14:paraId="23E5EA9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8500</w:t>
            </w:r>
          </w:p>
        </w:tc>
        <w:tc>
          <w:tcPr>
            <w:tcW w:w="708" w:type="dxa"/>
            <w:tcBorders>
              <w:top w:val="nil"/>
              <w:left w:val="nil"/>
              <w:bottom w:val="single" w:sz="4" w:space="0" w:color="auto"/>
              <w:right w:val="single" w:sz="4" w:space="0" w:color="auto"/>
            </w:tcBorders>
            <w:shd w:val="clear" w:color="000000" w:fill="FFFFFF"/>
            <w:vAlign w:val="center"/>
          </w:tcPr>
          <w:p w14:paraId="46648ED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1AC9E4D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E5BFDA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0～2mm</w:t>
            </w:r>
          </w:p>
        </w:tc>
        <w:tc>
          <w:tcPr>
            <w:tcW w:w="992" w:type="dxa"/>
            <w:tcBorders>
              <w:top w:val="nil"/>
              <w:left w:val="nil"/>
              <w:bottom w:val="single" w:sz="4" w:space="0" w:color="auto"/>
              <w:right w:val="single" w:sz="4" w:space="0" w:color="auto"/>
            </w:tcBorders>
            <w:shd w:val="clear" w:color="000000" w:fill="FFFFFF"/>
            <w:vAlign w:val="center"/>
          </w:tcPr>
          <w:p w14:paraId="3A1F577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F6C7CD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FFD94C0" w14:textId="77777777" w:rsidR="0052288E" w:rsidRDefault="0052288E">
            <w:pPr>
              <w:widowControl/>
              <w:spacing w:line="300" w:lineRule="exact"/>
              <w:jc w:val="center"/>
              <w:rPr>
                <w:rFonts w:ascii="等线" w:eastAsia="等线" w:hAnsi="等线" w:cs="宋体"/>
                <w:kern w:val="0"/>
                <w:sz w:val="16"/>
                <w:szCs w:val="16"/>
              </w:rPr>
            </w:pPr>
          </w:p>
        </w:tc>
      </w:tr>
      <w:tr w:rsidR="0052288E" w14:paraId="668B19B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8645C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254</w:t>
            </w:r>
          </w:p>
        </w:tc>
        <w:tc>
          <w:tcPr>
            <w:tcW w:w="1134" w:type="dxa"/>
            <w:tcBorders>
              <w:top w:val="nil"/>
              <w:left w:val="nil"/>
              <w:bottom w:val="single" w:sz="4" w:space="0" w:color="auto"/>
              <w:right w:val="single" w:sz="4" w:space="0" w:color="auto"/>
            </w:tcBorders>
            <w:shd w:val="clear" w:color="000000" w:fill="FFFFFF"/>
            <w:vAlign w:val="center"/>
          </w:tcPr>
          <w:p w14:paraId="2D2D3E1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非金属超声波检测仪</w:t>
            </w:r>
          </w:p>
        </w:tc>
        <w:tc>
          <w:tcPr>
            <w:tcW w:w="1418" w:type="dxa"/>
            <w:tcBorders>
              <w:top w:val="nil"/>
              <w:left w:val="nil"/>
              <w:bottom w:val="single" w:sz="4" w:space="0" w:color="auto"/>
              <w:right w:val="single" w:sz="4" w:space="0" w:color="auto"/>
            </w:tcBorders>
            <w:shd w:val="clear" w:color="000000" w:fill="FFFFFF"/>
            <w:vAlign w:val="center"/>
          </w:tcPr>
          <w:p w14:paraId="3BB2BAA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ZBL-U520</w:t>
            </w:r>
          </w:p>
        </w:tc>
        <w:tc>
          <w:tcPr>
            <w:tcW w:w="708" w:type="dxa"/>
            <w:tcBorders>
              <w:top w:val="nil"/>
              <w:left w:val="nil"/>
              <w:bottom w:val="single" w:sz="4" w:space="0" w:color="auto"/>
              <w:right w:val="single" w:sz="4" w:space="0" w:color="auto"/>
            </w:tcBorders>
            <w:shd w:val="clear" w:color="000000" w:fill="FFFFFF"/>
            <w:vAlign w:val="center"/>
          </w:tcPr>
          <w:p w14:paraId="52AEDC5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声时</w:t>
            </w:r>
          </w:p>
        </w:tc>
        <w:tc>
          <w:tcPr>
            <w:tcW w:w="1560" w:type="dxa"/>
            <w:tcBorders>
              <w:top w:val="nil"/>
              <w:left w:val="nil"/>
              <w:bottom w:val="single" w:sz="4" w:space="0" w:color="auto"/>
              <w:right w:val="single" w:sz="4" w:space="0" w:color="auto"/>
            </w:tcBorders>
            <w:shd w:val="clear" w:color="000000" w:fill="FFFFFF"/>
            <w:vAlign w:val="center"/>
          </w:tcPr>
          <w:p w14:paraId="19483A1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2E8820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CD231C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6CD295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7B8C5DA" w14:textId="77777777" w:rsidR="0052288E" w:rsidRDefault="0052288E">
            <w:pPr>
              <w:widowControl/>
              <w:spacing w:line="300" w:lineRule="exact"/>
              <w:jc w:val="center"/>
              <w:rPr>
                <w:rFonts w:ascii="等线" w:eastAsia="等线" w:hAnsi="等线" w:cs="宋体"/>
                <w:kern w:val="0"/>
                <w:sz w:val="16"/>
                <w:szCs w:val="16"/>
              </w:rPr>
            </w:pPr>
          </w:p>
        </w:tc>
      </w:tr>
      <w:tr w:rsidR="0052288E" w14:paraId="062FA05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16602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255</w:t>
            </w:r>
          </w:p>
        </w:tc>
        <w:tc>
          <w:tcPr>
            <w:tcW w:w="1134" w:type="dxa"/>
            <w:tcBorders>
              <w:top w:val="nil"/>
              <w:left w:val="nil"/>
              <w:bottom w:val="single" w:sz="4" w:space="0" w:color="auto"/>
              <w:right w:val="single" w:sz="4" w:space="0" w:color="auto"/>
            </w:tcBorders>
            <w:shd w:val="clear" w:color="000000" w:fill="FFFFFF"/>
            <w:vAlign w:val="center"/>
          </w:tcPr>
          <w:p w14:paraId="417EC39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微型磁轭探伤仪</w:t>
            </w:r>
          </w:p>
        </w:tc>
        <w:tc>
          <w:tcPr>
            <w:tcW w:w="1418" w:type="dxa"/>
            <w:tcBorders>
              <w:top w:val="nil"/>
              <w:left w:val="nil"/>
              <w:bottom w:val="single" w:sz="4" w:space="0" w:color="auto"/>
              <w:right w:val="single" w:sz="4" w:space="0" w:color="auto"/>
            </w:tcBorders>
            <w:shd w:val="clear" w:color="000000" w:fill="FFFFFF"/>
            <w:vAlign w:val="center"/>
          </w:tcPr>
          <w:p w14:paraId="37220BB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CJX-220E</w:t>
            </w:r>
          </w:p>
        </w:tc>
        <w:tc>
          <w:tcPr>
            <w:tcW w:w="708" w:type="dxa"/>
            <w:tcBorders>
              <w:top w:val="nil"/>
              <w:left w:val="nil"/>
              <w:bottom w:val="single" w:sz="4" w:space="0" w:color="auto"/>
              <w:right w:val="single" w:sz="4" w:space="0" w:color="auto"/>
            </w:tcBorders>
            <w:shd w:val="clear" w:color="000000" w:fill="FFFFFF"/>
            <w:vAlign w:val="center"/>
          </w:tcPr>
          <w:p w14:paraId="30282F9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提升力</w:t>
            </w:r>
          </w:p>
        </w:tc>
        <w:tc>
          <w:tcPr>
            <w:tcW w:w="1560" w:type="dxa"/>
            <w:tcBorders>
              <w:top w:val="nil"/>
              <w:left w:val="nil"/>
              <w:bottom w:val="single" w:sz="4" w:space="0" w:color="auto"/>
              <w:right w:val="single" w:sz="4" w:space="0" w:color="auto"/>
            </w:tcBorders>
            <w:shd w:val="clear" w:color="000000" w:fill="FFFFFF"/>
            <w:vAlign w:val="center"/>
          </w:tcPr>
          <w:p w14:paraId="10B691F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70A8FF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7B41CB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624EBA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1708F20" w14:textId="77777777" w:rsidR="0052288E" w:rsidRDefault="0052288E">
            <w:pPr>
              <w:widowControl/>
              <w:spacing w:line="300" w:lineRule="exact"/>
              <w:jc w:val="center"/>
              <w:rPr>
                <w:rFonts w:ascii="等线" w:eastAsia="等线" w:hAnsi="等线" w:cs="宋体"/>
                <w:kern w:val="0"/>
                <w:sz w:val="16"/>
                <w:szCs w:val="16"/>
              </w:rPr>
            </w:pPr>
          </w:p>
        </w:tc>
      </w:tr>
      <w:tr w:rsidR="0052288E" w14:paraId="4DEC359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C26B15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256</w:t>
            </w:r>
          </w:p>
        </w:tc>
        <w:tc>
          <w:tcPr>
            <w:tcW w:w="1134" w:type="dxa"/>
            <w:tcBorders>
              <w:top w:val="nil"/>
              <w:left w:val="nil"/>
              <w:bottom w:val="single" w:sz="4" w:space="0" w:color="auto"/>
              <w:right w:val="single" w:sz="4" w:space="0" w:color="auto"/>
            </w:tcBorders>
            <w:shd w:val="clear" w:color="000000" w:fill="FFFFFF"/>
            <w:vAlign w:val="center"/>
          </w:tcPr>
          <w:p w14:paraId="236D8B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砂浆粘结力仪</w:t>
            </w:r>
          </w:p>
        </w:tc>
        <w:tc>
          <w:tcPr>
            <w:tcW w:w="1418" w:type="dxa"/>
            <w:tcBorders>
              <w:top w:val="nil"/>
              <w:left w:val="nil"/>
              <w:bottom w:val="single" w:sz="4" w:space="0" w:color="auto"/>
              <w:right w:val="single" w:sz="4" w:space="0" w:color="auto"/>
            </w:tcBorders>
            <w:shd w:val="clear" w:color="000000" w:fill="FFFFFF"/>
            <w:vAlign w:val="center"/>
          </w:tcPr>
          <w:p w14:paraId="3C9A13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HC-2000A</w:t>
            </w:r>
          </w:p>
        </w:tc>
        <w:tc>
          <w:tcPr>
            <w:tcW w:w="708" w:type="dxa"/>
            <w:tcBorders>
              <w:top w:val="nil"/>
              <w:left w:val="nil"/>
              <w:bottom w:val="single" w:sz="4" w:space="0" w:color="auto"/>
              <w:right w:val="single" w:sz="4" w:space="0" w:color="auto"/>
            </w:tcBorders>
            <w:shd w:val="clear" w:color="000000" w:fill="FFFFFF"/>
            <w:vAlign w:val="center"/>
          </w:tcPr>
          <w:p w14:paraId="7DE5BE55"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71C3C4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E480C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0~40kN</w:t>
            </w:r>
          </w:p>
        </w:tc>
        <w:tc>
          <w:tcPr>
            <w:tcW w:w="992" w:type="dxa"/>
            <w:tcBorders>
              <w:top w:val="nil"/>
              <w:left w:val="nil"/>
              <w:bottom w:val="single" w:sz="4" w:space="0" w:color="auto"/>
              <w:right w:val="single" w:sz="4" w:space="0" w:color="auto"/>
            </w:tcBorders>
            <w:shd w:val="clear" w:color="000000" w:fill="FFFFFF"/>
            <w:vAlign w:val="center"/>
          </w:tcPr>
          <w:p w14:paraId="2D16E3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22D1FA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82566F8" w14:textId="77777777" w:rsidR="0052288E" w:rsidRDefault="0052288E">
            <w:pPr>
              <w:widowControl/>
              <w:spacing w:line="300" w:lineRule="exact"/>
              <w:jc w:val="center"/>
              <w:rPr>
                <w:rFonts w:ascii="等线" w:eastAsia="等线" w:hAnsi="等线" w:cs="宋体"/>
                <w:kern w:val="0"/>
                <w:sz w:val="16"/>
                <w:szCs w:val="16"/>
              </w:rPr>
            </w:pPr>
          </w:p>
        </w:tc>
      </w:tr>
      <w:tr w:rsidR="0052288E" w14:paraId="03DEE7E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9D1120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257</w:t>
            </w:r>
          </w:p>
        </w:tc>
        <w:tc>
          <w:tcPr>
            <w:tcW w:w="1134" w:type="dxa"/>
            <w:tcBorders>
              <w:top w:val="nil"/>
              <w:left w:val="nil"/>
              <w:bottom w:val="single" w:sz="4" w:space="0" w:color="auto"/>
              <w:right w:val="single" w:sz="4" w:space="0" w:color="auto"/>
            </w:tcBorders>
            <w:shd w:val="clear" w:color="000000" w:fill="FFFFFF"/>
            <w:vAlign w:val="center"/>
          </w:tcPr>
          <w:p w14:paraId="64ACD85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红外热成像仪</w:t>
            </w:r>
          </w:p>
        </w:tc>
        <w:tc>
          <w:tcPr>
            <w:tcW w:w="1418" w:type="dxa"/>
            <w:tcBorders>
              <w:top w:val="nil"/>
              <w:left w:val="nil"/>
              <w:bottom w:val="single" w:sz="4" w:space="0" w:color="auto"/>
              <w:right w:val="single" w:sz="4" w:space="0" w:color="auto"/>
            </w:tcBorders>
            <w:shd w:val="clear" w:color="000000" w:fill="FFFFFF"/>
            <w:vAlign w:val="center"/>
          </w:tcPr>
          <w:p w14:paraId="55F4D7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FLIR T620</w:t>
            </w:r>
          </w:p>
        </w:tc>
        <w:tc>
          <w:tcPr>
            <w:tcW w:w="708" w:type="dxa"/>
            <w:tcBorders>
              <w:top w:val="nil"/>
              <w:left w:val="nil"/>
              <w:bottom w:val="single" w:sz="4" w:space="0" w:color="auto"/>
              <w:right w:val="single" w:sz="4" w:space="0" w:color="auto"/>
            </w:tcBorders>
            <w:shd w:val="clear" w:color="000000" w:fill="FFFFFF"/>
            <w:vAlign w:val="center"/>
          </w:tcPr>
          <w:p w14:paraId="2D089F6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温度示值误差</w:t>
            </w:r>
          </w:p>
        </w:tc>
        <w:tc>
          <w:tcPr>
            <w:tcW w:w="1560" w:type="dxa"/>
            <w:tcBorders>
              <w:top w:val="nil"/>
              <w:left w:val="nil"/>
              <w:bottom w:val="single" w:sz="4" w:space="0" w:color="auto"/>
              <w:right w:val="single" w:sz="4" w:space="0" w:color="auto"/>
            </w:tcBorders>
            <w:shd w:val="clear" w:color="000000" w:fill="FFFFFF"/>
            <w:vAlign w:val="center"/>
          </w:tcPr>
          <w:p w14:paraId="3ED825E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532256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-10～100℃</w:t>
            </w:r>
          </w:p>
        </w:tc>
        <w:tc>
          <w:tcPr>
            <w:tcW w:w="992" w:type="dxa"/>
            <w:tcBorders>
              <w:top w:val="nil"/>
              <w:left w:val="nil"/>
              <w:bottom w:val="single" w:sz="4" w:space="0" w:color="auto"/>
              <w:right w:val="single" w:sz="4" w:space="0" w:color="auto"/>
            </w:tcBorders>
            <w:shd w:val="clear" w:color="000000" w:fill="FFFFFF"/>
            <w:vAlign w:val="center"/>
          </w:tcPr>
          <w:p w14:paraId="6FD25D4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4522E3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FC496EE" w14:textId="77777777" w:rsidR="0052288E" w:rsidRDefault="0052288E">
            <w:pPr>
              <w:widowControl/>
              <w:spacing w:line="300" w:lineRule="exact"/>
              <w:jc w:val="center"/>
              <w:rPr>
                <w:rFonts w:ascii="等线" w:eastAsia="等线" w:hAnsi="等线" w:cs="宋体"/>
                <w:kern w:val="0"/>
                <w:sz w:val="16"/>
                <w:szCs w:val="16"/>
              </w:rPr>
            </w:pPr>
          </w:p>
        </w:tc>
      </w:tr>
      <w:tr w:rsidR="0052288E" w14:paraId="2467F14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974432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258</w:t>
            </w:r>
          </w:p>
        </w:tc>
        <w:tc>
          <w:tcPr>
            <w:tcW w:w="1134" w:type="dxa"/>
            <w:tcBorders>
              <w:top w:val="nil"/>
              <w:left w:val="nil"/>
              <w:bottom w:val="single" w:sz="4" w:space="0" w:color="auto"/>
              <w:right w:val="single" w:sz="4" w:space="0" w:color="auto"/>
            </w:tcBorders>
            <w:shd w:val="clear" w:color="000000" w:fill="FFFFFF"/>
            <w:vAlign w:val="center"/>
          </w:tcPr>
          <w:p w14:paraId="1C419AD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楼板测厚仪</w:t>
            </w:r>
          </w:p>
        </w:tc>
        <w:tc>
          <w:tcPr>
            <w:tcW w:w="1418" w:type="dxa"/>
            <w:tcBorders>
              <w:top w:val="nil"/>
              <w:left w:val="nil"/>
              <w:bottom w:val="single" w:sz="4" w:space="0" w:color="auto"/>
              <w:right w:val="single" w:sz="4" w:space="0" w:color="auto"/>
            </w:tcBorders>
            <w:shd w:val="clear" w:color="000000" w:fill="FFFFFF"/>
            <w:vAlign w:val="center"/>
          </w:tcPr>
          <w:p w14:paraId="1BDD27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ZBL-T720</w:t>
            </w:r>
          </w:p>
        </w:tc>
        <w:tc>
          <w:tcPr>
            <w:tcW w:w="708" w:type="dxa"/>
            <w:tcBorders>
              <w:top w:val="nil"/>
              <w:left w:val="nil"/>
              <w:bottom w:val="single" w:sz="4" w:space="0" w:color="auto"/>
              <w:right w:val="single" w:sz="4" w:space="0" w:color="auto"/>
            </w:tcBorders>
            <w:shd w:val="clear" w:color="000000" w:fill="FFFFFF"/>
            <w:vAlign w:val="center"/>
          </w:tcPr>
          <w:p w14:paraId="0E4A08A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493BA3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FF19B6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2E35BC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745360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53604EE" w14:textId="77777777" w:rsidR="0052288E" w:rsidRDefault="0052288E">
            <w:pPr>
              <w:widowControl/>
              <w:spacing w:line="300" w:lineRule="exact"/>
              <w:jc w:val="center"/>
              <w:rPr>
                <w:rFonts w:ascii="等线" w:eastAsia="等线" w:hAnsi="等线" w:cs="宋体"/>
                <w:kern w:val="0"/>
                <w:sz w:val="16"/>
                <w:szCs w:val="16"/>
              </w:rPr>
            </w:pPr>
          </w:p>
        </w:tc>
      </w:tr>
      <w:tr w:rsidR="0052288E" w14:paraId="06000B2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29F3FC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259</w:t>
            </w:r>
          </w:p>
        </w:tc>
        <w:tc>
          <w:tcPr>
            <w:tcW w:w="1134" w:type="dxa"/>
            <w:tcBorders>
              <w:top w:val="nil"/>
              <w:left w:val="nil"/>
              <w:bottom w:val="single" w:sz="4" w:space="0" w:color="auto"/>
              <w:right w:val="single" w:sz="4" w:space="0" w:color="auto"/>
            </w:tcBorders>
            <w:shd w:val="clear" w:color="000000" w:fill="FFFFFF"/>
            <w:vAlign w:val="center"/>
          </w:tcPr>
          <w:p w14:paraId="725F789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粘结强度检测仪</w:t>
            </w:r>
          </w:p>
        </w:tc>
        <w:tc>
          <w:tcPr>
            <w:tcW w:w="1418" w:type="dxa"/>
            <w:tcBorders>
              <w:top w:val="nil"/>
              <w:left w:val="nil"/>
              <w:bottom w:val="single" w:sz="4" w:space="0" w:color="auto"/>
              <w:right w:val="single" w:sz="4" w:space="0" w:color="auto"/>
            </w:tcBorders>
            <w:shd w:val="clear" w:color="000000" w:fill="FFFFFF"/>
            <w:vAlign w:val="center"/>
          </w:tcPr>
          <w:p w14:paraId="53A2CA0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HC-6000C</w:t>
            </w:r>
          </w:p>
        </w:tc>
        <w:tc>
          <w:tcPr>
            <w:tcW w:w="708" w:type="dxa"/>
            <w:tcBorders>
              <w:top w:val="nil"/>
              <w:left w:val="nil"/>
              <w:bottom w:val="single" w:sz="4" w:space="0" w:color="auto"/>
              <w:right w:val="single" w:sz="4" w:space="0" w:color="auto"/>
            </w:tcBorders>
            <w:shd w:val="clear" w:color="000000" w:fill="FFFFFF"/>
            <w:vAlign w:val="center"/>
          </w:tcPr>
          <w:p w14:paraId="272DEC07"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27C48E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AA81D0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0-6kN/行程10mm</w:t>
            </w:r>
          </w:p>
        </w:tc>
        <w:tc>
          <w:tcPr>
            <w:tcW w:w="992" w:type="dxa"/>
            <w:tcBorders>
              <w:top w:val="nil"/>
              <w:left w:val="nil"/>
              <w:bottom w:val="single" w:sz="4" w:space="0" w:color="auto"/>
              <w:right w:val="single" w:sz="4" w:space="0" w:color="auto"/>
            </w:tcBorders>
            <w:shd w:val="clear" w:color="000000" w:fill="FFFFFF"/>
            <w:vAlign w:val="center"/>
          </w:tcPr>
          <w:p w14:paraId="5E6E705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DD9329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076BB66" w14:textId="77777777" w:rsidR="0052288E" w:rsidRDefault="0052288E">
            <w:pPr>
              <w:widowControl/>
              <w:spacing w:line="300" w:lineRule="exact"/>
              <w:jc w:val="center"/>
              <w:rPr>
                <w:rFonts w:ascii="等线" w:eastAsia="等线" w:hAnsi="等线" w:cs="宋体"/>
                <w:kern w:val="0"/>
                <w:sz w:val="16"/>
                <w:szCs w:val="16"/>
              </w:rPr>
            </w:pPr>
          </w:p>
        </w:tc>
      </w:tr>
      <w:tr w:rsidR="0052288E" w14:paraId="6E91B63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B89B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260</w:t>
            </w:r>
          </w:p>
        </w:tc>
        <w:tc>
          <w:tcPr>
            <w:tcW w:w="1134" w:type="dxa"/>
            <w:tcBorders>
              <w:top w:val="nil"/>
              <w:left w:val="nil"/>
              <w:bottom w:val="single" w:sz="4" w:space="0" w:color="auto"/>
              <w:right w:val="single" w:sz="4" w:space="0" w:color="auto"/>
            </w:tcBorders>
            <w:shd w:val="clear" w:color="000000" w:fill="FFFFFF"/>
            <w:vAlign w:val="center"/>
          </w:tcPr>
          <w:p w14:paraId="2732708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厚度针</w:t>
            </w:r>
          </w:p>
        </w:tc>
        <w:tc>
          <w:tcPr>
            <w:tcW w:w="1418" w:type="dxa"/>
            <w:tcBorders>
              <w:top w:val="nil"/>
              <w:left w:val="nil"/>
              <w:bottom w:val="single" w:sz="4" w:space="0" w:color="auto"/>
              <w:right w:val="single" w:sz="4" w:space="0" w:color="auto"/>
            </w:tcBorders>
            <w:shd w:val="clear" w:color="000000" w:fill="FFFFFF"/>
            <w:vAlign w:val="center"/>
          </w:tcPr>
          <w:p w14:paraId="55134A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HD-IS</w:t>
            </w:r>
          </w:p>
        </w:tc>
        <w:tc>
          <w:tcPr>
            <w:tcW w:w="708" w:type="dxa"/>
            <w:tcBorders>
              <w:top w:val="nil"/>
              <w:left w:val="nil"/>
              <w:bottom w:val="single" w:sz="4" w:space="0" w:color="auto"/>
              <w:right w:val="single" w:sz="4" w:space="0" w:color="auto"/>
            </w:tcBorders>
            <w:shd w:val="clear" w:color="000000" w:fill="FFFFFF"/>
            <w:vAlign w:val="center"/>
          </w:tcPr>
          <w:p w14:paraId="602A567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000000" w:fill="FFFFFF"/>
            <w:vAlign w:val="center"/>
          </w:tcPr>
          <w:p w14:paraId="53432C6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精度0.5mm</w:t>
            </w:r>
          </w:p>
        </w:tc>
        <w:tc>
          <w:tcPr>
            <w:tcW w:w="850" w:type="dxa"/>
            <w:tcBorders>
              <w:top w:val="nil"/>
              <w:left w:val="nil"/>
              <w:bottom w:val="single" w:sz="4" w:space="0" w:color="auto"/>
              <w:right w:val="single" w:sz="4" w:space="0" w:color="auto"/>
            </w:tcBorders>
            <w:shd w:val="clear" w:color="000000" w:fill="FFFFFF"/>
            <w:vAlign w:val="center"/>
          </w:tcPr>
          <w:p w14:paraId="530C49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0-100mm</w:t>
            </w:r>
          </w:p>
        </w:tc>
        <w:tc>
          <w:tcPr>
            <w:tcW w:w="992" w:type="dxa"/>
            <w:tcBorders>
              <w:top w:val="nil"/>
              <w:left w:val="nil"/>
              <w:bottom w:val="single" w:sz="4" w:space="0" w:color="auto"/>
              <w:right w:val="single" w:sz="4" w:space="0" w:color="auto"/>
            </w:tcBorders>
            <w:shd w:val="clear" w:color="000000" w:fill="FFFFFF"/>
            <w:vAlign w:val="center"/>
          </w:tcPr>
          <w:p w14:paraId="1974851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62373A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91826B5" w14:textId="77777777" w:rsidR="0052288E" w:rsidRDefault="0052288E">
            <w:pPr>
              <w:widowControl/>
              <w:spacing w:line="300" w:lineRule="exact"/>
              <w:jc w:val="center"/>
              <w:rPr>
                <w:rFonts w:ascii="等线" w:eastAsia="等线" w:hAnsi="等线" w:cs="宋体"/>
                <w:kern w:val="0"/>
                <w:sz w:val="16"/>
                <w:szCs w:val="16"/>
              </w:rPr>
            </w:pPr>
          </w:p>
        </w:tc>
      </w:tr>
      <w:tr w:rsidR="0052288E" w14:paraId="6EA0E28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70801E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261</w:t>
            </w:r>
          </w:p>
        </w:tc>
        <w:tc>
          <w:tcPr>
            <w:tcW w:w="1134" w:type="dxa"/>
            <w:tcBorders>
              <w:top w:val="nil"/>
              <w:left w:val="nil"/>
              <w:bottom w:val="single" w:sz="4" w:space="0" w:color="auto"/>
              <w:right w:val="single" w:sz="4" w:space="0" w:color="auto"/>
            </w:tcBorders>
            <w:shd w:val="clear" w:color="000000" w:fill="FFFFFF"/>
            <w:vAlign w:val="center"/>
          </w:tcPr>
          <w:p w14:paraId="393D84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黑白密度计</w:t>
            </w:r>
          </w:p>
        </w:tc>
        <w:tc>
          <w:tcPr>
            <w:tcW w:w="1418" w:type="dxa"/>
            <w:tcBorders>
              <w:top w:val="nil"/>
              <w:left w:val="nil"/>
              <w:bottom w:val="single" w:sz="4" w:space="0" w:color="auto"/>
              <w:right w:val="single" w:sz="4" w:space="0" w:color="auto"/>
            </w:tcBorders>
            <w:shd w:val="clear" w:color="000000" w:fill="FFFFFF"/>
            <w:vAlign w:val="center"/>
          </w:tcPr>
          <w:p w14:paraId="0819F2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HM-600A</w:t>
            </w:r>
          </w:p>
        </w:tc>
        <w:tc>
          <w:tcPr>
            <w:tcW w:w="708" w:type="dxa"/>
            <w:tcBorders>
              <w:top w:val="nil"/>
              <w:left w:val="nil"/>
              <w:bottom w:val="single" w:sz="4" w:space="0" w:color="auto"/>
              <w:right w:val="single" w:sz="4" w:space="0" w:color="auto"/>
            </w:tcBorders>
            <w:shd w:val="clear" w:color="000000" w:fill="FFFFFF"/>
            <w:vAlign w:val="center"/>
          </w:tcPr>
          <w:p w14:paraId="66700FF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74215AD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EA690F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1715449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5F5AA1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C8B7F56" w14:textId="77777777" w:rsidR="0052288E" w:rsidRDefault="0052288E">
            <w:pPr>
              <w:widowControl/>
              <w:spacing w:line="300" w:lineRule="exact"/>
              <w:jc w:val="center"/>
              <w:rPr>
                <w:rFonts w:ascii="等线" w:eastAsia="等线" w:hAnsi="等线" w:cs="宋体"/>
                <w:kern w:val="0"/>
                <w:sz w:val="16"/>
                <w:szCs w:val="16"/>
              </w:rPr>
            </w:pPr>
          </w:p>
        </w:tc>
      </w:tr>
      <w:tr w:rsidR="0052288E" w14:paraId="26C9615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D20330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262</w:t>
            </w:r>
          </w:p>
        </w:tc>
        <w:tc>
          <w:tcPr>
            <w:tcW w:w="1134" w:type="dxa"/>
            <w:tcBorders>
              <w:top w:val="nil"/>
              <w:left w:val="nil"/>
              <w:bottom w:val="single" w:sz="4" w:space="0" w:color="auto"/>
              <w:right w:val="single" w:sz="4" w:space="0" w:color="auto"/>
            </w:tcBorders>
            <w:shd w:val="clear" w:color="000000" w:fill="FFFFFF"/>
            <w:vAlign w:val="center"/>
          </w:tcPr>
          <w:p w14:paraId="4752A4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微型拉拔仪</w:t>
            </w:r>
          </w:p>
        </w:tc>
        <w:tc>
          <w:tcPr>
            <w:tcW w:w="1418" w:type="dxa"/>
            <w:tcBorders>
              <w:top w:val="nil"/>
              <w:left w:val="nil"/>
              <w:bottom w:val="single" w:sz="4" w:space="0" w:color="auto"/>
              <w:right w:val="single" w:sz="4" w:space="0" w:color="auto"/>
            </w:tcBorders>
            <w:shd w:val="clear" w:color="000000" w:fill="FFFFFF"/>
            <w:vAlign w:val="center"/>
          </w:tcPr>
          <w:p w14:paraId="488A3A9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HC-V5</w:t>
            </w:r>
          </w:p>
        </w:tc>
        <w:tc>
          <w:tcPr>
            <w:tcW w:w="708" w:type="dxa"/>
            <w:tcBorders>
              <w:top w:val="nil"/>
              <w:left w:val="nil"/>
              <w:bottom w:val="single" w:sz="4" w:space="0" w:color="auto"/>
              <w:right w:val="single" w:sz="4" w:space="0" w:color="auto"/>
            </w:tcBorders>
            <w:shd w:val="clear" w:color="000000" w:fill="FFFFFF"/>
            <w:vAlign w:val="center"/>
          </w:tcPr>
          <w:p w14:paraId="79F5DFE8"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689BC48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测力系统整机允许偏差为全量程的±2%</w:t>
            </w:r>
          </w:p>
        </w:tc>
        <w:tc>
          <w:tcPr>
            <w:tcW w:w="850" w:type="dxa"/>
            <w:tcBorders>
              <w:top w:val="nil"/>
              <w:left w:val="nil"/>
              <w:bottom w:val="single" w:sz="4" w:space="0" w:color="auto"/>
              <w:right w:val="single" w:sz="4" w:space="0" w:color="auto"/>
            </w:tcBorders>
            <w:shd w:val="clear" w:color="000000" w:fill="FFFFFF"/>
            <w:vAlign w:val="center"/>
          </w:tcPr>
          <w:p w14:paraId="3AD096C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F34977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FA4C91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FC43F9D" w14:textId="77777777" w:rsidR="0052288E" w:rsidRDefault="0052288E">
            <w:pPr>
              <w:widowControl/>
              <w:spacing w:line="300" w:lineRule="exact"/>
              <w:jc w:val="center"/>
              <w:rPr>
                <w:rFonts w:ascii="等线" w:eastAsia="等线" w:hAnsi="等线" w:cs="宋体"/>
                <w:kern w:val="0"/>
                <w:sz w:val="16"/>
                <w:szCs w:val="16"/>
              </w:rPr>
            </w:pPr>
          </w:p>
        </w:tc>
      </w:tr>
      <w:tr w:rsidR="0052288E" w14:paraId="6B71651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6A7673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263</w:t>
            </w:r>
          </w:p>
        </w:tc>
        <w:tc>
          <w:tcPr>
            <w:tcW w:w="1134" w:type="dxa"/>
            <w:tcBorders>
              <w:top w:val="nil"/>
              <w:left w:val="nil"/>
              <w:bottom w:val="single" w:sz="4" w:space="0" w:color="auto"/>
              <w:right w:val="single" w:sz="4" w:space="0" w:color="auto"/>
            </w:tcBorders>
            <w:shd w:val="clear" w:color="000000" w:fill="FFFFFF"/>
            <w:vAlign w:val="center"/>
          </w:tcPr>
          <w:p w14:paraId="2F2FC6C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微型拉拔仪</w:t>
            </w:r>
          </w:p>
        </w:tc>
        <w:tc>
          <w:tcPr>
            <w:tcW w:w="1418" w:type="dxa"/>
            <w:tcBorders>
              <w:top w:val="nil"/>
              <w:left w:val="nil"/>
              <w:bottom w:val="single" w:sz="4" w:space="0" w:color="auto"/>
              <w:right w:val="single" w:sz="4" w:space="0" w:color="auto"/>
            </w:tcBorders>
            <w:shd w:val="clear" w:color="000000" w:fill="FFFFFF"/>
            <w:vAlign w:val="center"/>
          </w:tcPr>
          <w:p w14:paraId="56E9AE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HC-V5</w:t>
            </w:r>
          </w:p>
        </w:tc>
        <w:tc>
          <w:tcPr>
            <w:tcW w:w="708" w:type="dxa"/>
            <w:tcBorders>
              <w:top w:val="nil"/>
              <w:left w:val="nil"/>
              <w:bottom w:val="single" w:sz="4" w:space="0" w:color="auto"/>
              <w:right w:val="single" w:sz="4" w:space="0" w:color="auto"/>
            </w:tcBorders>
            <w:shd w:val="clear" w:color="000000" w:fill="FFFFFF"/>
            <w:vAlign w:val="center"/>
          </w:tcPr>
          <w:p w14:paraId="5DDE78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3AC5019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2DBA5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F7555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3603AD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DBE5FE3" w14:textId="77777777" w:rsidR="0052288E" w:rsidRDefault="0052288E">
            <w:pPr>
              <w:widowControl/>
              <w:spacing w:line="300" w:lineRule="exact"/>
              <w:jc w:val="center"/>
              <w:rPr>
                <w:rFonts w:ascii="等线" w:eastAsia="等线" w:hAnsi="等线" w:cs="宋体"/>
                <w:kern w:val="0"/>
                <w:sz w:val="16"/>
                <w:szCs w:val="16"/>
              </w:rPr>
            </w:pPr>
          </w:p>
        </w:tc>
      </w:tr>
      <w:tr w:rsidR="0052288E" w14:paraId="201A1FC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841586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264</w:t>
            </w:r>
          </w:p>
        </w:tc>
        <w:tc>
          <w:tcPr>
            <w:tcW w:w="1134" w:type="dxa"/>
            <w:tcBorders>
              <w:top w:val="nil"/>
              <w:left w:val="nil"/>
              <w:bottom w:val="single" w:sz="4" w:space="0" w:color="auto"/>
              <w:right w:val="single" w:sz="4" w:space="0" w:color="auto"/>
            </w:tcBorders>
            <w:shd w:val="clear" w:color="000000" w:fill="FFFFFF"/>
            <w:vAlign w:val="center"/>
          </w:tcPr>
          <w:p w14:paraId="7DE9A19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钢筋锈蚀仪</w:t>
            </w:r>
          </w:p>
        </w:tc>
        <w:tc>
          <w:tcPr>
            <w:tcW w:w="1418" w:type="dxa"/>
            <w:tcBorders>
              <w:top w:val="nil"/>
              <w:left w:val="nil"/>
              <w:bottom w:val="single" w:sz="4" w:space="0" w:color="auto"/>
              <w:right w:val="single" w:sz="4" w:space="0" w:color="auto"/>
            </w:tcBorders>
            <w:shd w:val="clear" w:color="000000" w:fill="FFFFFF"/>
            <w:vAlign w:val="center"/>
          </w:tcPr>
          <w:p w14:paraId="06E9EC6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DJXS-05</w:t>
            </w:r>
          </w:p>
        </w:tc>
        <w:tc>
          <w:tcPr>
            <w:tcW w:w="708" w:type="dxa"/>
            <w:tcBorders>
              <w:top w:val="nil"/>
              <w:left w:val="nil"/>
              <w:bottom w:val="single" w:sz="4" w:space="0" w:color="auto"/>
              <w:right w:val="single" w:sz="4" w:space="0" w:color="auto"/>
            </w:tcBorders>
            <w:shd w:val="clear" w:color="000000" w:fill="FFFFFF"/>
            <w:vAlign w:val="center"/>
          </w:tcPr>
          <w:p w14:paraId="571F530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示值误差</w:t>
            </w:r>
          </w:p>
        </w:tc>
        <w:tc>
          <w:tcPr>
            <w:tcW w:w="1560" w:type="dxa"/>
            <w:tcBorders>
              <w:top w:val="nil"/>
              <w:left w:val="nil"/>
              <w:bottom w:val="single" w:sz="4" w:space="0" w:color="auto"/>
              <w:right w:val="single" w:sz="4" w:space="0" w:color="auto"/>
            </w:tcBorders>
            <w:shd w:val="clear" w:color="000000" w:fill="FFFFFF"/>
            <w:vAlign w:val="center"/>
          </w:tcPr>
          <w:p w14:paraId="67C1406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点位读数变化不超过2mv；重复性误差≤10mv</w:t>
            </w:r>
          </w:p>
        </w:tc>
        <w:tc>
          <w:tcPr>
            <w:tcW w:w="850" w:type="dxa"/>
            <w:tcBorders>
              <w:top w:val="nil"/>
              <w:left w:val="nil"/>
              <w:bottom w:val="single" w:sz="4" w:space="0" w:color="auto"/>
              <w:right w:val="single" w:sz="4" w:space="0" w:color="auto"/>
            </w:tcBorders>
            <w:shd w:val="clear" w:color="000000" w:fill="FFFFFF"/>
            <w:vAlign w:val="center"/>
          </w:tcPr>
          <w:p w14:paraId="7BD0C23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1～999mv</w:t>
            </w:r>
          </w:p>
        </w:tc>
        <w:tc>
          <w:tcPr>
            <w:tcW w:w="992" w:type="dxa"/>
            <w:tcBorders>
              <w:top w:val="nil"/>
              <w:left w:val="nil"/>
              <w:bottom w:val="single" w:sz="4" w:space="0" w:color="auto"/>
              <w:right w:val="single" w:sz="4" w:space="0" w:color="auto"/>
            </w:tcBorders>
            <w:shd w:val="clear" w:color="000000" w:fill="FFFFFF"/>
            <w:vAlign w:val="center"/>
          </w:tcPr>
          <w:p w14:paraId="12B718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2E68C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07553BC" w14:textId="77777777" w:rsidR="0052288E" w:rsidRDefault="0052288E">
            <w:pPr>
              <w:widowControl/>
              <w:spacing w:line="300" w:lineRule="exact"/>
              <w:jc w:val="center"/>
              <w:rPr>
                <w:rFonts w:ascii="等线" w:eastAsia="等线" w:hAnsi="等线" w:cs="宋体"/>
                <w:kern w:val="0"/>
                <w:sz w:val="16"/>
                <w:szCs w:val="16"/>
              </w:rPr>
            </w:pPr>
          </w:p>
        </w:tc>
      </w:tr>
      <w:tr w:rsidR="0052288E" w14:paraId="38B826B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542C06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265</w:t>
            </w:r>
          </w:p>
        </w:tc>
        <w:tc>
          <w:tcPr>
            <w:tcW w:w="1134" w:type="dxa"/>
            <w:tcBorders>
              <w:top w:val="nil"/>
              <w:left w:val="nil"/>
              <w:bottom w:val="single" w:sz="4" w:space="0" w:color="auto"/>
              <w:right w:val="single" w:sz="4" w:space="0" w:color="auto"/>
            </w:tcBorders>
            <w:shd w:val="clear" w:color="auto" w:fill="auto"/>
            <w:vAlign w:val="center"/>
          </w:tcPr>
          <w:p w14:paraId="0CDC33D2"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基康读数</w:t>
            </w:r>
            <w:proofErr w:type="gramEnd"/>
            <w:r>
              <w:rPr>
                <w:rFonts w:ascii="等线" w:eastAsia="等线" w:hAnsi="等线" w:cs="宋体" w:hint="eastAsia"/>
                <w:kern w:val="0"/>
                <w:sz w:val="16"/>
                <w:szCs w:val="16"/>
              </w:rPr>
              <w:t>仪</w:t>
            </w:r>
          </w:p>
        </w:tc>
        <w:tc>
          <w:tcPr>
            <w:tcW w:w="1418" w:type="dxa"/>
            <w:tcBorders>
              <w:top w:val="nil"/>
              <w:left w:val="nil"/>
              <w:bottom w:val="single" w:sz="4" w:space="0" w:color="auto"/>
              <w:right w:val="single" w:sz="4" w:space="0" w:color="auto"/>
            </w:tcBorders>
            <w:shd w:val="clear" w:color="auto" w:fill="auto"/>
            <w:vAlign w:val="center"/>
          </w:tcPr>
          <w:p w14:paraId="76BCB13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BGK-408</w:t>
            </w:r>
          </w:p>
        </w:tc>
        <w:tc>
          <w:tcPr>
            <w:tcW w:w="708" w:type="dxa"/>
            <w:tcBorders>
              <w:top w:val="nil"/>
              <w:left w:val="nil"/>
              <w:bottom w:val="single" w:sz="4" w:space="0" w:color="auto"/>
              <w:right w:val="single" w:sz="4" w:space="0" w:color="auto"/>
            </w:tcBorders>
            <w:shd w:val="clear" w:color="auto" w:fill="auto"/>
            <w:vAlign w:val="center"/>
          </w:tcPr>
          <w:p w14:paraId="3FE67D9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w:t>
            </w:r>
          </w:p>
        </w:tc>
        <w:tc>
          <w:tcPr>
            <w:tcW w:w="1560" w:type="dxa"/>
            <w:tcBorders>
              <w:top w:val="nil"/>
              <w:left w:val="nil"/>
              <w:bottom w:val="single" w:sz="4" w:space="0" w:color="auto"/>
              <w:right w:val="single" w:sz="4" w:space="0" w:color="auto"/>
            </w:tcBorders>
            <w:shd w:val="clear" w:color="auto" w:fill="auto"/>
            <w:vAlign w:val="center"/>
          </w:tcPr>
          <w:p w14:paraId="086CED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（100-6000）Hz，精度：0.05Hz</w:t>
            </w:r>
          </w:p>
        </w:tc>
        <w:tc>
          <w:tcPr>
            <w:tcW w:w="850" w:type="dxa"/>
            <w:tcBorders>
              <w:top w:val="nil"/>
              <w:left w:val="nil"/>
              <w:bottom w:val="single" w:sz="4" w:space="0" w:color="auto"/>
              <w:right w:val="single" w:sz="4" w:space="0" w:color="auto"/>
            </w:tcBorders>
            <w:shd w:val="clear" w:color="auto" w:fill="auto"/>
            <w:vAlign w:val="center"/>
          </w:tcPr>
          <w:p w14:paraId="55D2250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频率：500～5000Hz</w:t>
            </w:r>
            <w:r>
              <w:rPr>
                <w:rFonts w:ascii="等线" w:eastAsia="等线" w:hAnsi="等线" w:cs="宋体" w:hint="eastAsia"/>
                <w:kern w:val="0"/>
                <w:sz w:val="16"/>
                <w:szCs w:val="16"/>
              </w:rPr>
              <w:br/>
              <w:t>温度：-50～</w:t>
            </w:r>
            <w:r>
              <w:rPr>
                <w:rFonts w:ascii="等线" w:eastAsia="等线" w:hAnsi="等线" w:cs="宋体" w:hint="eastAsia"/>
                <w:kern w:val="0"/>
                <w:sz w:val="16"/>
                <w:szCs w:val="16"/>
              </w:rPr>
              <w:lastRenderedPageBreak/>
              <w:t>150℃</w:t>
            </w:r>
          </w:p>
        </w:tc>
        <w:tc>
          <w:tcPr>
            <w:tcW w:w="992" w:type="dxa"/>
            <w:tcBorders>
              <w:top w:val="nil"/>
              <w:left w:val="nil"/>
              <w:bottom w:val="single" w:sz="4" w:space="0" w:color="auto"/>
              <w:right w:val="single" w:sz="4" w:space="0" w:color="auto"/>
            </w:tcBorders>
            <w:shd w:val="clear" w:color="auto" w:fill="auto"/>
            <w:vAlign w:val="center"/>
          </w:tcPr>
          <w:p w14:paraId="79E3DBD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w:t>
            </w:r>
          </w:p>
        </w:tc>
        <w:tc>
          <w:tcPr>
            <w:tcW w:w="567" w:type="dxa"/>
            <w:tcBorders>
              <w:top w:val="nil"/>
              <w:left w:val="nil"/>
              <w:bottom w:val="single" w:sz="4" w:space="0" w:color="auto"/>
              <w:right w:val="single" w:sz="4" w:space="0" w:color="auto"/>
            </w:tcBorders>
            <w:shd w:val="clear" w:color="000000" w:fill="FFFFFF"/>
            <w:vAlign w:val="center"/>
          </w:tcPr>
          <w:p w14:paraId="357637A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340D1AA" w14:textId="77777777" w:rsidR="0052288E" w:rsidRDefault="0052288E">
            <w:pPr>
              <w:widowControl/>
              <w:spacing w:line="300" w:lineRule="exact"/>
              <w:jc w:val="center"/>
              <w:rPr>
                <w:rFonts w:ascii="等线" w:eastAsia="等线" w:hAnsi="等线" w:cs="宋体"/>
                <w:kern w:val="0"/>
                <w:sz w:val="16"/>
                <w:szCs w:val="16"/>
              </w:rPr>
            </w:pPr>
          </w:p>
        </w:tc>
      </w:tr>
      <w:tr w:rsidR="0052288E" w14:paraId="6640D1A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BB34BE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266</w:t>
            </w:r>
          </w:p>
        </w:tc>
        <w:tc>
          <w:tcPr>
            <w:tcW w:w="1134" w:type="dxa"/>
            <w:tcBorders>
              <w:top w:val="nil"/>
              <w:left w:val="nil"/>
              <w:bottom w:val="single" w:sz="4" w:space="0" w:color="auto"/>
              <w:right w:val="single" w:sz="4" w:space="0" w:color="auto"/>
            </w:tcBorders>
            <w:shd w:val="clear" w:color="auto" w:fill="auto"/>
            <w:vAlign w:val="center"/>
          </w:tcPr>
          <w:p w14:paraId="787285B9" w14:textId="77777777" w:rsidR="0052288E" w:rsidRDefault="000014E3">
            <w:pPr>
              <w:widowControl/>
              <w:spacing w:line="300" w:lineRule="exact"/>
              <w:jc w:val="center"/>
              <w:rPr>
                <w:rFonts w:ascii="等线" w:eastAsia="等线" w:hAnsi="等线" w:cs="宋体"/>
                <w:kern w:val="0"/>
                <w:sz w:val="16"/>
                <w:szCs w:val="16"/>
              </w:rPr>
            </w:pPr>
            <w:proofErr w:type="gramStart"/>
            <w:r>
              <w:rPr>
                <w:rFonts w:ascii="等线" w:eastAsia="等线" w:hAnsi="等线" w:cs="宋体" w:hint="eastAsia"/>
                <w:kern w:val="0"/>
                <w:sz w:val="16"/>
                <w:szCs w:val="16"/>
              </w:rPr>
              <w:t>索力动测</w:t>
            </w:r>
            <w:proofErr w:type="gramEnd"/>
            <w:r>
              <w:rPr>
                <w:rFonts w:ascii="等线" w:eastAsia="等线" w:hAnsi="等线" w:cs="宋体" w:hint="eastAsia"/>
                <w:kern w:val="0"/>
                <w:sz w:val="16"/>
                <w:szCs w:val="16"/>
              </w:rPr>
              <w:t>仪</w:t>
            </w:r>
          </w:p>
        </w:tc>
        <w:tc>
          <w:tcPr>
            <w:tcW w:w="1418" w:type="dxa"/>
            <w:tcBorders>
              <w:top w:val="nil"/>
              <w:left w:val="nil"/>
              <w:bottom w:val="single" w:sz="4" w:space="0" w:color="auto"/>
              <w:right w:val="single" w:sz="4" w:space="0" w:color="auto"/>
            </w:tcBorders>
            <w:shd w:val="clear" w:color="auto" w:fill="auto"/>
            <w:vAlign w:val="center"/>
          </w:tcPr>
          <w:p w14:paraId="5C80F0A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JMM－268</w:t>
            </w:r>
          </w:p>
        </w:tc>
        <w:tc>
          <w:tcPr>
            <w:tcW w:w="708" w:type="dxa"/>
            <w:tcBorders>
              <w:top w:val="nil"/>
              <w:left w:val="nil"/>
              <w:bottom w:val="single" w:sz="4" w:space="0" w:color="auto"/>
              <w:right w:val="single" w:sz="4" w:space="0" w:color="auto"/>
            </w:tcBorders>
            <w:shd w:val="clear" w:color="auto" w:fill="auto"/>
            <w:vAlign w:val="center"/>
          </w:tcPr>
          <w:p w14:paraId="599C5C6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频率</w:t>
            </w:r>
          </w:p>
        </w:tc>
        <w:tc>
          <w:tcPr>
            <w:tcW w:w="1560" w:type="dxa"/>
            <w:tcBorders>
              <w:top w:val="nil"/>
              <w:left w:val="nil"/>
              <w:bottom w:val="single" w:sz="4" w:space="0" w:color="auto"/>
              <w:right w:val="single" w:sz="4" w:space="0" w:color="auto"/>
            </w:tcBorders>
            <w:shd w:val="clear" w:color="auto" w:fill="auto"/>
            <w:vAlign w:val="center"/>
          </w:tcPr>
          <w:p w14:paraId="5E90D3C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751A1B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（0.3-200）Hz</w:t>
            </w:r>
          </w:p>
        </w:tc>
        <w:tc>
          <w:tcPr>
            <w:tcW w:w="992" w:type="dxa"/>
            <w:tcBorders>
              <w:top w:val="nil"/>
              <w:left w:val="nil"/>
              <w:bottom w:val="single" w:sz="4" w:space="0" w:color="auto"/>
              <w:right w:val="single" w:sz="4" w:space="0" w:color="auto"/>
            </w:tcBorders>
            <w:shd w:val="clear" w:color="auto" w:fill="auto"/>
            <w:vAlign w:val="center"/>
          </w:tcPr>
          <w:p w14:paraId="05A8F6B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E0CA3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5F36A47" w14:textId="77777777" w:rsidR="0052288E" w:rsidRDefault="0052288E">
            <w:pPr>
              <w:widowControl/>
              <w:spacing w:line="300" w:lineRule="exact"/>
              <w:jc w:val="center"/>
              <w:rPr>
                <w:rFonts w:ascii="等线" w:eastAsia="等线" w:hAnsi="等线" w:cs="宋体"/>
                <w:kern w:val="0"/>
                <w:sz w:val="16"/>
                <w:szCs w:val="16"/>
              </w:rPr>
            </w:pPr>
          </w:p>
        </w:tc>
      </w:tr>
      <w:tr w:rsidR="0052288E" w14:paraId="186D17C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FB6CAE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267</w:t>
            </w:r>
          </w:p>
        </w:tc>
        <w:tc>
          <w:tcPr>
            <w:tcW w:w="1134" w:type="dxa"/>
            <w:tcBorders>
              <w:top w:val="nil"/>
              <w:left w:val="nil"/>
              <w:bottom w:val="single" w:sz="4" w:space="0" w:color="auto"/>
              <w:right w:val="single" w:sz="4" w:space="0" w:color="auto"/>
            </w:tcBorders>
            <w:shd w:val="clear" w:color="auto" w:fill="auto"/>
            <w:vAlign w:val="center"/>
          </w:tcPr>
          <w:p w14:paraId="0293E43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数显恒温油浴</w:t>
            </w:r>
          </w:p>
        </w:tc>
        <w:tc>
          <w:tcPr>
            <w:tcW w:w="1418" w:type="dxa"/>
            <w:tcBorders>
              <w:top w:val="nil"/>
              <w:left w:val="nil"/>
              <w:bottom w:val="single" w:sz="4" w:space="0" w:color="auto"/>
              <w:right w:val="single" w:sz="4" w:space="0" w:color="auto"/>
            </w:tcBorders>
            <w:shd w:val="clear" w:color="auto" w:fill="auto"/>
            <w:vAlign w:val="center"/>
          </w:tcPr>
          <w:p w14:paraId="7EA66D4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HH-S</w:t>
            </w:r>
          </w:p>
        </w:tc>
        <w:tc>
          <w:tcPr>
            <w:tcW w:w="708" w:type="dxa"/>
            <w:tcBorders>
              <w:top w:val="nil"/>
              <w:left w:val="nil"/>
              <w:bottom w:val="single" w:sz="4" w:space="0" w:color="auto"/>
              <w:right w:val="single" w:sz="4" w:space="0" w:color="auto"/>
            </w:tcBorders>
            <w:shd w:val="clear" w:color="auto" w:fill="auto"/>
            <w:vAlign w:val="center"/>
          </w:tcPr>
          <w:p w14:paraId="51BAA36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auto" w:fill="auto"/>
            <w:vAlign w:val="center"/>
          </w:tcPr>
          <w:p w14:paraId="001B34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2EB738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190℃</w:t>
            </w:r>
          </w:p>
        </w:tc>
        <w:tc>
          <w:tcPr>
            <w:tcW w:w="992" w:type="dxa"/>
            <w:tcBorders>
              <w:top w:val="nil"/>
              <w:left w:val="nil"/>
              <w:bottom w:val="single" w:sz="4" w:space="0" w:color="auto"/>
              <w:right w:val="single" w:sz="4" w:space="0" w:color="auto"/>
            </w:tcBorders>
            <w:shd w:val="clear" w:color="auto" w:fill="auto"/>
            <w:vAlign w:val="center"/>
          </w:tcPr>
          <w:p w14:paraId="460061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7A34E1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EF71853" w14:textId="77777777" w:rsidR="0052288E" w:rsidRDefault="0052288E">
            <w:pPr>
              <w:widowControl/>
              <w:spacing w:line="300" w:lineRule="exact"/>
              <w:jc w:val="center"/>
              <w:rPr>
                <w:rFonts w:ascii="等线" w:eastAsia="等线" w:hAnsi="等线" w:cs="宋体"/>
                <w:kern w:val="0"/>
                <w:sz w:val="16"/>
                <w:szCs w:val="16"/>
              </w:rPr>
            </w:pPr>
          </w:p>
        </w:tc>
      </w:tr>
      <w:tr w:rsidR="0052288E" w14:paraId="7222FBD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C36B97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268</w:t>
            </w:r>
          </w:p>
        </w:tc>
        <w:tc>
          <w:tcPr>
            <w:tcW w:w="1134" w:type="dxa"/>
            <w:tcBorders>
              <w:top w:val="nil"/>
              <w:left w:val="nil"/>
              <w:bottom w:val="single" w:sz="4" w:space="0" w:color="auto"/>
              <w:right w:val="single" w:sz="4" w:space="0" w:color="auto"/>
            </w:tcBorders>
            <w:shd w:val="clear" w:color="auto" w:fill="auto"/>
            <w:vAlign w:val="center"/>
          </w:tcPr>
          <w:p w14:paraId="4A75C1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净化工作台</w:t>
            </w:r>
          </w:p>
        </w:tc>
        <w:tc>
          <w:tcPr>
            <w:tcW w:w="1418" w:type="dxa"/>
            <w:tcBorders>
              <w:top w:val="nil"/>
              <w:left w:val="nil"/>
              <w:bottom w:val="single" w:sz="4" w:space="0" w:color="auto"/>
              <w:right w:val="single" w:sz="4" w:space="0" w:color="auto"/>
            </w:tcBorders>
            <w:shd w:val="clear" w:color="auto" w:fill="auto"/>
            <w:vAlign w:val="center"/>
          </w:tcPr>
          <w:p w14:paraId="2282B45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SW-CJ-1FD</w:t>
            </w:r>
          </w:p>
        </w:tc>
        <w:tc>
          <w:tcPr>
            <w:tcW w:w="708" w:type="dxa"/>
            <w:tcBorders>
              <w:top w:val="nil"/>
              <w:left w:val="nil"/>
              <w:bottom w:val="single" w:sz="4" w:space="0" w:color="auto"/>
              <w:right w:val="single" w:sz="4" w:space="0" w:color="auto"/>
            </w:tcBorders>
            <w:shd w:val="clear" w:color="auto" w:fill="auto"/>
            <w:vAlign w:val="center"/>
          </w:tcPr>
          <w:p w14:paraId="0B4D91D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洁净度</w:t>
            </w:r>
          </w:p>
        </w:tc>
        <w:tc>
          <w:tcPr>
            <w:tcW w:w="1560" w:type="dxa"/>
            <w:tcBorders>
              <w:top w:val="nil"/>
              <w:left w:val="nil"/>
              <w:bottom w:val="single" w:sz="4" w:space="0" w:color="auto"/>
              <w:right w:val="single" w:sz="4" w:space="0" w:color="auto"/>
            </w:tcBorders>
            <w:shd w:val="clear" w:color="auto" w:fill="auto"/>
            <w:vAlign w:val="center"/>
          </w:tcPr>
          <w:p w14:paraId="39E111A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0A6F8CD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7479CA2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F4DE62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A8457A3" w14:textId="77777777" w:rsidR="0052288E" w:rsidRDefault="0052288E">
            <w:pPr>
              <w:widowControl/>
              <w:spacing w:line="300" w:lineRule="exact"/>
              <w:jc w:val="center"/>
              <w:rPr>
                <w:rFonts w:ascii="等线" w:eastAsia="等线" w:hAnsi="等线" w:cs="宋体"/>
                <w:kern w:val="0"/>
                <w:sz w:val="16"/>
                <w:szCs w:val="16"/>
              </w:rPr>
            </w:pPr>
          </w:p>
        </w:tc>
      </w:tr>
      <w:tr w:rsidR="0052288E" w14:paraId="618EB249" w14:textId="77777777">
        <w:trPr>
          <w:trHeight w:val="990"/>
        </w:trPr>
        <w:tc>
          <w:tcPr>
            <w:tcW w:w="567" w:type="dxa"/>
            <w:tcBorders>
              <w:top w:val="nil"/>
              <w:left w:val="single" w:sz="4" w:space="0" w:color="auto"/>
              <w:bottom w:val="single" w:sz="4" w:space="0" w:color="auto"/>
              <w:right w:val="single" w:sz="4" w:space="0" w:color="auto"/>
            </w:tcBorders>
            <w:shd w:val="clear" w:color="000000" w:fill="FFFFFF"/>
            <w:vAlign w:val="center"/>
          </w:tcPr>
          <w:p w14:paraId="4323D84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269</w:t>
            </w:r>
          </w:p>
        </w:tc>
        <w:tc>
          <w:tcPr>
            <w:tcW w:w="1134" w:type="dxa"/>
            <w:tcBorders>
              <w:top w:val="nil"/>
              <w:left w:val="nil"/>
              <w:bottom w:val="single" w:sz="4" w:space="0" w:color="auto"/>
              <w:right w:val="single" w:sz="4" w:space="0" w:color="auto"/>
            </w:tcBorders>
            <w:shd w:val="clear" w:color="auto" w:fill="auto"/>
            <w:vAlign w:val="center"/>
          </w:tcPr>
          <w:p w14:paraId="512CAA6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电动击实仪</w:t>
            </w:r>
          </w:p>
        </w:tc>
        <w:tc>
          <w:tcPr>
            <w:tcW w:w="1418" w:type="dxa"/>
            <w:tcBorders>
              <w:top w:val="nil"/>
              <w:left w:val="nil"/>
              <w:bottom w:val="single" w:sz="4" w:space="0" w:color="auto"/>
              <w:right w:val="single" w:sz="4" w:space="0" w:color="auto"/>
            </w:tcBorders>
            <w:shd w:val="clear" w:color="auto" w:fill="auto"/>
            <w:vAlign w:val="center"/>
          </w:tcPr>
          <w:p w14:paraId="39921B5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LD-140</w:t>
            </w:r>
          </w:p>
        </w:tc>
        <w:tc>
          <w:tcPr>
            <w:tcW w:w="708" w:type="dxa"/>
            <w:tcBorders>
              <w:top w:val="nil"/>
              <w:left w:val="nil"/>
              <w:bottom w:val="single" w:sz="4" w:space="0" w:color="auto"/>
              <w:right w:val="single" w:sz="4" w:space="0" w:color="auto"/>
            </w:tcBorders>
            <w:shd w:val="clear" w:color="auto" w:fill="auto"/>
            <w:vAlign w:val="center"/>
          </w:tcPr>
          <w:p w14:paraId="3530B8D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质量、高度</w:t>
            </w:r>
          </w:p>
        </w:tc>
        <w:tc>
          <w:tcPr>
            <w:tcW w:w="1560" w:type="dxa"/>
            <w:tcBorders>
              <w:top w:val="nil"/>
              <w:left w:val="nil"/>
              <w:bottom w:val="single" w:sz="4" w:space="0" w:color="auto"/>
              <w:right w:val="single" w:sz="4" w:space="0" w:color="auto"/>
            </w:tcBorders>
            <w:shd w:val="clear" w:color="auto" w:fill="auto"/>
            <w:vAlign w:val="center"/>
          </w:tcPr>
          <w:p w14:paraId="29300C30"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锤</w:t>
            </w:r>
            <w:proofErr w:type="gramEnd"/>
            <w:r>
              <w:rPr>
                <w:rFonts w:ascii="宋体" w:hAnsi="宋体" w:cs="宋体" w:hint="eastAsia"/>
                <w:kern w:val="0"/>
                <w:sz w:val="16"/>
                <w:szCs w:val="16"/>
              </w:rPr>
              <w:t>质量2.5kg/4.5kg、</w:t>
            </w:r>
            <w:proofErr w:type="gramStart"/>
            <w:r>
              <w:rPr>
                <w:rFonts w:ascii="宋体" w:hAnsi="宋体" w:cs="宋体" w:hint="eastAsia"/>
                <w:kern w:val="0"/>
                <w:sz w:val="16"/>
                <w:szCs w:val="16"/>
              </w:rPr>
              <w:t>落高</w:t>
            </w:r>
            <w:proofErr w:type="gramEnd"/>
            <w:r>
              <w:rPr>
                <w:rFonts w:ascii="宋体" w:hAnsi="宋体" w:cs="宋体" w:hint="eastAsia"/>
                <w:kern w:val="0"/>
                <w:sz w:val="16"/>
                <w:szCs w:val="16"/>
              </w:rPr>
              <w:t>300mm/450mm、试筒直径100mm/152mm</w:t>
            </w:r>
          </w:p>
        </w:tc>
        <w:tc>
          <w:tcPr>
            <w:tcW w:w="850" w:type="dxa"/>
            <w:tcBorders>
              <w:top w:val="nil"/>
              <w:left w:val="nil"/>
              <w:bottom w:val="single" w:sz="4" w:space="0" w:color="auto"/>
              <w:right w:val="single" w:sz="4" w:space="0" w:color="auto"/>
            </w:tcBorders>
            <w:shd w:val="clear" w:color="auto" w:fill="auto"/>
            <w:vAlign w:val="center"/>
          </w:tcPr>
          <w:p w14:paraId="33505F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2D6BEDE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09309F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3F322E6" w14:textId="77777777" w:rsidR="0052288E" w:rsidRDefault="0052288E">
            <w:pPr>
              <w:widowControl/>
              <w:spacing w:line="300" w:lineRule="exact"/>
              <w:jc w:val="center"/>
              <w:rPr>
                <w:rFonts w:ascii="等线" w:eastAsia="等线" w:hAnsi="等线" w:cs="宋体"/>
                <w:kern w:val="0"/>
                <w:sz w:val="16"/>
                <w:szCs w:val="16"/>
              </w:rPr>
            </w:pPr>
          </w:p>
        </w:tc>
      </w:tr>
      <w:tr w:rsidR="0052288E" w14:paraId="5A4472D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A5A877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270</w:t>
            </w:r>
          </w:p>
        </w:tc>
        <w:tc>
          <w:tcPr>
            <w:tcW w:w="1134" w:type="dxa"/>
            <w:tcBorders>
              <w:top w:val="nil"/>
              <w:left w:val="nil"/>
              <w:bottom w:val="single" w:sz="4" w:space="0" w:color="auto"/>
              <w:right w:val="single" w:sz="4" w:space="0" w:color="auto"/>
            </w:tcBorders>
            <w:shd w:val="clear" w:color="auto" w:fill="auto"/>
            <w:vAlign w:val="center"/>
          </w:tcPr>
          <w:p w14:paraId="3E0BBE1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摆动式摩擦系数测定仪</w:t>
            </w:r>
          </w:p>
        </w:tc>
        <w:tc>
          <w:tcPr>
            <w:tcW w:w="1418" w:type="dxa"/>
            <w:tcBorders>
              <w:top w:val="nil"/>
              <w:left w:val="nil"/>
              <w:bottom w:val="single" w:sz="4" w:space="0" w:color="auto"/>
              <w:right w:val="single" w:sz="4" w:space="0" w:color="auto"/>
            </w:tcBorders>
            <w:shd w:val="clear" w:color="auto" w:fill="auto"/>
            <w:vAlign w:val="center"/>
          </w:tcPr>
          <w:p w14:paraId="63894F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BM-III</w:t>
            </w:r>
          </w:p>
        </w:tc>
        <w:tc>
          <w:tcPr>
            <w:tcW w:w="708" w:type="dxa"/>
            <w:tcBorders>
              <w:top w:val="nil"/>
              <w:left w:val="nil"/>
              <w:bottom w:val="single" w:sz="4" w:space="0" w:color="auto"/>
              <w:right w:val="single" w:sz="4" w:space="0" w:color="auto"/>
            </w:tcBorders>
            <w:shd w:val="clear" w:color="auto" w:fill="auto"/>
            <w:vAlign w:val="center"/>
          </w:tcPr>
          <w:p w14:paraId="25B1451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质量、压力</w:t>
            </w:r>
          </w:p>
        </w:tc>
        <w:tc>
          <w:tcPr>
            <w:tcW w:w="1560" w:type="dxa"/>
            <w:tcBorders>
              <w:top w:val="nil"/>
              <w:left w:val="nil"/>
              <w:bottom w:val="single" w:sz="4" w:space="0" w:color="auto"/>
              <w:right w:val="single" w:sz="4" w:space="0" w:color="auto"/>
            </w:tcBorders>
            <w:shd w:val="clear" w:color="auto" w:fill="auto"/>
            <w:vAlign w:val="center"/>
          </w:tcPr>
          <w:p w14:paraId="1CB4D8E7"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摆及摆</w:t>
            </w:r>
            <w:proofErr w:type="gramEnd"/>
            <w:r>
              <w:rPr>
                <w:rFonts w:ascii="宋体" w:hAnsi="宋体" w:cs="宋体" w:hint="eastAsia"/>
                <w:kern w:val="0"/>
                <w:sz w:val="16"/>
                <w:szCs w:val="16"/>
              </w:rPr>
              <w:t>的连接部分总质量为150g±30g；橡胶片对路面的静压力为22.2N±0.5N</w:t>
            </w:r>
          </w:p>
        </w:tc>
        <w:tc>
          <w:tcPr>
            <w:tcW w:w="850" w:type="dxa"/>
            <w:tcBorders>
              <w:top w:val="nil"/>
              <w:left w:val="nil"/>
              <w:bottom w:val="single" w:sz="4" w:space="0" w:color="auto"/>
              <w:right w:val="single" w:sz="4" w:space="0" w:color="auto"/>
            </w:tcBorders>
            <w:shd w:val="clear" w:color="auto" w:fill="auto"/>
            <w:vAlign w:val="center"/>
          </w:tcPr>
          <w:p w14:paraId="60F1E35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3AAA8C9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BE15C5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FA078BB" w14:textId="77777777" w:rsidR="0052288E" w:rsidRDefault="0052288E">
            <w:pPr>
              <w:widowControl/>
              <w:spacing w:line="300" w:lineRule="exact"/>
              <w:jc w:val="center"/>
              <w:rPr>
                <w:rFonts w:ascii="等线" w:eastAsia="等线" w:hAnsi="等线" w:cs="宋体"/>
                <w:kern w:val="0"/>
                <w:sz w:val="16"/>
                <w:szCs w:val="16"/>
              </w:rPr>
            </w:pPr>
          </w:p>
        </w:tc>
      </w:tr>
      <w:tr w:rsidR="0052288E" w14:paraId="6CBC6AA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EF6012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271</w:t>
            </w:r>
          </w:p>
        </w:tc>
        <w:tc>
          <w:tcPr>
            <w:tcW w:w="1134" w:type="dxa"/>
            <w:tcBorders>
              <w:top w:val="nil"/>
              <w:left w:val="nil"/>
              <w:bottom w:val="single" w:sz="4" w:space="0" w:color="auto"/>
              <w:right w:val="single" w:sz="4" w:space="0" w:color="auto"/>
            </w:tcBorders>
            <w:shd w:val="clear" w:color="auto" w:fill="auto"/>
            <w:vAlign w:val="center"/>
          </w:tcPr>
          <w:p w14:paraId="0E9678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单杠杆轻便固结仪</w:t>
            </w:r>
          </w:p>
        </w:tc>
        <w:tc>
          <w:tcPr>
            <w:tcW w:w="1418" w:type="dxa"/>
            <w:tcBorders>
              <w:top w:val="nil"/>
              <w:left w:val="nil"/>
              <w:bottom w:val="single" w:sz="4" w:space="0" w:color="auto"/>
              <w:right w:val="single" w:sz="4" w:space="0" w:color="auto"/>
            </w:tcBorders>
            <w:shd w:val="clear" w:color="auto" w:fill="auto"/>
            <w:vAlign w:val="center"/>
          </w:tcPr>
          <w:p w14:paraId="3D9B951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WG（WG-4）</w:t>
            </w:r>
          </w:p>
        </w:tc>
        <w:tc>
          <w:tcPr>
            <w:tcW w:w="708" w:type="dxa"/>
            <w:tcBorders>
              <w:top w:val="nil"/>
              <w:left w:val="nil"/>
              <w:bottom w:val="single" w:sz="4" w:space="0" w:color="auto"/>
              <w:right w:val="single" w:sz="4" w:space="0" w:color="auto"/>
            </w:tcBorders>
            <w:shd w:val="clear" w:color="auto" w:fill="auto"/>
            <w:vAlign w:val="center"/>
          </w:tcPr>
          <w:p w14:paraId="14B33AFF"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auto" w:fill="auto"/>
            <w:vAlign w:val="center"/>
          </w:tcPr>
          <w:p w14:paraId="3AEAFF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6458106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217985B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E0BE94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A01A8FB" w14:textId="77777777" w:rsidR="0052288E" w:rsidRDefault="0052288E">
            <w:pPr>
              <w:widowControl/>
              <w:spacing w:line="300" w:lineRule="exact"/>
              <w:jc w:val="center"/>
              <w:rPr>
                <w:rFonts w:ascii="等线" w:eastAsia="等线" w:hAnsi="等线" w:cs="宋体"/>
                <w:kern w:val="0"/>
                <w:sz w:val="16"/>
                <w:szCs w:val="16"/>
              </w:rPr>
            </w:pPr>
          </w:p>
        </w:tc>
      </w:tr>
      <w:tr w:rsidR="0052288E" w14:paraId="050BE85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353FE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272</w:t>
            </w:r>
          </w:p>
        </w:tc>
        <w:tc>
          <w:tcPr>
            <w:tcW w:w="1134" w:type="dxa"/>
            <w:tcBorders>
              <w:top w:val="nil"/>
              <w:left w:val="nil"/>
              <w:bottom w:val="single" w:sz="4" w:space="0" w:color="auto"/>
              <w:right w:val="single" w:sz="4" w:space="0" w:color="auto"/>
            </w:tcBorders>
            <w:shd w:val="clear" w:color="auto" w:fill="auto"/>
            <w:vAlign w:val="center"/>
          </w:tcPr>
          <w:p w14:paraId="1845347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八轮连续式平整度测试仪</w:t>
            </w:r>
          </w:p>
        </w:tc>
        <w:tc>
          <w:tcPr>
            <w:tcW w:w="1418" w:type="dxa"/>
            <w:tcBorders>
              <w:top w:val="nil"/>
              <w:left w:val="nil"/>
              <w:bottom w:val="single" w:sz="4" w:space="0" w:color="auto"/>
              <w:right w:val="single" w:sz="4" w:space="0" w:color="auto"/>
            </w:tcBorders>
            <w:shd w:val="clear" w:color="auto" w:fill="auto"/>
            <w:vAlign w:val="center"/>
          </w:tcPr>
          <w:p w14:paraId="31FAEF4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LXBP-3</w:t>
            </w:r>
          </w:p>
        </w:tc>
        <w:tc>
          <w:tcPr>
            <w:tcW w:w="708" w:type="dxa"/>
            <w:tcBorders>
              <w:top w:val="nil"/>
              <w:left w:val="nil"/>
              <w:bottom w:val="single" w:sz="4" w:space="0" w:color="auto"/>
              <w:right w:val="single" w:sz="4" w:space="0" w:color="auto"/>
            </w:tcBorders>
            <w:shd w:val="clear" w:color="auto" w:fill="auto"/>
            <w:vAlign w:val="center"/>
          </w:tcPr>
          <w:p w14:paraId="02BB6C0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1560" w:type="dxa"/>
            <w:tcBorders>
              <w:top w:val="nil"/>
              <w:left w:val="nil"/>
              <w:bottom w:val="single" w:sz="4" w:space="0" w:color="auto"/>
              <w:right w:val="single" w:sz="4" w:space="0" w:color="auto"/>
            </w:tcBorders>
            <w:shd w:val="clear" w:color="auto" w:fill="auto"/>
            <w:vAlign w:val="center"/>
          </w:tcPr>
          <w:p w14:paraId="6B2B7F6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vAlign w:val="center"/>
          </w:tcPr>
          <w:p w14:paraId="7EC3D4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14:paraId="39BE54A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5C186D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C5FDF71" w14:textId="77777777" w:rsidR="0052288E" w:rsidRDefault="0052288E">
            <w:pPr>
              <w:widowControl/>
              <w:spacing w:line="300" w:lineRule="exact"/>
              <w:jc w:val="center"/>
              <w:rPr>
                <w:rFonts w:ascii="等线" w:eastAsia="等线" w:hAnsi="等线" w:cs="宋体"/>
                <w:kern w:val="0"/>
                <w:sz w:val="16"/>
                <w:szCs w:val="16"/>
              </w:rPr>
            </w:pPr>
          </w:p>
        </w:tc>
      </w:tr>
      <w:tr w:rsidR="0052288E" w14:paraId="0077422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4DE0A6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273</w:t>
            </w:r>
          </w:p>
        </w:tc>
        <w:tc>
          <w:tcPr>
            <w:tcW w:w="1134" w:type="dxa"/>
            <w:tcBorders>
              <w:top w:val="nil"/>
              <w:left w:val="nil"/>
              <w:bottom w:val="single" w:sz="4" w:space="0" w:color="auto"/>
              <w:right w:val="single" w:sz="4" w:space="0" w:color="auto"/>
            </w:tcBorders>
            <w:shd w:val="clear" w:color="auto" w:fill="auto"/>
            <w:vAlign w:val="center"/>
          </w:tcPr>
          <w:p w14:paraId="4543053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承载比试验仪</w:t>
            </w:r>
          </w:p>
        </w:tc>
        <w:tc>
          <w:tcPr>
            <w:tcW w:w="1418" w:type="dxa"/>
            <w:tcBorders>
              <w:top w:val="nil"/>
              <w:left w:val="nil"/>
              <w:bottom w:val="single" w:sz="4" w:space="0" w:color="auto"/>
              <w:right w:val="single" w:sz="4" w:space="0" w:color="auto"/>
            </w:tcBorders>
            <w:shd w:val="clear" w:color="auto" w:fill="auto"/>
            <w:vAlign w:val="center"/>
          </w:tcPr>
          <w:p w14:paraId="372BCDF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ES-30kN</w:t>
            </w:r>
          </w:p>
        </w:tc>
        <w:tc>
          <w:tcPr>
            <w:tcW w:w="708" w:type="dxa"/>
            <w:tcBorders>
              <w:top w:val="nil"/>
              <w:left w:val="nil"/>
              <w:bottom w:val="single" w:sz="4" w:space="0" w:color="auto"/>
              <w:right w:val="single" w:sz="4" w:space="0" w:color="auto"/>
            </w:tcBorders>
            <w:shd w:val="clear" w:color="auto" w:fill="auto"/>
            <w:vAlign w:val="center"/>
          </w:tcPr>
          <w:p w14:paraId="268A804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力值、变形</w:t>
            </w:r>
          </w:p>
        </w:tc>
        <w:tc>
          <w:tcPr>
            <w:tcW w:w="1560" w:type="dxa"/>
            <w:tcBorders>
              <w:top w:val="nil"/>
              <w:left w:val="nil"/>
              <w:bottom w:val="single" w:sz="4" w:space="0" w:color="auto"/>
              <w:right w:val="single" w:sz="4" w:space="0" w:color="auto"/>
            </w:tcBorders>
            <w:shd w:val="clear" w:color="auto" w:fill="auto"/>
            <w:vAlign w:val="center"/>
          </w:tcPr>
          <w:p w14:paraId="2A674E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584AAF1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442CB20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1B726E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A5CAD75" w14:textId="77777777" w:rsidR="0052288E" w:rsidRDefault="0052288E">
            <w:pPr>
              <w:widowControl/>
              <w:spacing w:line="300" w:lineRule="exact"/>
              <w:jc w:val="center"/>
              <w:rPr>
                <w:rFonts w:ascii="等线" w:eastAsia="等线" w:hAnsi="等线" w:cs="宋体"/>
                <w:kern w:val="0"/>
                <w:sz w:val="16"/>
                <w:szCs w:val="16"/>
              </w:rPr>
            </w:pPr>
          </w:p>
        </w:tc>
      </w:tr>
      <w:tr w:rsidR="0052288E" w14:paraId="04EEB99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A321BD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274</w:t>
            </w:r>
          </w:p>
        </w:tc>
        <w:tc>
          <w:tcPr>
            <w:tcW w:w="1134" w:type="dxa"/>
            <w:tcBorders>
              <w:top w:val="nil"/>
              <w:left w:val="nil"/>
              <w:bottom w:val="single" w:sz="4" w:space="0" w:color="auto"/>
              <w:right w:val="single" w:sz="4" w:space="0" w:color="auto"/>
            </w:tcBorders>
            <w:shd w:val="clear" w:color="auto" w:fill="auto"/>
            <w:vAlign w:val="center"/>
          </w:tcPr>
          <w:p w14:paraId="6F64395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公路工程质量检测尺</w:t>
            </w:r>
          </w:p>
        </w:tc>
        <w:tc>
          <w:tcPr>
            <w:tcW w:w="1418" w:type="dxa"/>
            <w:tcBorders>
              <w:top w:val="nil"/>
              <w:left w:val="nil"/>
              <w:bottom w:val="single" w:sz="4" w:space="0" w:color="auto"/>
              <w:right w:val="single" w:sz="4" w:space="0" w:color="auto"/>
            </w:tcBorders>
            <w:shd w:val="clear" w:color="auto" w:fill="auto"/>
            <w:vAlign w:val="center"/>
          </w:tcPr>
          <w:p w14:paraId="72F7AED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JZC-G2/3M</w:t>
            </w:r>
          </w:p>
        </w:tc>
        <w:tc>
          <w:tcPr>
            <w:tcW w:w="708" w:type="dxa"/>
            <w:tcBorders>
              <w:top w:val="nil"/>
              <w:left w:val="nil"/>
              <w:bottom w:val="single" w:sz="4" w:space="0" w:color="auto"/>
              <w:right w:val="single" w:sz="4" w:space="0" w:color="auto"/>
            </w:tcBorders>
            <w:shd w:val="clear" w:color="auto" w:fill="auto"/>
            <w:vAlign w:val="center"/>
          </w:tcPr>
          <w:p w14:paraId="22FA726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尺寸</w:t>
            </w:r>
          </w:p>
        </w:tc>
        <w:tc>
          <w:tcPr>
            <w:tcW w:w="1560" w:type="dxa"/>
            <w:tcBorders>
              <w:top w:val="nil"/>
              <w:left w:val="nil"/>
              <w:bottom w:val="single" w:sz="4" w:space="0" w:color="auto"/>
              <w:right w:val="single" w:sz="4" w:space="0" w:color="auto"/>
            </w:tcBorders>
            <w:shd w:val="clear" w:color="auto" w:fill="auto"/>
            <w:vAlign w:val="center"/>
          </w:tcPr>
          <w:p w14:paraId="7D03913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0CE7B75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30723B5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95B0FD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57B440F" w14:textId="77777777" w:rsidR="0052288E" w:rsidRDefault="0052288E">
            <w:pPr>
              <w:widowControl/>
              <w:spacing w:line="300" w:lineRule="exact"/>
              <w:jc w:val="center"/>
              <w:rPr>
                <w:rFonts w:ascii="等线" w:eastAsia="等线" w:hAnsi="等线" w:cs="宋体"/>
                <w:kern w:val="0"/>
                <w:sz w:val="16"/>
                <w:szCs w:val="16"/>
              </w:rPr>
            </w:pPr>
          </w:p>
        </w:tc>
      </w:tr>
      <w:tr w:rsidR="0052288E" w14:paraId="13A24B9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552639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275</w:t>
            </w:r>
          </w:p>
        </w:tc>
        <w:tc>
          <w:tcPr>
            <w:tcW w:w="1134" w:type="dxa"/>
            <w:tcBorders>
              <w:top w:val="nil"/>
              <w:left w:val="nil"/>
              <w:bottom w:val="single" w:sz="4" w:space="0" w:color="auto"/>
              <w:right w:val="single" w:sz="4" w:space="0" w:color="auto"/>
            </w:tcBorders>
            <w:shd w:val="clear" w:color="auto" w:fill="auto"/>
            <w:vAlign w:val="center"/>
          </w:tcPr>
          <w:p w14:paraId="54C294B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数显式土壤液塑限联合测定仪</w:t>
            </w:r>
          </w:p>
        </w:tc>
        <w:tc>
          <w:tcPr>
            <w:tcW w:w="1418" w:type="dxa"/>
            <w:tcBorders>
              <w:top w:val="nil"/>
              <w:left w:val="nil"/>
              <w:bottom w:val="single" w:sz="4" w:space="0" w:color="auto"/>
              <w:right w:val="single" w:sz="4" w:space="0" w:color="auto"/>
            </w:tcBorders>
            <w:shd w:val="clear" w:color="auto" w:fill="auto"/>
            <w:vAlign w:val="center"/>
          </w:tcPr>
          <w:p w14:paraId="47D0A8B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GYS-2</w:t>
            </w:r>
          </w:p>
        </w:tc>
        <w:tc>
          <w:tcPr>
            <w:tcW w:w="708" w:type="dxa"/>
            <w:tcBorders>
              <w:top w:val="nil"/>
              <w:left w:val="nil"/>
              <w:bottom w:val="single" w:sz="4" w:space="0" w:color="auto"/>
              <w:right w:val="single" w:sz="4" w:space="0" w:color="auto"/>
            </w:tcBorders>
            <w:shd w:val="clear" w:color="auto" w:fill="auto"/>
            <w:vAlign w:val="center"/>
          </w:tcPr>
          <w:p w14:paraId="2AE56C1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质量、时间</w:t>
            </w:r>
          </w:p>
        </w:tc>
        <w:tc>
          <w:tcPr>
            <w:tcW w:w="1560" w:type="dxa"/>
            <w:tcBorders>
              <w:top w:val="nil"/>
              <w:left w:val="nil"/>
              <w:bottom w:val="single" w:sz="4" w:space="0" w:color="auto"/>
              <w:right w:val="single" w:sz="4" w:space="0" w:color="auto"/>
            </w:tcBorders>
            <w:shd w:val="clear" w:color="auto" w:fill="auto"/>
            <w:vAlign w:val="center"/>
          </w:tcPr>
          <w:p w14:paraId="3E6F9E1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5B11CBD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auto" w:fill="auto"/>
            <w:vAlign w:val="center"/>
          </w:tcPr>
          <w:p w14:paraId="54C633B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2BA3B2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7B70C6" w14:textId="77777777" w:rsidR="0052288E" w:rsidRDefault="0052288E">
            <w:pPr>
              <w:widowControl/>
              <w:spacing w:line="300" w:lineRule="exact"/>
              <w:jc w:val="center"/>
              <w:rPr>
                <w:rFonts w:ascii="等线" w:eastAsia="等线" w:hAnsi="等线" w:cs="宋体"/>
                <w:kern w:val="0"/>
                <w:sz w:val="16"/>
                <w:szCs w:val="16"/>
              </w:rPr>
            </w:pPr>
          </w:p>
        </w:tc>
      </w:tr>
      <w:tr w:rsidR="0052288E" w14:paraId="328B846D" w14:textId="77777777">
        <w:trPr>
          <w:trHeight w:val="1230"/>
        </w:trPr>
        <w:tc>
          <w:tcPr>
            <w:tcW w:w="567" w:type="dxa"/>
            <w:tcBorders>
              <w:top w:val="nil"/>
              <w:left w:val="single" w:sz="4" w:space="0" w:color="auto"/>
              <w:bottom w:val="single" w:sz="4" w:space="0" w:color="auto"/>
              <w:right w:val="single" w:sz="4" w:space="0" w:color="auto"/>
            </w:tcBorders>
            <w:shd w:val="clear" w:color="000000" w:fill="FFFFFF"/>
            <w:vAlign w:val="center"/>
          </w:tcPr>
          <w:p w14:paraId="543A129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276</w:t>
            </w:r>
          </w:p>
        </w:tc>
        <w:tc>
          <w:tcPr>
            <w:tcW w:w="1134" w:type="dxa"/>
            <w:tcBorders>
              <w:top w:val="nil"/>
              <w:left w:val="nil"/>
              <w:bottom w:val="single" w:sz="4" w:space="0" w:color="auto"/>
              <w:right w:val="single" w:sz="4" w:space="0" w:color="auto"/>
            </w:tcBorders>
            <w:shd w:val="clear" w:color="000000" w:fill="FFFFFF"/>
            <w:vAlign w:val="center"/>
          </w:tcPr>
          <w:p w14:paraId="52E893B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数字式测斜仪</w:t>
            </w:r>
          </w:p>
        </w:tc>
        <w:tc>
          <w:tcPr>
            <w:tcW w:w="1418" w:type="dxa"/>
            <w:tcBorders>
              <w:top w:val="nil"/>
              <w:left w:val="nil"/>
              <w:bottom w:val="single" w:sz="4" w:space="0" w:color="auto"/>
              <w:right w:val="single" w:sz="4" w:space="0" w:color="auto"/>
            </w:tcBorders>
            <w:shd w:val="clear" w:color="000000" w:fill="FFFFFF"/>
            <w:vAlign w:val="center"/>
          </w:tcPr>
          <w:p w14:paraId="3F785B74" w14:textId="77777777" w:rsidR="0052288E" w:rsidRDefault="000014E3">
            <w:pPr>
              <w:widowControl/>
              <w:spacing w:line="300" w:lineRule="exact"/>
              <w:jc w:val="center"/>
              <w:rPr>
                <w:rFonts w:ascii="宋体" w:hAnsi="宋体" w:cs="宋体"/>
                <w:kern w:val="0"/>
                <w:sz w:val="16"/>
                <w:szCs w:val="16"/>
              </w:rPr>
            </w:pPr>
            <w:proofErr w:type="spellStart"/>
            <w:r>
              <w:rPr>
                <w:rFonts w:ascii="宋体" w:hAnsi="宋体" w:cs="宋体" w:hint="eastAsia"/>
                <w:kern w:val="0"/>
                <w:sz w:val="16"/>
                <w:szCs w:val="16"/>
              </w:rPr>
              <w:t>sinco</w:t>
            </w:r>
            <w:proofErr w:type="spellEnd"/>
          </w:p>
        </w:tc>
        <w:tc>
          <w:tcPr>
            <w:tcW w:w="708" w:type="dxa"/>
            <w:tcBorders>
              <w:top w:val="nil"/>
              <w:left w:val="nil"/>
              <w:bottom w:val="single" w:sz="4" w:space="0" w:color="auto"/>
              <w:right w:val="single" w:sz="4" w:space="0" w:color="auto"/>
            </w:tcBorders>
            <w:shd w:val="clear" w:color="000000" w:fill="FFFFFF"/>
            <w:vAlign w:val="center"/>
          </w:tcPr>
          <w:p w14:paraId="075947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角度</w:t>
            </w:r>
          </w:p>
        </w:tc>
        <w:tc>
          <w:tcPr>
            <w:tcW w:w="1560" w:type="dxa"/>
            <w:tcBorders>
              <w:top w:val="nil"/>
              <w:left w:val="nil"/>
              <w:bottom w:val="single" w:sz="4" w:space="0" w:color="auto"/>
              <w:right w:val="single" w:sz="4" w:space="0" w:color="auto"/>
            </w:tcBorders>
            <w:shd w:val="clear" w:color="000000" w:fill="FFFFFF"/>
            <w:vAlign w:val="center"/>
          </w:tcPr>
          <w:p w14:paraId="0728762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系统精度不宜低于0.25mm/m，分辨率不宜低于0.02mm/500mm</w:t>
            </w:r>
          </w:p>
        </w:tc>
        <w:tc>
          <w:tcPr>
            <w:tcW w:w="850" w:type="dxa"/>
            <w:tcBorders>
              <w:top w:val="nil"/>
              <w:left w:val="nil"/>
              <w:bottom w:val="single" w:sz="4" w:space="0" w:color="auto"/>
              <w:right w:val="single" w:sz="4" w:space="0" w:color="auto"/>
            </w:tcBorders>
            <w:shd w:val="clear" w:color="000000" w:fill="FFFFFF"/>
            <w:vAlign w:val="center"/>
          </w:tcPr>
          <w:p w14:paraId="3649C5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727F23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28304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74FFC36" w14:textId="77777777" w:rsidR="0052288E" w:rsidRDefault="0052288E">
            <w:pPr>
              <w:widowControl/>
              <w:spacing w:line="300" w:lineRule="exact"/>
              <w:jc w:val="center"/>
              <w:rPr>
                <w:rFonts w:ascii="等线" w:eastAsia="等线" w:hAnsi="等线" w:cs="宋体"/>
                <w:kern w:val="0"/>
                <w:sz w:val="16"/>
                <w:szCs w:val="16"/>
              </w:rPr>
            </w:pPr>
          </w:p>
        </w:tc>
      </w:tr>
      <w:tr w:rsidR="0052288E" w14:paraId="35B0B85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D64172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277</w:t>
            </w:r>
          </w:p>
        </w:tc>
        <w:tc>
          <w:tcPr>
            <w:tcW w:w="1134" w:type="dxa"/>
            <w:tcBorders>
              <w:top w:val="nil"/>
              <w:left w:val="nil"/>
              <w:bottom w:val="single" w:sz="4" w:space="0" w:color="auto"/>
              <w:right w:val="single" w:sz="4" w:space="0" w:color="auto"/>
            </w:tcBorders>
            <w:shd w:val="clear" w:color="000000" w:fill="FFFFFF"/>
            <w:vAlign w:val="center"/>
          </w:tcPr>
          <w:p w14:paraId="73D8E691"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振弦读数</w:t>
            </w:r>
            <w:proofErr w:type="gramEnd"/>
            <w:r>
              <w:rPr>
                <w:rFonts w:ascii="宋体" w:hAnsi="宋体" w:cs="宋体" w:hint="eastAsia"/>
                <w:kern w:val="0"/>
                <w:sz w:val="16"/>
                <w:szCs w:val="16"/>
              </w:rPr>
              <w:t>仪</w:t>
            </w:r>
          </w:p>
        </w:tc>
        <w:tc>
          <w:tcPr>
            <w:tcW w:w="1418" w:type="dxa"/>
            <w:tcBorders>
              <w:top w:val="nil"/>
              <w:left w:val="nil"/>
              <w:bottom w:val="single" w:sz="4" w:space="0" w:color="auto"/>
              <w:right w:val="single" w:sz="4" w:space="0" w:color="auto"/>
            </w:tcBorders>
            <w:shd w:val="clear" w:color="000000" w:fill="FFFFFF"/>
            <w:vAlign w:val="center"/>
          </w:tcPr>
          <w:p w14:paraId="631239B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SSC101</w:t>
            </w:r>
          </w:p>
        </w:tc>
        <w:tc>
          <w:tcPr>
            <w:tcW w:w="708" w:type="dxa"/>
            <w:tcBorders>
              <w:top w:val="nil"/>
              <w:left w:val="nil"/>
              <w:bottom w:val="single" w:sz="4" w:space="0" w:color="auto"/>
              <w:right w:val="single" w:sz="4" w:space="0" w:color="auto"/>
            </w:tcBorders>
            <w:shd w:val="clear" w:color="000000" w:fill="FFFFFF"/>
            <w:vAlign w:val="center"/>
          </w:tcPr>
          <w:p w14:paraId="4D3E0B9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频率</w:t>
            </w:r>
          </w:p>
        </w:tc>
        <w:tc>
          <w:tcPr>
            <w:tcW w:w="1560" w:type="dxa"/>
            <w:tcBorders>
              <w:top w:val="nil"/>
              <w:left w:val="nil"/>
              <w:bottom w:val="single" w:sz="4" w:space="0" w:color="auto"/>
              <w:right w:val="single" w:sz="4" w:space="0" w:color="auto"/>
            </w:tcBorders>
            <w:shd w:val="clear" w:color="000000" w:fill="FFFFFF"/>
            <w:vAlign w:val="center"/>
          </w:tcPr>
          <w:p w14:paraId="6050347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FFA90E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A96B50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2ACB5B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6C459AB" w14:textId="77777777" w:rsidR="0052288E" w:rsidRDefault="0052288E">
            <w:pPr>
              <w:widowControl/>
              <w:spacing w:line="300" w:lineRule="exact"/>
              <w:jc w:val="center"/>
              <w:rPr>
                <w:rFonts w:ascii="等线" w:eastAsia="等线" w:hAnsi="等线" w:cs="宋体"/>
                <w:kern w:val="0"/>
                <w:sz w:val="16"/>
                <w:szCs w:val="16"/>
              </w:rPr>
            </w:pPr>
          </w:p>
        </w:tc>
      </w:tr>
      <w:tr w:rsidR="0052288E" w14:paraId="10A583A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79C6C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278</w:t>
            </w:r>
          </w:p>
        </w:tc>
        <w:tc>
          <w:tcPr>
            <w:tcW w:w="1134" w:type="dxa"/>
            <w:tcBorders>
              <w:top w:val="nil"/>
              <w:left w:val="nil"/>
              <w:bottom w:val="single" w:sz="4" w:space="0" w:color="auto"/>
              <w:right w:val="single" w:sz="4" w:space="0" w:color="auto"/>
            </w:tcBorders>
            <w:shd w:val="clear" w:color="000000" w:fill="FFFFFF"/>
            <w:vAlign w:val="center"/>
          </w:tcPr>
          <w:p w14:paraId="26EBBF0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GPS接收机</w:t>
            </w:r>
          </w:p>
        </w:tc>
        <w:tc>
          <w:tcPr>
            <w:tcW w:w="1418" w:type="dxa"/>
            <w:tcBorders>
              <w:top w:val="nil"/>
              <w:left w:val="nil"/>
              <w:bottom w:val="single" w:sz="4" w:space="0" w:color="auto"/>
              <w:right w:val="single" w:sz="4" w:space="0" w:color="auto"/>
            </w:tcBorders>
            <w:shd w:val="clear" w:color="000000" w:fill="FFFFFF"/>
            <w:vAlign w:val="center"/>
          </w:tcPr>
          <w:p w14:paraId="3D0CD92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S3</w:t>
            </w:r>
          </w:p>
        </w:tc>
        <w:tc>
          <w:tcPr>
            <w:tcW w:w="708" w:type="dxa"/>
            <w:tcBorders>
              <w:top w:val="nil"/>
              <w:left w:val="nil"/>
              <w:bottom w:val="single" w:sz="4" w:space="0" w:color="auto"/>
              <w:right w:val="single" w:sz="4" w:space="0" w:color="auto"/>
            </w:tcBorders>
            <w:shd w:val="clear" w:color="000000" w:fill="FFFFFF"/>
            <w:vAlign w:val="center"/>
          </w:tcPr>
          <w:p w14:paraId="30F42E1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 xml:space="preserve">　</w:t>
            </w:r>
          </w:p>
        </w:tc>
        <w:tc>
          <w:tcPr>
            <w:tcW w:w="1560" w:type="dxa"/>
            <w:tcBorders>
              <w:top w:val="nil"/>
              <w:left w:val="nil"/>
              <w:bottom w:val="single" w:sz="4" w:space="0" w:color="auto"/>
              <w:right w:val="single" w:sz="4" w:space="0" w:color="auto"/>
            </w:tcBorders>
            <w:shd w:val="clear" w:color="000000" w:fill="FFFFFF"/>
            <w:vAlign w:val="center"/>
          </w:tcPr>
          <w:p w14:paraId="2299490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D926F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5D112C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0CB665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621FAF5" w14:textId="77777777" w:rsidR="0052288E" w:rsidRDefault="0052288E">
            <w:pPr>
              <w:widowControl/>
              <w:spacing w:line="300" w:lineRule="exact"/>
              <w:jc w:val="center"/>
              <w:rPr>
                <w:rFonts w:ascii="等线" w:eastAsia="等线" w:hAnsi="等线" w:cs="宋体"/>
                <w:kern w:val="0"/>
                <w:sz w:val="16"/>
                <w:szCs w:val="16"/>
              </w:rPr>
            </w:pPr>
          </w:p>
        </w:tc>
      </w:tr>
      <w:tr w:rsidR="0052288E" w14:paraId="7B41F2A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8B8D19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279</w:t>
            </w:r>
          </w:p>
        </w:tc>
        <w:tc>
          <w:tcPr>
            <w:tcW w:w="1134" w:type="dxa"/>
            <w:tcBorders>
              <w:top w:val="nil"/>
              <w:left w:val="nil"/>
              <w:bottom w:val="single" w:sz="4" w:space="0" w:color="auto"/>
              <w:right w:val="single" w:sz="4" w:space="0" w:color="auto"/>
            </w:tcBorders>
            <w:shd w:val="clear" w:color="000000" w:fill="FFFFFF"/>
            <w:vAlign w:val="center"/>
          </w:tcPr>
          <w:p w14:paraId="254CAC7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智能无线数据采集仪</w:t>
            </w:r>
          </w:p>
        </w:tc>
        <w:tc>
          <w:tcPr>
            <w:tcW w:w="1418" w:type="dxa"/>
            <w:tcBorders>
              <w:top w:val="nil"/>
              <w:left w:val="nil"/>
              <w:bottom w:val="single" w:sz="4" w:space="0" w:color="auto"/>
              <w:right w:val="single" w:sz="4" w:space="0" w:color="auto"/>
            </w:tcBorders>
            <w:shd w:val="clear" w:color="000000" w:fill="FFFFFF"/>
            <w:vAlign w:val="center"/>
          </w:tcPr>
          <w:p w14:paraId="09808C8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LRK-DS500</w:t>
            </w:r>
          </w:p>
        </w:tc>
        <w:tc>
          <w:tcPr>
            <w:tcW w:w="708" w:type="dxa"/>
            <w:tcBorders>
              <w:top w:val="nil"/>
              <w:left w:val="nil"/>
              <w:bottom w:val="single" w:sz="4" w:space="0" w:color="auto"/>
              <w:right w:val="single" w:sz="4" w:space="0" w:color="auto"/>
            </w:tcBorders>
            <w:shd w:val="clear" w:color="000000" w:fill="FFFFFF"/>
            <w:vAlign w:val="center"/>
          </w:tcPr>
          <w:p w14:paraId="239BB4D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压力、角度、位移</w:t>
            </w:r>
          </w:p>
        </w:tc>
        <w:tc>
          <w:tcPr>
            <w:tcW w:w="1560" w:type="dxa"/>
            <w:tcBorders>
              <w:top w:val="nil"/>
              <w:left w:val="nil"/>
              <w:bottom w:val="single" w:sz="4" w:space="0" w:color="auto"/>
              <w:right w:val="single" w:sz="4" w:space="0" w:color="auto"/>
            </w:tcBorders>
            <w:shd w:val="clear" w:color="000000" w:fill="FFFFFF"/>
            <w:vAlign w:val="center"/>
          </w:tcPr>
          <w:p w14:paraId="2776675E" w14:textId="77777777" w:rsidR="0052288E" w:rsidRDefault="000014E3">
            <w:pPr>
              <w:widowControl/>
              <w:spacing w:line="300" w:lineRule="exact"/>
              <w:jc w:val="center"/>
              <w:rPr>
                <w:rFonts w:ascii="宋体" w:hAnsi="宋体" w:cs="宋体"/>
                <w:kern w:val="0"/>
                <w:sz w:val="16"/>
                <w:szCs w:val="16"/>
              </w:rPr>
            </w:pPr>
            <w:r>
              <w:rPr>
                <w:rFonts w:ascii="等线" w:eastAsia="等线" w:hAnsi="等线" w:cs="宋体" w:hint="eastAsia"/>
                <w:kern w:val="0"/>
                <w:sz w:val="16"/>
                <w:szCs w:val="16"/>
              </w:rPr>
              <w:t>1个位移传感器、1个力传感器、1个倾角传感器</w:t>
            </w:r>
          </w:p>
        </w:tc>
        <w:tc>
          <w:tcPr>
            <w:tcW w:w="850" w:type="dxa"/>
            <w:tcBorders>
              <w:top w:val="nil"/>
              <w:left w:val="nil"/>
              <w:bottom w:val="single" w:sz="4" w:space="0" w:color="auto"/>
              <w:right w:val="single" w:sz="4" w:space="0" w:color="auto"/>
            </w:tcBorders>
            <w:shd w:val="clear" w:color="000000" w:fill="FFFFFF"/>
            <w:vAlign w:val="center"/>
          </w:tcPr>
          <w:p w14:paraId="046835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2CE88D9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08D06A3" w14:textId="77777777" w:rsidR="0052288E" w:rsidRDefault="0052288E">
            <w:pPr>
              <w:widowControl/>
              <w:spacing w:line="300" w:lineRule="exact"/>
              <w:jc w:val="center"/>
              <w:rPr>
                <w:rFonts w:ascii="等线" w:eastAsia="等线" w:hAnsi="等线" w:cs="宋体"/>
                <w:kern w:val="0"/>
                <w:sz w:val="16"/>
                <w:szCs w:val="16"/>
              </w:rPr>
            </w:pPr>
          </w:p>
        </w:tc>
        <w:tc>
          <w:tcPr>
            <w:tcW w:w="993" w:type="dxa"/>
            <w:tcBorders>
              <w:top w:val="nil"/>
              <w:left w:val="nil"/>
              <w:bottom w:val="single" w:sz="4" w:space="0" w:color="auto"/>
              <w:right w:val="single" w:sz="4" w:space="0" w:color="auto"/>
            </w:tcBorders>
            <w:shd w:val="clear" w:color="000000" w:fill="FFFFFF"/>
            <w:vAlign w:val="center"/>
          </w:tcPr>
          <w:p w14:paraId="6D44962B" w14:textId="77777777" w:rsidR="0052288E" w:rsidRDefault="0052288E">
            <w:pPr>
              <w:widowControl/>
              <w:spacing w:line="300" w:lineRule="exact"/>
              <w:jc w:val="center"/>
              <w:rPr>
                <w:rFonts w:ascii="等线" w:eastAsia="等线" w:hAnsi="等线" w:cs="宋体"/>
                <w:kern w:val="0"/>
                <w:sz w:val="16"/>
                <w:szCs w:val="16"/>
              </w:rPr>
            </w:pPr>
          </w:p>
        </w:tc>
      </w:tr>
      <w:tr w:rsidR="0052288E" w14:paraId="4976B9C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C077E7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280</w:t>
            </w:r>
          </w:p>
        </w:tc>
        <w:tc>
          <w:tcPr>
            <w:tcW w:w="1134" w:type="dxa"/>
            <w:tcBorders>
              <w:top w:val="nil"/>
              <w:left w:val="nil"/>
              <w:bottom w:val="single" w:sz="4" w:space="0" w:color="auto"/>
              <w:right w:val="single" w:sz="4" w:space="0" w:color="auto"/>
            </w:tcBorders>
            <w:shd w:val="clear" w:color="000000" w:fill="FFFFFF"/>
            <w:vAlign w:val="center"/>
          </w:tcPr>
          <w:p w14:paraId="368C3855"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振弦水位计</w:t>
            </w:r>
            <w:proofErr w:type="gramEnd"/>
          </w:p>
        </w:tc>
        <w:tc>
          <w:tcPr>
            <w:tcW w:w="1418" w:type="dxa"/>
            <w:tcBorders>
              <w:top w:val="nil"/>
              <w:left w:val="nil"/>
              <w:bottom w:val="single" w:sz="4" w:space="0" w:color="auto"/>
              <w:right w:val="single" w:sz="4" w:space="0" w:color="auto"/>
            </w:tcBorders>
            <w:shd w:val="clear" w:color="000000" w:fill="FFFFFF"/>
            <w:vAlign w:val="center"/>
          </w:tcPr>
          <w:p w14:paraId="3C59F43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SVW-1</w:t>
            </w:r>
          </w:p>
        </w:tc>
        <w:tc>
          <w:tcPr>
            <w:tcW w:w="708" w:type="dxa"/>
            <w:tcBorders>
              <w:top w:val="nil"/>
              <w:left w:val="nil"/>
              <w:bottom w:val="single" w:sz="4" w:space="0" w:color="auto"/>
              <w:right w:val="single" w:sz="4" w:space="0" w:color="auto"/>
            </w:tcBorders>
            <w:shd w:val="clear" w:color="000000" w:fill="FFFFFF"/>
            <w:vAlign w:val="center"/>
          </w:tcPr>
          <w:p w14:paraId="61F9B11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430B055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8D984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BA9A4D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626298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113A390" w14:textId="77777777" w:rsidR="0052288E" w:rsidRDefault="0052288E">
            <w:pPr>
              <w:widowControl/>
              <w:spacing w:line="300" w:lineRule="exact"/>
              <w:jc w:val="center"/>
              <w:rPr>
                <w:rFonts w:ascii="等线" w:eastAsia="等线" w:hAnsi="等线" w:cs="宋体"/>
                <w:kern w:val="0"/>
                <w:sz w:val="16"/>
                <w:szCs w:val="16"/>
              </w:rPr>
            </w:pPr>
          </w:p>
        </w:tc>
      </w:tr>
      <w:tr w:rsidR="0052288E" w14:paraId="40C6CFB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AC1174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lastRenderedPageBreak/>
              <w:t>281</w:t>
            </w:r>
          </w:p>
        </w:tc>
        <w:tc>
          <w:tcPr>
            <w:tcW w:w="1134" w:type="dxa"/>
            <w:tcBorders>
              <w:top w:val="nil"/>
              <w:left w:val="nil"/>
              <w:bottom w:val="single" w:sz="4" w:space="0" w:color="auto"/>
              <w:right w:val="single" w:sz="4" w:space="0" w:color="auto"/>
            </w:tcBorders>
            <w:shd w:val="clear" w:color="000000" w:fill="FFFFFF"/>
            <w:vAlign w:val="center"/>
          </w:tcPr>
          <w:p w14:paraId="0CA6C36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爆破测振仪</w:t>
            </w:r>
          </w:p>
        </w:tc>
        <w:tc>
          <w:tcPr>
            <w:tcW w:w="1418" w:type="dxa"/>
            <w:tcBorders>
              <w:top w:val="nil"/>
              <w:left w:val="nil"/>
              <w:bottom w:val="single" w:sz="4" w:space="0" w:color="auto"/>
              <w:right w:val="single" w:sz="4" w:space="0" w:color="auto"/>
            </w:tcBorders>
            <w:shd w:val="clear" w:color="000000" w:fill="FFFFFF"/>
            <w:vAlign w:val="center"/>
          </w:tcPr>
          <w:p w14:paraId="74A4151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TC-4850N</w:t>
            </w:r>
          </w:p>
        </w:tc>
        <w:tc>
          <w:tcPr>
            <w:tcW w:w="708" w:type="dxa"/>
            <w:tcBorders>
              <w:top w:val="nil"/>
              <w:left w:val="nil"/>
              <w:bottom w:val="single" w:sz="4" w:space="0" w:color="auto"/>
              <w:right w:val="single" w:sz="4" w:space="0" w:color="auto"/>
            </w:tcBorders>
            <w:shd w:val="clear" w:color="000000" w:fill="FFFFFF"/>
            <w:vAlign w:val="center"/>
          </w:tcPr>
          <w:p w14:paraId="55CB2F0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振速</w:t>
            </w:r>
          </w:p>
        </w:tc>
        <w:tc>
          <w:tcPr>
            <w:tcW w:w="1560" w:type="dxa"/>
            <w:tcBorders>
              <w:top w:val="nil"/>
              <w:left w:val="nil"/>
              <w:bottom w:val="single" w:sz="4" w:space="0" w:color="auto"/>
              <w:right w:val="single" w:sz="4" w:space="0" w:color="auto"/>
            </w:tcBorders>
            <w:shd w:val="clear" w:color="000000" w:fill="FFFFFF"/>
            <w:vAlign w:val="center"/>
          </w:tcPr>
          <w:p w14:paraId="6ED75D8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72C034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4E86586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2F9C48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2F449FB" w14:textId="77777777" w:rsidR="0052288E" w:rsidRDefault="0052288E">
            <w:pPr>
              <w:widowControl/>
              <w:spacing w:line="300" w:lineRule="exact"/>
              <w:jc w:val="center"/>
              <w:rPr>
                <w:rFonts w:ascii="等线" w:eastAsia="等线" w:hAnsi="等线" w:cs="宋体"/>
                <w:kern w:val="0"/>
                <w:sz w:val="16"/>
                <w:szCs w:val="16"/>
              </w:rPr>
            </w:pPr>
          </w:p>
        </w:tc>
      </w:tr>
      <w:tr w:rsidR="0052288E" w14:paraId="3D7FE0A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61C704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282</w:t>
            </w:r>
          </w:p>
        </w:tc>
        <w:tc>
          <w:tcPr>
            <w:tcW w:w="1134" w:type="dxa"/>
            <w:tcBorders>
              <w:top w:val="nil"/>
              <w:left w:val="nil"/>
              <w:bottom w:val="single" w:sz="4" w:space="0" w:color="auto"/>
              <w:right w:val="single" w:sz="4" w:space="0" w:color="auto"/>
            </w:tcBorders>
            <w:shd w:val="clear" w:color="000000" w:fill="FFFFFF"/>
            <w:vAlign w:val="center"/>
          </w:tcPr>
          <w:p w14:paraId="2C0C663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百分表</w:t>
            </w:r>
          </w:p>
        </w:tc>
        <w:tc>
          <w:tcPr>
            <w:tcW w:w="1418" w:type="dxa"/>
            <w:tcBorders>
              <w:top w:val="nil"/>
              <w:left w:val="nil"/>
              <w:bottom w:val="single" w:sz="4" w:space="0" w:color="auto"/>
              <w:right w:val="single" w:sz="4" w:space="0" w:color="auto"/>
            </w:tcBorders>
            <w:shd w:val="clear" w:color="000000" w:fill="FFFFFF"/>
            <w:vAlign w:val="center"/>
          </w:tcPr>
          <w:p w14:paraId="72B9AF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0-10mm</w:t>
            </w:r>
          </w:p>
        </w:tc>
        <w:tc>
          <w:tcPr>
            <w:tcW w:w="708" w:type="dxa"/>
            <w:tcBorders>
              <w:top w:val="nil"/>
              <w:left w:val="nil"/>
              <w:bottom w:val="single" w:sz="4" w:space="0" w:color="auto"/>
              <w:right w:val="single" w:sz="4" w:space="0" w:color="auto"/>
            </w:tcBorders>
            <w:shd w:val="clear" w:color="000000" w:fill="FFFFFF"/>
            <w:vAlign w:val="center"/>
          </w:tcPr>
          <w:p w14:paraId="589D46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24A738D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E3CE98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0-10mm</w:t>
            </w:r>
          </w:p>
        </w:tc>
        <w:tc>
          <w:tcPr>
            <w:tcW w:w="992" w:type="dxa"/>
            <w:tcBorders>
              <w:top w:val="nil"/>
              <w:left w:val="nil"/>
              <w:bottom w:val="single" w:sz="4" w:space="0" w:color="auto"/>
              <w:right w:val="single" w:sz="4" w:space="0" w:color="auto"/>
            </w:tcBorders>
            <w:shd w:val="clear" w:color="000000" w:fill="FFFFFF"/>
            <w:vAlign w:val="center"/>
          </w:tcPr>
          <w:p w14:paraId="41D87E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973D1A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B3FE6A3" w14:textId="77777777" w:rsidR="0052288E" w:rsidRDefault="0052288E">
            <w:pPr>
              <w:widowControl/>
              <w:spacing w:line="300" w:lineRule="exact"/>
              <w:jc w:val="center"/>
              <w:rPr>
                <w:rFonts w:ascii="等线" w:eastAsia="等线" w:hAnsi="等线" w:cs="宋体"/>
                <w:kern w:val="0"/>
                <w:sz w:val="16"/>
                <w:szCs w:val="16"/>
              </w:rPr>
            </w:pPr>
          </w:p>
        </w:tc>
      </w:tr>
      <w:tr w:rsidR="0052288E" w14:paraId="26C99BB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DDAD7B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283</w:t>
            </w:r>
          </w:p>
        </w:tc>
        <w:tc>
          <w:tcPr>
            <w:tcW w:w="1134" w:type="dxa"/>
            <w:tcBorders>
              <w:top w:val="nil"/>
              <w:left w:val="nil"/>
              <w:bottom w:val="single" w:sz="4" w:space="0" w:color="auto"/>
              <w:right w:val="single" w:sz="4" w:space="0" w:color="auto"/>
            </w:tcBorders>
            <w:shd w:val="clear" w:color="000000" w:fill="FFFFFF"/>
            <w:vAlign w:val="center"/>
          </w:tcPr>
          <w:p w14:paraId="7F9247E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大量程百分表</w:t>
            </w:r>
          </w:p>
        </w:tc>
        <w:tc>
          <w:tcPr>
            <w:tcW w:w="1418" w:type="dxa"/>
            <w:tcBorders>
              <w:top w:val="nil"/>
              <w:left w:val="nil"/>
              <w:bottom w:val="single" w:sz="4" w:space="0" w:color="auto"/>
              <w:right w:val="single" w:sz="4" w:space="0" w:color="auto"/>
            </w:tcBorders>
            <w:shd w:val="clear" w:color="000000" w:fill="FFFFFF"/>
            <w:vAlign w:val="center"/>
          </w:tcPr>
          <w:p w14:paraId="29DDE44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0-30mm</w:t>
            </w:r>
          </w:p>
        </w:tc>
        <w:tc>
          <w:tcPr>
            <w:tcW w:w="708" w:type="dxa"/>
            <w:tcBorders>
              <w:top w:val="nil"/>
              <w:left w:val="nil"/>
              <w:bottom w:val="single" w:sz="4" w:space="0" w:color="auto"/>
              <w:right w:val="single" w:sz="4" w:space="0" w:color="auto"/>
            </w:tcBorders>
            <w:shd w:val="clear" w:color="000000" w:fill="FFFFFF"/>
            <w:vAlign w:val="center"/>
          </w:tcPr>
          <w:p w14:paraId="408C476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09BDD5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686F87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0-30mm</w:t>
            </w:r>
          </w:p>
        </w:tc>
        <w:tc>
          <w:tcPr>
            <w:tcW w:w="992" w:type="dxa"/>
            <w:tcBorders>
              <w:top w:val="nil"/>
              <w:left w:val="nil"/>
              <w:bottom w:val="single" w:sz="4" w:space="0" w:color="auto"/>
              <w:right w:val="single" w:sz="4" w:space="0" w:color="auto"/>
            </w:tcBorders>
            <w:shd w:val="clear" w:color="000000" w:fill="FFFFFF"/>
            <w:vAlign w:val="center"/>
          </w:tcPr>
          <w:p w14:paraId="12F5FCD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1F18C4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A9EBD1C" w14:textId="77777777" w:rsidR="0052288E" w:rsidRDefault="0052288E">
            <w:pPr>
              <w:widowControl/>
              <w:spacing w:line="300" w:lineRule="exact"/>
              <w:jc w:val="center"/>
              <w:rPr>
                <w:rFonts w:ascii="等线" w:eastAsia="等线" w:hAnsi="等线" w:cs="宋体"/>
                <w:kern w:val="0"/>
                <w:sz w:val="16"/>
                <w:szCs w:val="16"/>
              </w:rPr>
            </w:pPr>
          </w:p>
        </w:tc>
      </w:tr>
      <w:tr w:rsidR="0052288E" w14:paraId="19C313F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F66887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284</w:t>
            </w:r>
          </w:p>
        </w:tc>
        <w:tc>
          <w:tcPr>
            <w:tcW w:w="1134" w:type="dxa"/>
            <w:tcBorders>
              <w:top w:val="nil"/>
              <w:left w:val="nil"/>
              <w:bottom w:val="single" w:sz="4" w:space="0" w:color="auto"/>
              <w:right w:val="single" w:sz="4" w:space="0" w:color="auto"/>
            </w:tcBorders>
            <w:shd w:val="clear" w:color="000000" w:fill="FFFFFF"/>
            <w:vAlign w:val="center"/>
          </w:tcPr>
          <w:p w14:paraId="3B8E8C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数显百分表</w:t>
            </w:r>
          </w:p>
        </w:tc>
        <w:tc>
          <w:tcPr>
            <w:tcW w:w="1418" w:type="dxa"/>
            <w:tcBorders>
              <w:top w:val="nil"/>
              <w:left w:val="nil"/>
              <w:bottom w:val="single" w:sz="4" w:space="0" w:color="auto"/>
              <w:right w:val="single" w:sz="4" w:space="0" w:color="auto"/>
            </w:tcBorders>
            <w:shd w:val="clear" w:color="000000" w:fill="FFFFFF"/>
            <w:vAlign w:val="center"/>
          </w:tcPr>
          <w:p w14:paraId="66B0348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0-50mm</w:t>
            </w:r>
          </w:p>
        </w:tc>
        <w:tc>
          <w:tcPr>
            <w:tcW w:w="708" w:type="dxa"/>
            <w:tcBorders>
              <w:top w:val="nil"/>
              <w:left w:val="nil"/>
              <w:bottom w:val="single" w:sz="4" w:space="0" w:color="auto"/>
              <w:right w:val="single" w:sz="4" w:space="0" w:color="auto"/>
            </w:tcBorders>
            <w:shd w:val="clear" w:color="000000" w:fill="FFFFFF"/>
            <w:vAlign w:val="center"/>
          </w:tcPr>
          <w:p w14:paraId="10DD1EA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0DEEACB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863AD9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0-50mm</w:t>
            </w:r>
          </w:p>
        </w:tc>
        <w:tc>
          <w:tcPr>
            <w:tcW w:w="992" w:type="dxa"/>
            <w:tcBorders>
              <w:top w:val="nil"/>
              <w:left w:val="nil"/>
              <w:bottom w:val="single" w:sz="4" w:space="0" w:color="auto"/>
              <w:right w:val="single" w:sz="4" w:space="0" w:color="auto"/>
            </w:tcBorders>
            <w:shd w:val="clear" w:color="000000" w:fill="FFFFFF"/>
            <w:vAlign w:val="center"/>
          </w:tcPr>
          <w:p w14:paraId="4308131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7D01B0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5AA1A62" w14:textId="77777777" w:rsidR="0052288E" w:rsidRDefault="0052288E">
            <w:pPr>
              <w:widowControl/>
              <w:spacing w:line="300" w:lineRule="exact"/>
              <w:jc w:val="center"/>
              <w:rPr>
                <w:rFonts w:ascii="等线" w:eastAsia="等线" w:hAnsi="等线" w:cs="宋体"/>
                <w:kern w:val="0"/>
                <w:sz w:val="16"/>
                <w:szCs w:val="16"/>
              </w:rPr>
            </w:pPr>
          </w:p>
        </w:tc>
      </w:tr>
      <w:tr w:rsidR="0052288E" w14:paraId="04CE52F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BE0E59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285</w:t>
            </w:r>
          </w:p>
        </w:tc>
        <w:tc>
          <w:tcPr>
            <w:tcW w:w="1134" w:type="dxa"/>
            <w:tcBorders>
              <w:top w:val="nil"/>
              <w:left w:val="nil"/>
              <w:bottom w:val="single" w:sz="4" w:space="0" w:color="auto"/>
              <w:right w:val="single" w:sz="4" w:space="0" w:color="auto"/>
            </w:tcBorders>
            <w:shd w:val="clear" w:color="000000" w:fill="FFFFFF"/>
            <w:vAlign w:val="center"/>
          </w:tcPr>
          <w:p w14:paraId="2DD4679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千分表</w:t>
            </w:r>
          </w:p>
        </w:tc>
        <w:tc>
          <w:tcPr>
            <w:tcW w:w="1418" w:type="dxa"/>
            <w:tcBorders>
              <w:top w:val="nil"/>
              <w:left w:val="nil"/>
              <w:bottom w:val="single" w:sz="4" w:space="0" w:color="auto"/>
              <w:right w:val="single" w:sz="4" w:space="0" w:color="auto"/>
            </w:tcBorders>
            <w:shd w:val="clear" w:color="000000" w:fill="FFFFFF"/>
            <w:vAlign w:val="center"/>
          </w:tcPr>
          <w:p w14:paraId="4896B30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0-1mm</w:t>
            </w:r>
          </w:p>
        </w:tc>
        <w:tc>
          <w:tcPr>
            <w:tcW w:w="708" w:type="dxa"/>
            <w:tcBorders>
              <w:top w:val="nil"/>
              <w:left w:val="nil"/>
              <w:bottom w:val="single" w:sz="4" w:space="0" w:color="auto"/>
              <w:right w:val="single" w:sz="4" w:space="0" w:color="auto"/>
            </w:tcBorders>
            <w:shd w:val="clear" w:color="000000" w:fill="FFFFFF"/>
            <w:vAlign w:val="center"/>
          </w:tcPr>
          <w:p w14:paraId="585F86C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3C1B18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8C4FF0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0-1mm</w:t>
            </w:r>
          </w:p>
        </w:tc>
        <w:tc>
          <w:tcPr>
            <w:tcW w:w="992" w:type="dxa"/>
            <w:tcBorders>
              <w:top w:val="nil"/>
              <w:left w:val="nil"/>
              <w:bottom w:val="single" w:sz="4" w:space="0" w:color="auto"/>
              <w:right w:val="single" w:sz="4" w:space="0" w:color="auto"/>
            </w:tcBorders>
            <w:shd w:val="clear" w:color="000000" w:fill="FFFFFF"/>
            <w:vAlign w:val="center"/>
          </w:tcPr>
          <w:p w14:paraId="5877BD9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4B0A60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7DEAE38" w14:textId="77777777" w:rsidR="0052288E" w:rsidRDefault="0052288E">
            <w:pPr>
              <w:widowControl/>
              <w:spacing w:line="300" w:lineRule="exact"/>
              <w:jc w:val="center"/>
              <w:rPr>
                <w:rFonts w:ascii="等线" w:eastAsia="等线" w:hAnsi="等线" w:cs="宋体"/>
                <w:kern w:val="0"/>
                <w:sz w:val="16"/>
                <w:szCs w:val="16"/>
              </w:rPr>
            </w:pPr>
          </w:p>
        </w:tc>
      </w:tr>
      <w:tr w:rsidR="0052288E" w14:paraId="3392690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A529A0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286</w:t>
            </w:r>
          </w:p>
        </w:tc>
        <w:tc>
          <w:tcPr>
            <w:tcW w:w="1134" w:type="dxa"/>
            <w:tcBorders>
              <w:top w:val="nil"/>
              <w:left w:val="nil"/>
              <w:bottom w:val="single" w:sz="4" w:space="0" w:color="auto"/>
              <w:right w:val="single" w:sz="4" w:space="0" w:color="auto"/>
            </w:tcBorders>
            <w:shd w:val="clear" w:color="000000" w:fill="FFFFFF"/>
            <w:vAlign w:val="center"/>
          </w:tcPr>
          <w:p w14:paraId="4DEC3B3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数显千分表</w:t>
            </w:r>
          </w:p>
        </w:tc>
        <w:tc>
          <w:tcPr>
            <w:tcW w:w="1418" w:type="dxa"/>
            <w:tcBorders>
              <w:top w:val="nil"/>
              <w:left w:val="nil"/>
              <w:bottom w:val="single" w:sz="4" w:space="0" w:color="auto"/>
              <w:right w:val="single" w:sz="4" w:space="0" w:color="auto"/>
            </w:tcBorders>
            <w:shd w:val="clear" w:color="000000" w:fill="FFFFFF"/>
            <w:vAlign w:val="center"/>
          </w:tcPr>
          <w:p w14:paraId="7AA86ED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0-12.7mm</w:t>
            </w:r>
          </w:p>
        </w:tc>
        <w:tc>
          <w:tcPr>
            <w:tcW w:w="708" w:type="dxa"/>
            <w:tcBorders>
              <w:top w:val="nil"/>
              <w:left w:val="nil"/>
              <w:bottom w:val="single" w:sz="4" w:space="0" w:color="auto"/>
              <w:right w:val="single" w:sz="4" w:space="0" w:color="auto"/>
            </w:tcBorders>
            <w:shd w:val="clear" w:color="000000" w:fill="FFFFFF"/>
            <w:vAlign w:val="center"/>
          </w:tcPr>
          <w:p w14:paraId="2AB1215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685914E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C836C8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0-12.7mm</w:t>
            </w:r>
          </w:p>
        </w:tc>
        <w:tc>
          <w:tcPr>
            <w:tcW w:w="992" w:type="dxa"/>
            <w:tcBorders>
              <w:top w:val="nil"/>
              <w:left w:val="nil"/>
              <w:bottom w:val="single" w:sz="4" w:space="0" w:color="auto"/>
              <w:right w:val="single" w:sz="4" w:space="0" w:color="auto"/>
            </w:tcBorders>
            <w:shd w:val="clear" w:color="000000" w:fill="FFFFFF"/>
            <w:vAlign w:val="center"/>
          </w:tcPr>
          <w:p w14:paraId="18E87BD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29E3FBC4"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A3E5011" w14:textId="77777777" w:rsidR="0052288E" w:rsidRDefault="0052288E">
            <w:pPr>
              <w:widowControl/>
              <w:spacing w:line="300" w:lineRule="exact"/>
              <w:jc w:val="center"/>
              <w:rPr>
                <w:rFonts w:ascii="等线" w:eastAsia="等线" w:hAnsi="等线" w:cs="宋体"/>
                <w:kern w:val="0"/>
                <w:sz w:val="16"/>
                <w:szCs w:val="16"/>
              </w:rPr>
            </w:pPr>
          </w:p>
        </w:tc>
      </w:tr>
      <w:tr w:rsidR="0052288E" w14:paraId="11CD7EA3"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2D4FF8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287</w:t>
            </w:r>
          </w:p>
        </w:tc>
        <w:tc>
          <w:tcPr>
            <w:tcW w:w="1134" w:type="dxa"/>
            <w:tcBorders>
              <w:top w:val="nil"/>
              <w:left w:val="nil"/>
              <w:bottom w:val="single" w:sz="4" w:space="0" w:color="auto"/>
              <w:right w:val="single" w:sz="4" w:space="0" w:color="auto"/>
            </w:tcBorders>
            <w:shd w:val="clear" w:color="000000" w:fill="FFFFFF"/>
            <w:vAlign w:val="center"/>
          </w:tcPr>
          <w:p w14:paraId="105A9AE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压力表</w:t>
            </w:r>
          </w:p>
        </w:tc>
        <w:tc>
          <w:tcPr>
            <w:tcW w:w="1418" w:type="dxa"/>
            <w:tcBorders>
              <w:top w:val="nil"/>
              <w:left w:val="nil"/>
              <w:bottom w:val="single" w:sz="4" w:space="0" w:color="auto"/>
              <w:right w:val="single" w:sz="4" w:space="0" w:color="auto"/>
            </w:tcBorders>
            <w:shd w:val="clear" w:color="000000" w:fill="FFFFFF"/>
            <w:vAlign w:val="center"/>
          </w:tcPr>
          <w:p w14:paraId="7EF6769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0-0.16MPa</w:t>
            </w:r>
          </w:p>
        </w:tc>
        <w:tc>
          <w:tcPr>
            <w:tcW w:w="708" w:type="dxa"/>
            <w:tcBorders>
              <w:top w:val="nil"/>
              <w:left w:val="nil"/>
              <w:bottom w:val="single" w:sz="4" w:space="0" w:color="auto"/>
              <w:right w:val="single" w:sz="4" w:space="0" w:color="auto"/>
            </w:tcBorders>
            <w:shd w:val="clear" w:color="000000" w:fill="FFFFFF"/>
            <w:vAlign w:val="center"/>
          </w:tcPr>
          <w:p w14:paraId="5030B9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783AF0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817B3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0-0.16MPa</w:t>
            </w:r>
          </w:p>
        </w:tc>
        <w:tc>
          <w:tcPr>
            <w:tcW w:w="992" w:type="dxa"/>
            <w:tcBorders>
              <w:top w:val="nil"/>
              <w:left w:val="nil"/>
              <w:bottom w:val="single" w:sz="4" w:space="0" w:color="auto"/>
              <w:right w:val="single" w:sz="4" w:space="0" w:color="auto"/>
            </w:tcBorders>
            <w:shd w:val="clear" w:color="000000" w:fill="FFFFFF"/>
            <w:vAlign w:val="center"/>
          </w:tcPr>
          <w:p w14:paraId="10540FF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3F5721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A25A8E6" w14:textId="77777777" w:rsidR="0052288E" w:rsidRDefault="0052288E">
            <w:pPr>
              <w:widowControl/>
              <w:spacing w:line="300" w:lineRule="exact"/>
              <w:jc w:val="center"/>
              <w:rPr>
                <w:rFonts w:ascii="等线" w:eastAsia="等线" w:hAnsi="等线" w:cs="宋体"/>
                <w:kern w:val="0"/>
                <w:sz w:val="16"/>
                <w:szCs w:val="16"/>
              </w:rPr>
            </w:pPr>
          </w:p>
        </w:tc>
      </w:tr>
      <w:tr w:rsidR="0052288E" w14:paraId="7E0077A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37FE91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288</w:t>
            </w:r>
          </w:p>
        </w:tc>
        <w:tc>
          <w:tcPr>
            <w:tcW w:w="1134" w:type="dxa"/>
            <w:tcBorders>
              <w:top w:val="nil"/>
              <w:left w:val="nil"/>
              <w:bottom w:val="single" w:sz="4" w:space="0" w:color="auto"/>
              <w:right w:val="single" w:sz="4" w:space="0" w:color="auto"/>
            </w:tcBorders>
            <w:shd w:val="clear" w:color="000000" w:fill="FFFFFF"/>
            <w:vAlign w:val="center"/>
          </w:tcPr>
          <w:p w14:paraId="2D1DE1D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真空</w:t>
            </w:r>
            <w:r>
              <w:rPr>
                <w:rFonts w:ascii="宋体" w:hAnsi="宋体" w:cs="宋体" w:hint="eastAsia"/>
                <w:kern w:val="0"/>
                <w:sz w:val="16"/>
                <w:szCs w:val="16"/>
              </w:rPr>
              <w:br/>
              <w:t>压力表</w:t>
            </w:r>
          </w:p>
        </w:tc>
        <w:tc>
          <w:tcPr>
            <w:tcW w:w="1418" w:type="dxa"/>
            <w:tcBorders>
              <w:top w:val="nil"/>
              <w:left w:val="nil"/>
              <w:bottom w:val="single" w:sz="4" w:space="0" w:color="auto"/>
              <w:right w:val="single" w:sz="4" w:space="0" w:color="auto"/>
            </w:tcBorders>
            <w:shd w:val="clear" w:color="000000" w:fill="FFFFFF"/>
            <w:vAlign w:val="center"/>
          </w:tcPr>
          <w:p w14:paraId="6E6D97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 MPa</w:t>
            </w:r>
          </w:p>
        </w:tc>
        <w:tc>
          <w:tcPr>
            <w:tcW w:w="708" w:type="dxa"/>
            <w:tcBorders>
              <w:top w:val="nil"/>
              <w:left w:val="nil"/>
              <w:bottom w:val="single" w:sz="4" w:space="0" w:color="auto"/>
              <w:right w:val="single" w:sz="4" w:space="0" w:color="auto"/>
            </w:tcBorders>
            <w:shd w:val="clear" w:color="000000" w:fill="FFFFFF"/>
            <w:vAlign w:val="center"/>
          </w:tcPr>
          <w:p w14:paraId="7D540B8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1C4BC80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244DFF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 MPa</w:t>
            </w:r>
          </w:p>
        </w:tc>
        <w:tc>
          <w:tcPr>
            <w:tcW w:w="992" w:type="dxa"/>
            <w:tcBorders>
              <w:top w:val="nil"/>
              <w:left w:val="nil"/>
              <w:bottom w:val="single" w:sz="4" w:space="0" w:color="auto"/>
              <w:right w:val="single" w:sz="4" w:space="0" w:color="auto"/>
            </w:tcBorders>
            <w:shd w:val="clear" w:color="000000" w:fill="FFFFFF"/>
            <w:vAlign w:val="center"/>
          </w:tcPr>
          <w:p w14:paraId="4750445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D5AC05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923B79" w14:textId="77777777" w:rsidR="0052288E" w:rsidRDefault="0052288E">
            <w:pPr>
              <w:widowControl/>
              <w:spacing w:line="300" w:lineRule="exact"/>
              <w:jc w:val="center"/>
              <w:rPr>
                <w:rFonts w:ascii="等线" w:eastAsia="等线" w:hAnsi="等线" w:cs="宋体"/>
                <w:kern w:val="0"/>
                <w:sz w:val="16"/>
                <w:szCs w:val="16"/>
              </w:rPr>
            </w:pPr>
          </w:p>
        </w:tc>
      </w:tr>
      <w:tr w:rsidR="0052288E" w14:paraId="106487F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2FC4F8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289</w:t>
            </w:r>
          </w:p>
        </w:tc>
        <w:tc>
          <w:tcPr>
            <w:tcW w:w="1134" w:type="dxa"/>
            <w:tcBorders>
              <w:top w:val="nil"/>
              <w:left w:val="nil"/>
              <w:bottom w:val="single" w:sz="4" w:space="0" w:color="auto"/>
              <w:right w:val="single" w:sz="4" w:space="0" w:color="auto"/>
            </w:tcBorders>
            <w:shd w:val="clear" w:color="000000" w:fill="FFFFFF"/>
            <w:vAlign w:val="center"/>
          </w:tcPr>
          <w:p w14:paraId="5484286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压力表</w:t>
            </w:r>
          </w:p>
        </w:tc>
        <w:tc>
          <w:tcPr>
            <w:tcW w:w="1418" w:type="dxa"/>
            <w:tcBorders>
              <w:top w:val="nil"/>
              <w:left w:val="nil"/>
              <w:bottom w:val="single" w:sz="4" w:space="0" w:color="auto"/>
              <w:right w:val="single" w:sz="4" w:space="0" w:color="auto"/>
            </w:tcBorders>
            <w:shd w:val="clear" w:color="000000" w:fill="FFFFFF"/>
            <w:vAlign w:val="center"/>
          </w:tcPr>
          <w:p w14:paraId="6D0E544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（0~0.6）</w:t>
            </w:r>
            <w:proofErr w:type="spellStart"/>
            <w:r>
              <w:rPr>
                <w:rFonts w:ascii="宋体" w:hAnsi="宋体" w:cs="宋体" w:hint="eastAsia"/>
                <w:kern w:val="0"/>
                <w:sz w:val="16"/>
                <w:szCs w:val="16"/>
              </w:rPr>
              <w:t>Mpa</w:t>
            </w:r>
            <w:proofErr w:type="spellEnd"/>
          </w:p>
        </w:tc>
        <w:tc>
          <w:tcPr>
            <w:tcW w:w="708" w:type="dxa"/>
            <w:tcBorders>
              <w:top w:val="nil"/>
              <w:left w:val="nil"/>
              <w:bottom w:val="single" w:sz="4" w:space="0" w:color="auto"/>
              <w:right w:val="single" w:sz="4" w:space="0" w:color="auto"/>
            </w:tcBorders>
            <w:shd w:val="clear" w:color="000000" w:fill="FFFFFF"/>
            <w:vAlign w:val="center"/>
          </w:tcPr>
          <w:p w14:paraId="59C3FA5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4E68A23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F240F6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（0~0.6）</w:t>
            </w:r>
            <w:proofErr w:type="spellStart"/>
            <w:r>
              <w:rPr>
                <w:rFonts w:ascii="宋体" w:hAnsi="宋体" w:cs="宋体" w:hint="eastAsia"/>
                <w:kern w:val="0"/>
                <w:sz w:val="16"/>
                <w:szCs w:val="16"/>
              </w:rPr>
              <w:t>Mpa</w:t>
            </w:r>
            <w:proofErr w:type="spellEnd"/>
          </w:p>
        </w:tc>
        <w:tc>
          <w:tcPr>
            <w:tcW w:w="992" w:type="dxa"/>
            <w:tcBorders>
              <w:top w:val="nil"/>
              <w:left w:val="nil"/>
              <w:bottom w:val="single" w:sz="4" w:space="0" w:color="auto"/>
              <w:right w:val="single" w:sz="4" w:space="0" w:color="auto"/>
            </w:tcBorders>
            <w:shd w:val="clear" w:color="000000" w:fill="FFFFFF"/>
            <w:vAlign w:val="center"/>
          </w:tcPr>
          <w:p w14:paraId="457043E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EE8D79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5A2C4CB" w14:textId="77777777" w:rsidR="0052288E" w:rsidRDefault="0052288E">
            <w:pPr>
              <w:widowControl/>
              <w:spacing w:line="300" w:lineRule="exact"/>
              <w:jc w:val="center"/>
              <w:rPr>
                <w:rFonts w:ascii="等线" w:eastAsia="等线" w:hAnsi="等线" w:cs="宋体"/>
                <w:kern w:val="0"/>
                <w:sz w:val="16"/>
                <w:szCs w:val="16"/>
              </w:rPr>
            </w:pPr>
          </w:p>
        </w:tc>
      </w:tr>
      <w:tr w:rsidR="0052288E" w14:paraId="7512A4C2"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BC12855"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290</w:t>
            </w:r>
          </w:p>
        </w:tc>
        <w:tc>
          <w:tcPr>
            <w:tcW w:w="1134" w:type="dxa"/>
            <w:tcBorders>
              <w:top w:val="nil"/>
              <w:left w:val="nil"/>
              <w:bottom w:val="single" w:sz="4" w:space="0" w:color="auto"/>
              <w:right w:val="single" w:sz="4" w:space="0" w:color="auto"/>
            </w:tcBorders>
            <w:shd w:val="clear" w:color="000000" w:fill="FFFFFF"/>
            <w:vAlign w:val="center"/>
          </w:tcPr>
          <w:p w14:paraId="3C352CA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精密压力表</w:t>
            </w:r>
          </w:p>
        </w:tc>
        <w:tc>
          <w:tcPr>
            <w:tcW w:w="1418" w:type="dxa"/>
            <w:tcBorders>
              <w:top w:val="nil"/>
              <w:left w:val="nil"/>
              <w:bottom w:val="single" w:sz="4" w:space="0" w:color="auto"/>
              <w:right w:val="single" w:sz="4" w:space="0" w:color="auto"/>
            </w:tcBorders>
            <w:shd w:val="clear" w:color="000000" w:fill="FFFFFF"/>
            <w:vAlign w:val="center"/>
          </w:tcPr>
          <w:p w14:paraId="5EFEF28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0-100MPa</w:t>
            </w:r>
          </w:p>
        </w:tc>
        <w:tc>
          <w:tcPr>
            <w:tcW w:w="708" w:type="dxa"/>
            <w:tcBorders>
              <w:top w:val="nil"/>
              <w:left w:val="nil"/>
              <w:bottom w:val="single" w:sz="4" w:space="0" w:color="auto"/>
              <w:right w:val="single" w:sz="4" w:space="0" w:color="auto"/>
            </w:tcBorders>
            <w:shd w:val="clear" w:color="000000" w:fill="FFFFFF"/>
            <w:vAlign w:val="center"/>
          </w:tcPr>
          <w:p w14:paraId="75AB52E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489744C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E3735D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0-100MPa</w:t>
            </w:r>
          </w:p>
        </w:tc>
        <w:tc>
          <w:tcPr>
            <w:tcW w:w="992" w:type="dxa"/>
            <w:tcBorders>
              <w:top w:val="nil"/>
              <w:left w:val="nil"/>
              <w:bottom w:val="single" w:sz="4" w:space="0" w:color="auto"/>
              <w:right w:val="single" w:sz="4" w:space="0" w:color="auto"/>
            </w:tcBorders>
            <w:shd w:val="clear" w:color="000000" w:fill="FFFFFF"/>
            <w:vAlign w:val="center"/>
          </w:tcPr>
          <w:p w14:paraId="5718D92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F50D1E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A90EE4D" w14:textId="77777777" w:rsidR="0052288E" w:rsidRDefault="0052288E">
            <w:pPr>
              <w:widowControl/>
              <w:spacing w:line="300" w:lineRule="exact"/>
              <w:jc w:val="center"/>
              <w:rPr>
                <w:rFonts w:ascii="等线" w:eastAsia="等线" w:hAnsi="等线" w:cs="宋体"/>
                <w:kern w:val="0"/>
                <w:sz w:val="16"/>
                <w:szCs w:val="16"/>
              </w:rPr>
            </w:pPr>
          </w:p>
        </w:tc>
      </w:tr>
      <w:tr w:rsidR="0052288E" w14:paraId="0D1B231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747ADC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291</w:t>
            </w:r>
          </w:p>
        </w:tc>
        <w:tc>
          <w:tcPr>
            <w:tcW w:w="1134" w:type="dxa"/>
            <w:tcBorders>
              <w:top w:val="nil"/>
              <w:left w:val="nil"/>
              <w:bottom w:val="single" w:sz="4" w:space="0" w:color="auto"/>
              <w:right w:val="single" w:sz="4" w:space="0" w:color="auto"/>
            </w:tcBorders>
            <w:shd w:val="clear" w:color="000000" w:fill="FFFFFF"/>
            <w:vAlign w:val="center"/>
          </w:tcPr>
          <w:p w14:paraId="43E346B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精密压力表</w:t>
            </w:r>
          </w:p>
        </w:tc>
        <w:tc>
          <w:tcPr>
            <w:tcW w:w="1418" w:type="dxa"/>
            <w:tcBorders>
              <w:top w:val="nil"/>
              <w:left w:val="nil"/>
              <w:bottom w:val="single" w:sz="4" w:space="0" w:color="auto"/>
              <w:right w:val="single" w:sz="4" w:space="0" w:color="auto"/>
            </w:tcBorders>
            <w:shd w:val="clear" w:color="000000" w:fill="FFFFFF"/>
            <w:vAlign w:val="center"/>
          </w:tcPr>
          <w:p w14:paraId="011DECD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0-60MPa</w:t>
            </w:r>
          </w:p>
        </w:tc>
        <w:tc>
          <w:tcPr>
            <w:tcW w:w="708" w:type="dxa"/>
            <w:tcBorders>
              <w:top w:val="nil"/>
              <w:left w:val="nil"/>
              <w:bottom w:val="single" w:sz="4" w:space="0" w:color="auto"/>
              <w:right w:val="single" w:sz="4" w:space="0" w:color="auto"/>
            </w:tcBorders>
            <w:shd w:val="clear" w:color="000000" w:fill="FFFFFF"/>
            <w:vAlign w:val="center"/>
          </w:tcPr>
          <w:p w14:paraId="741404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压力</w:t>
            </w:r>
          </w:p>
        </w:tc>
        <w:tc>
          <w:tcPr>
            <w:tcW w:w="1560" w:type="dxa"/>
            <w:tcBorders>
              <w:top w:val="nil"/>
              <w:left w:val="nil"/>
              <w:bottom w:val="single" w:sz="4" w:space="0" w:color="auto"/>
              <w:right w:val="single" w:sz="4" w:space="0" w:color="auto"/>
            </w:tcBorders>
            <w:shd w:val="clear" w:color="000000" w:fill="FFFFFF"/>
            <w:vAlign w:val="center"/>
          </w:tcPr>
          <w:p w14:paraId="3EEBF1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C919A7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0-60MPa</w:t>
            </w:r>
          </w:p>
        </w:tc>
        <w:tc>
          <w:tcPr>
            <w:tcW w:w="992" w:type="dxa"/>
            <w:tcBorders>
              <w:top w:val="nil"/>
              <w:left w:val="nil"/>
              <w:bottom w:val="single" w:sz="4" w:space="0" w:color="auto"/>
              <w:right w:val="single" w:sz="4" w:space="0" w:color="auto"/>
            </w:tcBorders>
            <w:shd w:val="clear" w:color="000000" w:fill="FFFFFF"/>
            <w:vAlign w:val="center"/>
          </w:tcPr>
          <w:p w14:paraId="78E02FC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B96EA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7BC47CB" w14:textId="77777777" w:rsidR="0052288E" w:rsidRDefault="0052288E">
            <w:pPr>
              <w:widowControl/>
              <w:spacing w:line="300" w:lineRule="exact"/>
              <w:jc w:val="center"/>
              <w:rPr>
                <w:rFonts w:ascii="等线" w:eastAsia="等线" w:hAnsi="等线" w:cs="宋体"/>
                <w:kern w:val="0"/>
                <w:sz w:val="16"/>
                <w:szCs w:val="16"/>
              </w:rPr>
            </w:pPr>
          </w:p>
        </w:tc>
      </w:tr>
      <w:tr w:rsidR="0052288E" w14:paraId="1ACDF3D5"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51E1C5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292</w:t>
            </w:r>
          </w:p>
        </w:tc>
        <w:tc>
          <w:tcPr>
            <w:tcW w:w="1134" w:type="dxa"/>
            <w:tcBorders>
              <w:top w:val="nil"/>
              <w:left w:val="nil"/>
              <w:bottom w:val="single" w:sz="4" w:space="0" w:color="auto"/>
              <w:right w:val="single" w:sz="4" w:space="0" w:color="auto"/>
            </w:tcBorders>
            <w:shd w:val="clear" w:color="000000" w:fill="FFFFFF"/>
            <w:vAlign w:val="center"/>
          </w:tcPr>
          <w:p w14:paraId="4F333B6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钢卷尺</w:t>
            </w:r>
          </w:p>
        </w:tc>
        <w:tc>
          <w:tcPr>
            <w:tcW w:w="1418" w:type="dxa"/>
            <w:tcBorders>
              <w:top w:val="nil"/>
              <w:left w:val="nil"/>
              <w:bottom w:val="single" w:sz="4" w:space="0" w:color="auto"/>
              <w:right w:val="single" w:sz="4" w:space="0" w:color="auto"/>
            </w:tcBorders>
            <w:shd w:val="clear" w:color="000000" w:fill="FFFFFF"/>
            <w:vAlign w:val="center"/>
          </w:tcPr>
          <w:p w14:paraId="7B79F46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5m</w:t>
            </w:r>
          </w:p>
        </w:tc>
        <w:tc>
          <w:tcPr>
            <w:tcW w:w="708" w:type="dxa"/>
            <w:tcBorders>
              <w:top w:val="nil"/>
              <w:left w:val="nil"/>
              <w:bottom w:val="single" w:sz="4" w:space="0" w:color="auto"/>
              <w:right w:val="single" w:sz="4" w:space="0" w:color="auto"/>
            </w:tcBorders>
            <w:shd w:val="clear" w:color="000000" w:fill="FFFFFF"/>
            <w:vAlign w:val="center"/>
          </w:tcPr>
          <w:p w14:paraId="10A19F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2378B4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8B172D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5m</w:t>
            </w:r>
          </w:p>
        </w:tc>
        <w:tc>
          <w:tcPr>
            <w:tcW w:w="992" w:type="dxa"/>
            <w:tcBorders>
              <w:top w:val="nil"/>
              <w:left w:val="nil"/>
              <w:bottom w:val="single" w:sz="4" w:space="0" w:color="auto"/>
              <w:right w:val="single" w:sz="4" w:space="0" w:color="auto"/>
            </w:tcBorders>
            <w:shd w:val="clear" w:color="000000" w:fill="FFFFFF"/>
            <w:vAlign w:val="center"/>
          </w:tcPr>
          <w:p w14:paraId="7A902C0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7F5D4A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CEC92F0" w14:textId="77777777" w:rsidR="0052288E" w:rsidRDefault="0052288E">
            <w:pPr>
              <w:widowControl/>
              <w:spacing w:line="300" w:lineRule="exact"/>
              <w:jc w:val="center"/>
              <w:rPr>
                <w:rFonts w:ascii="等线" w:eastAsia="等线" w:hAnsi="等线" w:cs="宋体"/>
                <w:kern w:val="0"/>
                <w:sz w:val="16"/>
                <w:szCs w:val="16"/>
              </w:rPr>
            </w:pPr>
          </w:p>
        </w:tc>
      </w:tr>
      <w:tr w:rsidR="0052288E" w14:paraId="415233D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A0FE28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293</w:t>
            </w:r>
          </w:p>
        </w:tc>
        <w:tc>
          <w:tcPr>
            <w:tcW w:w="1134" w:type="dxa"/>
            <w:tcBorders>
              <w:top w:val="nil"/>
              <w:left w:val="nil"/>
              <w:bottom w:val="single" w:sz="4" w:space="0" w:color="auto"/>
              <w:right w:val="single" w:sz="4" w:space="0" w:color="auto"/>
            </w:tcBorders>
            <w:shd w:val="clear" w:color="000000" w:fill="FFFFFF"/>
            <w:vAlign w:val="center"/>
          </w:tcPr>
          <w:p w14:paraId="7E7359E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钢卷尺</w:t>
            </w:r>
          </w:p>
        </w:tc>
        <w:tc>
          <w:tcPr>
            <w:tcW w:w="1418" w:type="dxa"/>
            <w:tcBorders>
              <w:top w:val="nil"/>
              <w:left w:val="nil"/>
              <w:bottom w:val="single" w:sz="4" w:space="0" w:color="auto"/>
              <w:right w:val="single" w:sz="4" w:space="0" w:color="auto"/>
            </w:tcBorders>
            <w:shd w:val="clear" w:color="000000" w:fill="FFFFFF"/>
            <w:vAlign w:val="center"/>
          </w:tcPr>
          <w:p w14:paraId="2A4D81A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10m</w:t>
            </w:r>
          </w:p>
        </w:tc>
        <w:tc>
          <w:tcPr>
            <w:tcW w:w="708" w:type="dxa"/>
            <w:tcBorders>
              <w:top w:val="nil"/>
              <w:left w:val="nil"/>
              <w:bottom w:val="single" w:sz="4" w:space="0" w:color="auto"/>
              <w:right w:val="single" w:sz="4" w:space="0" w:color="auto"/>
            </w:tcBorders>
            <w:shd w:val="clear" w:color="000000" w:fill="FFFFFF"/>
            <w:vAlign w:val="center"/>
          </w:tcPr>
          <w:p w14:paraId="7A73080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2A07EF2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D6D7EC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10m</w:t>
            </w:r>
          </w:p>
        </w:tc>
        <w:tc>
          <w:tcPr>
            <w:tcW w:w="992" w:type="dxa"/>
            <w:tcBorders>
              <w:top w:val="nil"/>
              <w:left w:val="nil"/>
              <w:bottom w:val="single" w:sz="4" w:space="0" w:color="auto"/>
              <w:right w:val="single" w:sz="4" w:space="0" w:color="auto"/>
            </w:tcBorders>
            <w:shd w:val="clear" w:color="000000" w:fill="FFFFFF"/>
            <w:vAlign w:val="center"/>
          </w:tcPr>
          <w:p w14:paraId="3CA4B40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9BBC2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28CDEF6" w14:textId="77777777" w:rsidR="0052288E" w:rsidRDefault="0052288E">
            <w:pPr>
              <w:widowControl/>
              <w:spacing w:line="300" w:lineRule="exact"/>
              <w:jc w:val="center"/>
              <w:rPr>
                <w:rFonts w:ascii="等线" w:eastAsia="等线" w:hAnsi="等线" w:cs="宋体"/>
                <w:kern w:val="0"/>
                <w:sz w:val="16"/>
                <w:szCs w:val="16"/>
              </w:rPr>
            </w:pPr>
          </w:p>
        </w:tc>
      </w:tr>
      <w:tr w:rsidR="0052288E" w14:paraId="09A4E93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99BD35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294</w:t>
            </w:r>
          </w:p>
        </w:tc>
        <w:tc>
          <w:tcPr>
            <w:tcW w:w="1134" w:type="dxa"/>
            <w:tcBorders>
              <w:top w:val="nil"/>
              <w:left w:val="nil"/>
              <w:bottom w:val="single" w:sz="4" w:space="0" w:color="auto"/>
              <w:right w:val="single" w:sz="4" w:space="0" w:color="auto"/>
            </w:tcBorders>
            <w:shd w:val="clear" w:color="000000" w:fill="FFFFFF"/>
            <w:vAlign w:val="center"/>
          </w:tcPr>
          <w:p w14:paraId="3A0688D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钢卷尺</w:t>
            </w:r>
          </w:p>
        </w:tc>
        <w:tc>
          <w:tcPr>
            <w:tcW w:w="1418" w:type="dxa"/>
            <w:tcBorders>
              <w:top w:val="nil"/>
              <w:left w:val="nil"/>
              <w:bottom w:val="single" w:sz="4" w:space="0" w:color="auto"/>
              <w:right w:val="single" w:sz="4" w:space="0" w:color="auto"/>
            </w:tcBorders>
            <w:shd w:val="clear" w:color="000000" w:fill="FFFFFF"/>
            <w:vAlign w:val="center"/>
          </w:tcPr>
          <w:p w14:paraId="27BC85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30m</w:t>
            </w:r>
          </w:p>
        </w:tc>
        <w:tc>
          <w:tcPr>
            <w:tcW w:w="708" w:type="dxa"/>
            <w:tcBorders>
              <w:top w:val="nil"/>
              <w:left w:val="nil"/>
              <w:bottom w:val="single" w:sz="4" w:space="0" w:color="auto"/>
              <w:right w:val="single" w:sz="4" w:space="0" w:color="auto"/>
            </w:tcBorders>
            <w:shd w:val="clear" w:color="000000" w:fill="FFFFFF"/>
            <w:vAlign w:val="center"/>
          </w:tcPr>
          <w:p w14:paraId="0662564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0594E6B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C63DD2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30m</w:t>
            </w:r>
          </w:p>
        </w:tc>
        <w:tc>
          <w:tcPr>
            <w:tcW w:w="992" w:type="dxa"/>
            <w:tcBorders>
              <w:top w:val="nil"/>
              <w:left w:val="nil"/>
              <w:bottom w:val="single" w:sz="4" w:space="0" w:color="auto"/>
              <w:right w:val="single" w:sz="4" w:space="0" w:color="auto"/>
            </w:tcBorders>
            <w:shd w:val="clear" w:color="000000" w:fill="FFFFFF"/>
            <w:vAlign w:val="center"/>
          </w:tcPr>
          <w:p w14:paraId="5E28503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B999A5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EC36920" w14:textId="77777777" w:rsidR="0052288E" w:rsidRDefault="0052288E">
            <w:pPr>
              <w:widowControl/>
              <w:spacing w:line="300" w:lineRule="exact"/>
              <w:jc w:val="center"/>
              <w:rPr>
                <w:rFonts w:ascii="等线" w:eastAsia="等线" w:hAnsi="等线" w:cs="宋体"/>
                <w:kern w:val="0"/>
                <w:sz w:val="16"/>
                <w:szCs w:val="16"/>
              </w:rPr>
            </w:pPr>
          </w:p>
        </w:tc>
      </w:tr>
      <w:tr w:rsidR="0052288E" w14:paraId="46BF116B"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69293E2"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295</w:t>
            </w:r>
          </w:p>
        </w:tc>
        <w:tc>
          <w:tcPr>
            <w:tcW w:w="1134" w:type="dxa"/>
            <w:tcBorders>
              <w:top w:val="nil"/>
              <w:left w:val="nil"/>
              <w:bottom w:val="single" w:sz="4" w:space="0" w:color="auto"/>
              <w:right w:val="single" w:sz="4" w:space="0" w:color="auto"/>
            </w:tcBorders>
            <w:shd w:val="clear" w:color="000000" w:fill="FFFFFF"/>
            <w:vAlign w:val="center"/>
          </w:tcPr>
          <w:p w14:paraId="103FF67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游标塞尺</w:t>
            </w:r>
          </w:p>
        </w:tc>
        <w:tc>
          <w:tcPr>
            <w:tcW w:w="1418" w:type="dxa"/>
            <w:tcBorders>
              <w:top w:val="nil"/>
              <w:left w:val="nil"/>
              <w:bottom w:val="single" w:sz="4" w:space="0" w:color="auto"/>
              <w:right w:val="single" w:sz="4" w:space="0" w:color="auto"/>
            </w:tcBorders>
            <w:shd w:val="clear" w:color="000000" w:fill="FFFFFF"/>
            <w:vAlign w:val="center"/>
          </w:tcPr>
          <w:p w14:paraId="00DF9B1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1-15mm</w:t>
            </w:r>
          </w:p>
        </w:tc>
        <w:tc>
          <w:tcPr>
            <w:tcW w:w="708" w:type="dxa"/>
            <w:tcBorders>
              <w:top w:val="nil"/>
              <w:left w:val="nil"/>
              <w:bottom w:val="single" w:sz="4" w:space="0" w:color="auto"/>
              <w:right w:val="single" w:sz="4" w:space="0" w:color="auto"/>
            </w:tcBorders>
            <w:shd w:val="clear" w:color="000000" w:fill="FFFFFF"/>
            <w:vAlign w:val="center"/>
          </w:tcPr>
          <w:p w14:paraId="1D4C682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1743F0D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47A48B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1-15mm</w:t>
            </w:r>
          </w:p>
        </w:tc>
        <w:tc>
          <w:tcPr>
            <w:tcW w:w="992" w:type="dxa"/>
            <w:tcBorders>
              <w:top w:val="nil"/>
              <w:left w:val="nil"/>
              <w:bottom w:val="single" w:sz="4" w:space="0" w:color="auto"/>
              <w:right w:val="single" w:sz="4" w:space="0" w:color="auto"/>
            </w:tcBorders>
            <w:shd w:val="clear" w:color="000000" w:fill="FFFFFF"/>
            <w:vAlign w:val="center"/>
          </w:tcPr>
          <w:p w14:paraId="0243B0C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9E2089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F706AD3" w14:textId="77777777" w:rsidR="0052288E" w:rsidRDefault="0052288E">
            <w:pPr>
              <w:widowControl/>
              <w:spacing w:line="300" w:lineRule="exact"/>
              <w:jc w:val="center"/>
              <w:rPr>
                <w:rFonts w:ascii="等线" w:eastAsia="等线" w:hAnsi="等线" w:cs="宋体"/>
                <w:kern w:val="0"/>
                <w:sz w:val="16"/>
                <w:szCs w:val="16"/>
              </w:rPr>
            </w:pPr>
          </w:p>
        </w:tc>
      </w:tr>
      <w:tr w:rsidR="0052288E" w14:paraId="74C9D2D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B0C1DF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296</w:t>
            </w:r>
          </w:p>
        </w:tc>
        <w:tc>
          <w:tcPr>
            <w:tcW w:w="1134" w:type="dxa"/>
            <w:tcBorders>
              <w:top w:val="nil"/>
              <w:left w:val="nil"/>
              <w:bottom w:val="single" w:sz="4" w:space="0" w:color="auto"/>
              <w:right w:val="single" w:sz="4" w:space="0" w:color="auto"/>
            </w:tcBorders>
            <w:shd w:val="clear" w:color="000000" w:fill="FFFFFF"/>
            <w:vAlign w:val="center"/>
          </w:tcPr>
          <w:p w14:paraId="0AE5B23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塞尺</w:t>
            </w:r>
          </w:p>
        </w:tc>
        <w:tc>
          <w:tcPr>
            <w:tcW w:w="1418" w:type="dxa"/>
            <w:tcBorders>
              <w:top w:val="nil"/>
              <w:left w:val="nil"/>
              <w:bottom w:val="single" w:sz="4" w:space="0" w:color="auto"/>
              <w:right w:val="single" w:sz="4" w:space="0" w:color="auto"/>
            </w:tcBorders>
            <w:shd w:val="clear" w:color="000000" w:fill="FFFFFF"/>
            <w:vAlign w:val="center"/>
          </w:tcPr>
          <w:p w14:paraId="28F2D8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0.02-1.00mm</w:t>
            </w:r>
          </w:p>
        </w:tc>
        <w:tc>
          <w:tcPr>
            <w:tcW w:w="708" w:type="dxa"/>
            <w:tcBorders>
              <w:top w:val="nil"/>
              <w:left w:val="nil"/>
              <w:bottom w:val="single" w:sz="4" w:space="0" w:color="auto"/>
              <w:right w:val="single" w:sz="4" w:space="0" w:color="auto"/>
            </w:tcBorders>
            <w:shd w:val="clear" w:color="000000" w:fill="FFFFFF"/>
            <w:vAlign w:val="center"/>
          </w:tcPr>
          <w:p w14:paraId="075540A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厚度</w:t>
            </w:r>
          </w:p>
        </w:tc>
        <w:tc>
          <w:tcPr>
            <w:tcW w:w="1560" w:type="dxa"/>
            <w:tcBorders>
              <w:top w:val="nil"/>
              <w:left w:val="nil"/>
              <w:bottom w:val="single" w:sz="4" w:space="0" w:color="auto"/>
              <w:right w:val="single" w:sz="4" w:space="0" w:color="auto"/>
            </w:tcBorders>
            <w:shd w:val="clear" w:color="000000" w:fill="FFFFFF"/>
            <w:vAlign w:val="center"/>
          </w:tcPr>
          <w:p w14:paraId="6C9F346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2A9D0B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0.02-1.00mm</w:t>
            </w:r>
          </w:p>
        </w:tc>
        <w:tc>
          <w:tcPr>
            <w:tcW w:w="992" w:type="dxa"/>
            <w:tcBorders>
              <w:top w:val="nil"/>
              <w:left w:val="nil"/>
              <w:bottom w:val="single" w:sz="4" w:space="0" w:color="auto"/>
              <w:right w:val="single" w:sz="4" w:space="0" w:color="auto"/>
            </w:tcBorders>
            <w:shd w:val="clear" w:color="000000" w:fill="FFFFFF"/>
            <w:vAlign w:val="center"/>
          </w:tcPr>
          <w:p w14:paraId="37B90E5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168F8B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31AC379" w14:textId="77777777" w:rsidR="0052288E" w:rsidRDefault="0052288E">
            <w:pPr>
              <w:widowControl/>
              <w:spacing w:line="300" w:lineRule="exact"/>
              <w:jc w:val="center"/>
              <w:rPr>
                <w:rFonts w:ascii="等线" w:eastAsia="等线" w:hAnsi="等线" w:cs="宋体"/>
                <w:kern w:val="0"/>
                <w:sz w:val="16"/>
                <w:szCs w:val="16"/>
              </w:rPr>
            </w:pPr>
          </w:p>
        </w:tc>
      </w:tr>
      <w:tr w:rsidR="0052288E" w14:paraId="5A2A8F7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DAB8DA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297</w:t>
            </w:r>
          </w:p>
        </w:tc>
        <w:tc>
          <w:tcPr>
            <w:tcW w:w="1134" w:type="dxa"/>
            <w:tcBorders>
              <w:top w:val="nil"/>
              <w:left w:val="nil"/>
              <w:bottom w:val="single" w:sz="4" w:space="0" w:color="auto"/>
              <w:right w:val="single" w:sz="4" w:space="0" w:color="auto"/>
            </w:tcBorders>
            <w:shd w:val="clear" w:color="000000" w:fill="FFFFFF"/>
            <w:vAlign w:val="center"/>
          </w:tcPr>
          <w:p w14:paraId="3966150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温湿度计</w:t>
            </w:r>
          </w:p>
        </w:tc>
        <w:tc>
          <w:tcPr>
            <w:tcW w:w="1418" w:type="dxa"/>
            <w:tcBorders>
              <w:top w:val="nil"/>
              <w:left w:val="nil"/>
              <w:bottom w:val="single" w:sz="4" w:space="0" w:color="auto"/>
              <w:right w:val="single" w:sz="4" w:space="0" w:color="auto"/>
            </w:tcBorders>
            <w:shd w:val="clear" w:color="000000" w:fill="FFFFFF"/>
            <w:vAlign w:val="center"/>
          </w:tcPr>
          <w:p w14:paraId="1C40E9B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WS-1</w:t>
            </w:r>
          </w:p>
        </w:tc>
        <w:tc>
          <w:tcPr>
            <w:tcW w:w="708" w:type="dxa"/>
            <w:tcBorders>
              <w:top w:val="nil"/>
              <w:left w:val="nil"/>
              <w:bottom w:val="single" w:sz="4" w:space="0" w:color="auto"/>
              <w:right w:val="single" w:sz="4" w:space="0" w:color="auto"/>
            </w:tcBorders>
            <w:shd w:val="clear" w:color="000000" w:fill="FFFFFF"/>
            <w:vAlign w:val="center"/>
          </w:tcPr>
          <w:p w14:paraId="01539C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温度、湿度</w:t>
            </w:r>
          </w:p>
        </w:tc>
        <w:tc>
          <w:tcPr>
            <w:tcW w:w="1560" w:type="dxa"/>
            <w:tcBorders>
              <w:top w:val="nil"/>
              <w:left w:val="nil"/>
              <w:bottom w:val="single" w:sz="4" w:space="0" w:color="auto"/>
              <w:right w:val="single" w:sz="4" w:space="0" w:color="auto"/>
            </w:tcBorders>
            <w:shd w:val="clear" w:color="000000" w:fill="FFFFFF"/>
            <w:vAlign w:val="center"/>
          </w:tcPr>
          <w:p w14:paraId="7FA2E8D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27CC45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62A23EE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05530BA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DF34F00" w14:textId="77777777" w:rsidR="0052288E" w:rsidRDefault="0052288E">
            <w:pPr>
              <w:widowControl/>
              <w:spacing w:line="300" w:lineRule="exact"/>
              <w:jc w:val="center"/>
              <w:rPr>
                <w:rFonts w:ascii="等线" w:eastAsia="等线" w:hAnsi="等线" w:cs="宋体"/>
                <w:kern w:val="0"/>
                <w:sz w:val="16"/>
                <w:szCs w:val="16"/>
              </w:rPr>
            </w:pPr>
          </w:p>
        </w:tc>
      </w:tr>
      <w:tr w:rsidR="0052288E" w14:paraId="7FE1AC6A"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DCE814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298</w:t>
            </w:r>
          </w:p>
        </w:tc>
        <w:tc>
          <w:tcPr>
            <w:tcW w:w="1134" w:type="dxa"/>
            <w:tcBorders>
              <w:top w:val="nil"/>
              <w:left w:val="nil"/>
              <w:bottom w:val="single" w:sz="4" w:space="0" w:color="auto"/>
              <w:right w:val="single" w:sz="4" w:space="0" w:color="auto"/>
            </w:tcBorders>
            <w:shd w:val="clear" w:color="000000" w:fill="FFFFFF"/>
            <w:vAlign w:val="center"/>
          </w:tcPr>
          <w:p w14:paraId="664156D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电子秒表</w:t>
            </w:r>
          </w:p>
        </w:tc>
        <w:tc>
          <w:tcPr>
            <w:tcW w:w="1418" w:type="dxa"/>
            <w:tcBorders>
              <w:top w:val="nil"/>
              <w:left w:val="nil"/>
              <w:bottom w:val="single" w:sz="4" w:space="0" w:color="auto"/>
              <w:right w:val="single" w:sz="4" w:space="0" w:color="auto"/>
            </w:tcBorders>
            <w:shd w:val="clear" w:color="000000" w:fill="FFFFFF"/>
            <w:vAlign w:val="center"/>
          </w:tcPr>
          <w:p w14:paraId="73ADEAE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DM1-010</w:t>
            </w:r>
          </w:p>
        </w:tc>
        <w:tc>
          <w:tcPr>
            <w:tcW w:w="708" w:type="dxa"/>
            <w:tcBorders>
              <w:top w:val="nil"/>
              <w:left w:val="nil"/>
              <w:bottom w:val="single" w:sz="4" w:space="0" w:color="auto"/>
              <w:right w:val="single" w:sz="4" w:space="0" w:color="auto"/>
            </w:tcBorders>
            <w:shd w:val="clear" w:color="000000" w:fill="FFFFFF"/>
            <w:vAlign w:val="center"/>
          </w:tcPr>
          <w:p w14:paraId="72193D2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时间</w:t>
            </w:r>
          </w:p>
        </w:tc>
        <w:tc>
          <w:tcPr>
            <w:tcW w:w="1560" w:type="dxa"/>
            <w:tcBorders>
              <w:top w:val="nil"/>
              <w:left w:val="nil"/>
              <w:bottom w:val="single" w:sz="4" w:space="0" w:color="auto"/>
              <w:right w:val="single" w:sz="4" w:space="0" w:color="auto"/>
            </w:tcBorders>
            <w:shd w:val="clear" w:color="000000" w:fill="FFFFFF"/>
            <w:vAlign w:val="center"/>
          </w:tcPr>
          <w:p w14:paraId="4D4B61E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FF87E7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992" w:type="dxa"/>
            <w:tcBorders>
              <w:top w:val="nil"/>
              <w:left w:val="nil"/>
              <w:bottom w:val="single" w:sz="4" w:space="0" w:color="auto"/>
              <w:right w:val="single" w:sz="4" w:space="0" w:color="auto"/>
            </w:tcBorders>
            <w:shd w:val="clear" w:color="000000" w:fill="FFFFFF"/>
            <w:vAlign w:val="center"/>
          </w:tcPr>
          <w:p w14:paraId="5B186C0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2F434D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7D9CB53C" w14:textId="77777777" w:rsidR="0052288E" w:rsidRDefault="0052288E">
            <w:pPr>
              <w:widowControl/>
              <w:spacing w:line="300" w:lineRule="exact"/>
              <w:jc w:val="center"/>
              <w:rPr>
                <w:rFonts w:ascii="等线" w:eastAsia="等线" w:hAnsi="等线" w:cs="宋体"/>
                <w:kern w:val="0"/>
                <w:sz w:val="16"/>
                <w:szCs w:val="16"/>
              </w:rPr>
            </w:pPr>
          </w:p>
        </w:tc>
      </w:tr>
      <w:tr w:rsidR="0052288E" w14:paraId="43021A96"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FA054D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299</w:t>
            </w:r>
          </w:p>
        </w:tc>
        <w:tc>
          <w:tcPr>
            <w:tcW w:w="1134" w:type="dxa"/>
            <w:tcBorders>
              <w:top w:val="nil"/>
              <w:left w:val="nil"/>
              <w:bottom w:val="single" w:sz="4" w:space="0" w:color="auto"/>
              <w:right w:val="single" w:sz="4" w:space="0" w:color="auto"/>
            </w:tcBorders>
            <w:shd w:val="clear" w:color="000000" w:fill="FFFFFF"/>
            <w:vAlign w:val="center"/>
          </w:tcPr>
          <w:p w14:paraId="14E2CEF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玻璃液体温度计</w:t>
            </w:r>
          </w:p>
        </w:tc>
        <w:tc>
          <w:tcPr>
            <w:tcW w:w="1418" w:type="dxa"/>
            <w:tcBorders>
              <w:top w:val="nil"/>
              <w:left w:val="nil"/>
              <w:bottom w:val="single" w:sz="4" w:space="0" w:color="auto"/>
              <w:right w:val="single" w:sz="4" w:space="0" w:color="auto"/>
            </w:tcBorders>
            <w:shd w:val="clear" w:color="000000" w:fill="FFFFFF"/>
            <w:vAlign w:val="center"/>
          </w:tcPr>
          <w:p w14:paraId="5C298E1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0-50ºC</w:t>
            </w:r>
          </w:p>
        </w:tc>
        <w:tc>
          <w:tcPr>
            <w:tcW w:w="708" w:type="dxa"/>
            <w:tcBorders>
              <w:top w:val="nil"/>
              <w:left w:val="nil"/>
              <w:bottom w:val="single" w:sz="4" w:space="0" w:color="auto"/>
              <w:right w:val="single" w:sz="4" w:space="0" w:color="auto"/>
            </w:tcBorders>
            <w:shd w:val="clear" w:color="000000" w:fill="FFFFFF"/>
            <w:vAlign w:val="center"/>
          </w:tcPr>
          <w:p w14:paraId="413C544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427A1EC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61FBA33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0-50ºC</w:t>
            </w:r>
          </w:p>
        </w:tc>
        <w:tc>
          <w:tcPr>
            <w:tcW w:w="992" w:type="dxa"/>
            <w:tcBorders>
              <w:top w:val="nil"/>
              <w:left w:val="nil"/>
              <w:bottom w:val="single" w:sz="4" w:space="0" w:color="auto"/>
              <w:right w:val="single" w:sz="4" w:space="0" w:color="auto"/>
            </w:tcBorders>
            <w:shd w:val="clear" w:color="000000" w:fill="FFFFFF"/>
            <w:vAlign w:val="center"/>
          </w:tcPr>
          <w:p w14:paraId="0DB1568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6751B2A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43F147F" w14:textId="77777777" w:rsidR="0052288E" w:rsidRDefault="0052288E">
            <w:pPr>
              <w:widowControl/>
              <w:spacing w:line="300" w:lineRule="exact"/>
              <w:jc w:val="center"/>
              <w:rPr>
                <w:rFonts w:ascii="等线" w:eastAsia="等线" w:hAnsi="等线" w:cs="宋体"/>
                <w:kern w:val="0"/>
                <w:sz w:val="16"/>
                <w:szCs w:val="16"/>
              </w:rPr>
            </w:pPr>
          </w:p>
        </w:tc>
      </w:tr>
      <w:tr w:rsidR="0052288E" w14:paraId="6BC8E20C"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2C2CD26"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lastRenderedPageBreak/>
              <w:t>300</w:t>
            </w:r>
          </w:p>
        </w:tc>
        <w:tc>
          <w:tcPr>
            <w:tcW w:w="1134" w:type="dxa"/>
            <w:tcBorders>
              <w:top w:val="nil"/>
              <w:left w:val="nil"/>
              <w:bottom w:val="single" w:sz="4" w:space="0" w:color="auto"/>
              <w:right w:val="single" w:sz="4" w:space="0" w:color="auto"/>
            </w:tcBorders>
            <w:shd w:val="clear" w:color="000000" w:fill="FFFFFF"/>
            <w:vAlign w:val="center"/>
          </w:tcPr>
          <w:p w14:paraId="464510C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玻璃液体温度计</w:t>
            </w:r>
          </w:p>
        </w:tc>
        <w:tc>
          <w:tcPr>
            <w:tcW w:w="1418" w:type="dxa"/>
            <w:tcBorders>
              <w:top w:val="nil"/>
              <w:left w:val="nil"/>
              <w:bottom w:val="single" w:sz="4" w:space="0" w:color="auto"/>
              <w:right w:val="single" w:sz="4" w:space="0" w:color="auto"/>
            </w:tcBorders>
            <w:shd w:val="clear" w:color="000000" w:fill="FFFFFF"/>
            <w:vAlign w:val="center"/>
          </w:tcPr>
          <w:p w14:paraId="62A1AAA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0-300ºC</w:t>
            </w:r>
          </w:p>
        </w:tc>
        <w:tc>
          <w:tcPr>
            <w:tcW w:w="708" w:type="dxa"/>
            <w:tcBorders>
              <w:top w:val="nil"/>
              <w:left w:val="nil"/>
              <w:bottom w:val="single" w:sz="4" w:space="0" w:color="auto"/>
              <w:right w:val="single" w:sz="4" w:space="0" w:color="auto"/>
            </w:tcBorders>
            <w:shd w:val="clear" w:color="000000" w:fill="FFFFFF"/>
            <w:vAlign w:val="center"/>
          </w:tcPr>
          <w:p w14:paraId="6F1D05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温度</w:t>
            </w:r>
          </w:p>
        </w:tc>
        <w:tc>
          <w:tcPr>
            <w:tcW w:w="1560" w:type="dxa"/>
            <w:tcBorders>
              <w:top w:val="nil"/>
              <w:left w:val="nil"/>
              <w:bottom w:val="single" w:sz="4" w:space="0" w:color="auto"/>
              <w:right w:val="single" w:sz="4" w:space="0" w:color="auto"/>
            </w:tcBorders>
            <w:shd w:val="clear" w:color="000000" w:fill="FFFFFF"/>
            <w:vAlign w:val="center"/>
          </w:tcPr>
          <w:p w14:paraId="4770FBA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473C65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0-300ºC</w:t>
            </w:r>
          </w:p>
        </w:tc>
        <w:tc>
          <w:tcPr>
            <w:tcW w:w="992" w:type="dxa"/>
            <w:tcBorders>
              <w:top w:val="nil"/>
              <w:left w:val="nil"/>
              <w:bottom w:val="single" w:sz="4" w:space="0" w:color="auto"/>
              <w:right w:val="single" w:sz="4" w:space="0" w:color="auto"/>
            </w:tcBorders>
            <w:shd w:val="clear" w:color="000000" w:fill="FFFFFF"/>
            <w:vAlign w:val="center"/>
          </w:tcPr>
          <w:p w14:paraId="788C845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1BDF92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00C87F7" w14:textId="77777777" w:rsidR="0052288E" w:rsidRDefault="0052288E">
            <w:pPr>
              <w:widowControl/>
              <w:spacing w:line="300" w:lineRule="exact"/>
              <w:jc w:val="center"/>
              <w:rPr>
                <w:rFonts w:ascii="等线" w:eastAsia="等线" w:hAnsi="等线" w:cs="宋体"/>
                <w:kern w:val="0"/>
                <w:sz w:val="16"/>
                <w:szCs w:val="16"/>
              </w:rPr>
            </w:pPr>
          </w:p>
        </w:tc>
      </w:tr>
      <w:tr w:rsidR="0052288E" w14:paraId="0166EAFD"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494E5F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301</w:t>
            </w:r>
          </w:p>
        </w:tc>
        <w:tc>
          <w:tcPr>
            <w:tcW w:w="1134" w:type="dxa"/>
            <w:tcBorders>
              <w:top w:val="nil"/>
              <w:left w:val="nil"/>
              <w:bottom w:val="single" w:sz="4" w:space="0" w:color="auto"/>
              <w:right w:val="single" w:sz="4" w:space="0" w:color="auto"/>
            </w:tcBorders>
            <w:shd w:val="clear" w:color="000000" w:fill="FFFFFF"/>
            <w:vAlign w:val="center"/>
          </w:tcPr>
          <w:p w14:paraId="2F46F51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数显卡尺</w:t>
            </w:r>
          </w:p>
        </w:tc>
        <w:tc>
          <w:tcPr>
            <w:tcW w:w="1418" w:type="dxa"/>
            <w:tcBorders>
              <w:top w:val="nil"/>
              <w:left w:val="nil"/>
              <w:bottom w:val="single" w:sz="4" w:space="0" w:color="auto"/>
              <w:right w:val="single" w:sz="4" w:space="0" w:color="auto"/>
            </w:tcBorders>
            <w:shd w:val="clear" w:color="000000" w:fill="FFFFFF"/>
            <w:vAlign w:val="center"/>
          </w:tcPr>
          <w:p w14:paraId="503574A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0-150mm</w:t>
            </w:r>
          </w:p>
        </w:tc>
        <w:tc>
          <w:tcPr>
            <w:tcW w:w="708" w:type="dxa"/>
            <w:tcBorders>
              <w:top w:val="nil"/>
              <w:left w:val="nil"/>
              <w:bottom w:val="single" w:sz="4" w:space="0" w:color="auto"/>
              <w:right w:val="single" w:sz="4" w:space="0" w:color="auto"/>
            </w:tcBorders>
            <w:shd w:val="clear" w:color="000000" w:fill="FFFFFF"/>
            <w:vAlign w:val="center"/>
          </w:tcPr>
          <w:p w14:paraId="2DCA24A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长度</w:t>
            </w:r>
          </w:p>
        </w:tc>
        <w:tc>
          <w:tcPr>
            <w:tcW w:w="1560" w:type="dxa"/>
            <w:tcBorders>
              <w:top w:val="nil"/>
              <w:left w:val="nil"/>
              <w:bottom w:val="single" w:sz="4" w:space="0" w:color="auto"/>
              <w:right w:val="single" w:sz="4" w:space="0" w:color="auto"/>
            </w:tcBorders>
            <w:shd w:val="clear" w:color="000000" w:fill="FFFFFF"/>
            <w:vAlign w:val="center"/>
          </w:tcPr>
          <w:p w14:paraId="3EEE0F8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DD5E86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0-150mm</w:t>
            </w:r>
          </w:p>
        </w:tc>
        <w:tc>
          <w:tcPr>
            <w:tcW w:w="992" w:type="dxa"/>
            <w:tcBorders>
              <w:top w:val="nil"/>
              <w:left w:val="nil"/>
              <w:bottom w:val="single" w:sz="4" w:space="0" w:color="auto"/>
              <w:right w:val="single" w:sz="4" w:space="0" w:color="auto"/>
            </w:tcBorders>
            <w:shd w:val="clear" w:color="000000" w:fill="FFFFFF"/>
            <w:vAlign w:val="center"/>
          </w:tcPr>
          <w:p w14:paraId="2242CDF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7E4DFF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271C388" w14:textId="77777777" w:rsidR="0052288E" w:rsidRDefault="0052288E">
            <w:pPr>
              <w:widowControl/>
              <w:spacing w:line="300" w:lineRule="exact"/>
              <w:jc w:val="center"/>
              <w:rPr>
                <w:rFonts w:ascii="等线" w:eastAsia="等线" w:hAnsi="等线" w:cs="宋体"/>
                <w:kern w:val="0"/>
                <w:sz w:val="16"/>
                <w:szCs w:val="16"/>
              </w:rPr>
            </w:pPr>
          </w:p>
        </w:tc>
      </w:tr>
      <w:tr w:rsidR="0052288E" w14:paraId="4DD4E54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6451905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302</w:t>
            </w:r>
          </w:p>
        </w:tc>
        <w:tc>
          <w:tcPr>
            <w:tcW w:w="1134" w:type="dxa"/>
            <w:tcBorders>
              <w:top w:val="nil"/>
              <w:left w:val="nil"/>
              <w:bottom w:val="single" w:sz="4" w:space="0" w:color="auto"/>
              <w:right w:val="single" w:sz="4" w:space="0" w:color="auto"/>
            </w:tcBorders>
            <w:shd w:val="clear" w:color="000000" w:fill="FFFFFF"/>
            <w:vAlign w:val="center"/>
          </w:tcPr>
          <w:p w14:paraId="281AA4A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游标角度尺</w:t>
            </w:r>
          </w:p>
        </w:tc>
        <w:tc>
          <w:tcPr>
            <w:tcW w:w="1418" w:type="dxa"/>
            <w:tcBorders>
              <w:top w:val="nil"/>
              <w:left w:val="nil"/>
              <w:bottom w:val="single" w:sz="4" w:space="0" w:color="auto"/>
              <w:right w:val="single" w:sz="4" w:space="0" w:color="auto"/>
            </w:tcBorders>
            <w:shd w:val="clear" w:color="000000" w:fill="FFFFFF"/>
            <w:vAlign w:val="center"/>
          </w:tcPr>
          <w:p w14:paraId="212AB00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（0-320）º</w:t>
            </w:r>
          </w:p>
        </w:tc>
        <w:tc>
          <w:tcPr>
            <w:tcW w:w="708" w:type="dxa"/>
            <w:tcBorders>
              <w:top w:val="nil"/>
              <w:left w:val="nil"/>
              <w:bottom w:val="single" w:sz="4" w:space="0" w:color="auto"/>
              <w:right w:val="single" w:sz="4" w:space="0" w:color="auto"/>
            </w:tcBorders>
            <w:shd w:val="clear" w:color="000000" w:fill="FFFFFF"/>
            <w:vAlign w:val="center"/>
          </w:tcPr>
          <w:p w14:paraId="7DB083F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角度</w:t>
            </w:r>
          </w:p>
        </w:tc>
        <w:tc>
          <w:tcPr>
            <w:tcW w:w="1560" w:type="dxa"/>
            <w:tcBorders>
              <w:top w:val="nil"/>
              <w:left w:val="nil"/>
              <w:bottom w:val="single" w:sz="4" w:space="0" w:color="auto"/>
              <w:right w:val="single" w:sz="4" w:space="0" w:color="auto"/>
            </w:tcBorders>
            <w:shd w:val="clear" w:color="000000" w:fill="FFFFFF"/>
            <w:vAlign w:val="center"/>
          </w:tcPr>
          <w:p w14:paraId="77C4739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6949E8F"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（0-320）º</w:t>
            </w:r>
          </w:p>
        </w:tc>
        <w:tc>
          <w:tcPr>
            <w:tcW w:w="992" w:type="dxa"/>
            <w:tcBorders>
              <w:top w:val="nil"/>
              <w:left w:val="nil"/>
              <w:bottom w:val="single" w:sz="4" w:space="0" w:color="auto"/>
              <w:right w:val="single" w:sz="4" w:space="0" w:color="auto"/>
            </w:tcBorders>
            <w:shd w:val="clear" w:color="000000" w:fill="FFFFFF"/>
            <w:vAlign w:val="center"/>
          </w:tcPr>
          <w:p w14:paraId="4E93C14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6A4E6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A4FAE0D" w14:textId="77777777" w:rsidR="0052288E" w:rsidRDefault="0052288E">
            <w:pPr>
              <w:widowControl/>
              <w:spacing w:line="300" w:lineRule="exact"/>
              <w:jc w:val="center"/>
              <w:rPr>
                <w:rFonts w:ascii="等线" w:eastAsia="等线" w:hAnsi="等线" w:cs="宋体"/>
                <w:kern w:val="0"/>
                <w:sz w:val="16"/>
                <w:szCs w:val="16"/>
              </w:rPr>
            </w:pPr>
          </w:p>
        </w:tc>
      </w:tr>
      <w:tr w:rsidR="0052288E" w14:paraId="018A641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7B6C328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303</w:t>
            </w:r>
          </w:p>
        </w:tc>
        <w:tc>
          <w:tcPr>
            <w:tcW w:w="1134" w:type="dxa"/>
            <w:tcBorders>
              <w:top w:val="nil"/>
              <w:left w:val="nil"/>
              <w:bottom w:val="single" w:sz="4" w:space="0" w:color="auto"/>
              <w:right w:val="single" w:sz="4" w:space="0" w:color="auto"/>
            </w:tcBorders>
            <w:shd w:val="clear" w:color="000000" w:fill="FFFFFF"/>
            <w:vAlign w:val="center"/>
          </w:tcPr>
          <w:p w14:paraId="00DC24B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1878494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60t</w:t>
            </w:r>
          </w:p>
        </w:tc>
        <w:tc>
          <w:tcPr>
            <w:tcW w:w="708" w:type="dxa"/>
            <w:tcBorders>
              <w:top w:val="nil"/>
              <w:left w:val="nil"/>
              <w:bottom w:val="single" w:sz="4" w:space="0" w:color="auto"/>
              <w:right w:val="single" w:sz="4" w:space="0" w:color="auto"/>
            </w:tcBorders>
            <w:shd w:val="clear" w:color="000000" w:fill="FFFFFF"/>
            <w:vAlign w:val="center"/>
          </w:tcPr>
          <w:p w14:paraId="59A024B9"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6FADC3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825A8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0～600kN</w:t>
            </w:r>
          </w:p>
        </w:tc>
        <w:tc>
          <w:tcPr>
            <w:tcW w:w="992" w:type="dxa"/>
            <w:tcBorders>
              <w:top w:val="nil"/>
              <w:left w:val="nil"/>
              <w:bottom w:val="single" w:sz="4" w:space="0" w:color="auto"/>
              <w:right w:val="single" w:sz="4" w:space="0" w:color="auto"/>
            </w:tcBorders>
            <w:shd w:val="clear" w:color="000000" w:fill="FFFFFF"/>
            <w:vAlign w:val="center"/>
          </w:tcPr>
          <w:p w14:paraId="57BE532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B89B7FF"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2D647287" w14:textId="77777777" w:rsidR="0052288E" w:rsidRDefault="0052288E">
            <w:pPr>
              <w:widowControl/>
              <w:spacing w:line="300" w:lineRule="exact"/>
              <w:jc w:val="center"/>
              <w:rPr>
                <w:rFonts w:ascii="等线" w:eastAsia="等线" w:hAnsi="等线" w:cs="宋体"/>
                <w:kern w:val="0"/>
                <w:sz w:val="16"/>
                <w:szCs w:val="16"/>
              </w:rPr>
            </w:pPr>
          </w:p>
        </w:tc>
      </w:tr>
      <w:tr w:rsidR="0052288E" w14:paraId="3AB831A4"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352D641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304</w:t>
            </w:r>
          </w:p>
        </w:tc>
        <w:tc>
          <w:tcPr>
            <w:tcW w:w="1134" w:type="dxa"/>
            <w:tcBorders>
              <w:top w:val="nil"/>
              <w:left w:val="nil"/>
              <w:bottom w:val="single" w:sz="4" w:space="0" w:color="auto"/>
              <w:right w:val="single" w:sz="4" w:space="0" w:color="auto"/>
            </w:tcBorders>
            <w:shd w:val="clear" w:color="000000" w:fill="FFFFFF"/>
            <w:vAlign w:val="center"/>
          </w:tcPr>
          <w:p w14:paraId="2964F17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209028E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QFZ100T</w:t>
            </w:r>
          </w:p>
        </w:tc>
        <w:tc>
          <w:tcPr>
            <w:tcW w:w="708" w:type="dxa"/>
            <w:tcBorders>
              <w:top w:val="nil"/>
              <w:left w:val="nil"/>
              <w:bottom w:val="single" w:sz="4" w:space="0" w:color="auto"/>
              <w:right w:val="single" w:sz="4" w:space="0" w:color="auto"/>
            </w:tcBorders>
            <w:shd w:val="clear" w:color="000000" w:fill="FFFFFF"/>
            <w:vAlign w:val="center"/>
          </w:tcPr>
          <w:p w14:paraId="557EE141"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7F9451F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8186C1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0～1000kN</w:t>
            </w:r>
          </w:p>
        </w:tc>
        <w:tc>
          <w:tcPr>
            <w:tcW w:w="992" w:type="dxa"/>
            <w:tcBorders>
              <w:top w:val="nil"/>
              <w:left w:val="nil"/>
              <w:bottom w:val="single" w:sz="4" w:space="0" w:color="auto"/>
              <w:right w:val="single" w:sz="4" w:space="0" w:color="auto"/>
            </w:tcBorders>
            <w:shd w:val="clear" w:color="000000" w:fill="FFFFFF"/>
            <w:vAlign w:val="center"/>
          </w:tcPr>
          <w:p w14:paraId="5BF834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C0F8DF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5BC54A17" w14:textId="77777777" w:rsidR="0052288E" w:rsidRDefault="0052288E">
            <w:pPr>
              <w:widowControl/>
              <w:spacing w:line="300" w:lineRule="exact"/>
              <w:jc w:val="center"/>
              <w:rPr>
                <w:rFonts w:ascii="等线" w:eastAsia="等线" w:hAnsi="等线" w:cs="宋体"/>
                <w:kern w:val="0"/>
                <w:sz w:val="16"/>
                <w:szCs w:val="16"/>
              </w:rPr>
            </w:pPr>
          </w:p>
        </w:tc>
      </w:tr>
      <w:tr w:rsidR="0052288E" w14:paraId="006429EE"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7553FE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305</w:t>
            </w:r>
          </w:p>
        </w:tc>
        <w:tc>
          <w:tcPr>
            <w:tcW w:w="1134" w:type="dxa"/>
            <w:tcBorders>
              <w:top w:val="nil"/>
              <w:left w:val="nil"/>
              <w:bottom w:val="single" w:sz="4" w:space="0" w:color="auto"/>
              <w:right w:val="single" w:sz="4" w:space="0" w:color="auto"/>
            </w:tcBorders>
            <w:shd w:val="clear" w:color="000000" w:fill="FFFFFF"/>
            <w:vAlign w:val="center"/>
          </w:tcPr>
          <w:p w14:paraId="2C80C31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62C99BE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QF630T</w:t>
            </w:r>
          </w:p>
        </w:tc>
        <w:tc>
          <w:tcPr>
            <w:tcW w:w="708" w:type="dxa"/>
            <w:tcBorders>
              <w:top w:val="nil"/>
              <w:left w:val="nil"/>
              <w:bottom w:val="single" w:sz="4" w:space="0" w:color="auto"/>
              <w:right w:val="single" w:sz="4" w:space="0" w:color="auto"/>
            </w:tcBorders>
            <w:shd w:val="clear" w:color="000000" w:fill="FFFFFF"/>
            <w:vAlign w:val="center"/>
          </w:tcPr>
          <w:p w14:paraId="6B6ED67D"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162776F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030CB23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0～6300kN</w:t>
            </w:r>
          </w:p>
        </w:tc>
        <w:tc>
          <w:tcPr>
            <w:tcW w:w="992" w:type="dxa"/>
            <w:tcBorders>
              <w:top w:val="nil"/>
              <w:left w:val="nil"/>
              <w:bottom w:val="single" w:sz="4" w:space="0" w:color="auto"/>
              <w:right w:val="single" w:sz="4" w:space="0" w:color="auto"/>
            </w:tcBorders>
            <w:shd w:val="clear" w:color="000000" w:fill="FFFFFF"/>
            <w:vAlign w:val="center"/>
          </w:tcPr>
          <w:p w14:paraId="191E77F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0ED4C9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A9F67F6" w14:textId="77777777" w:rsidR="0052288E" w:rsidRDefault="0052288E">
            <w:pPr>
              <w:widowControl/>
              <w:spacing w:line="300" w:lineRule="exact"/>
              <w:jc w:val="center"/>
              <w:rPr>
                <w:rFonts w:ascii="等线" w:eastAsia="等线" w:hAnsi="等线" w:cs="宋体"/>
                <w:kern w:val="0"/>
                <w:sz w:val="16"/>
                <w:szCs w:val="16"/>
              </w:rPr>
            </w:pPr>
          </w:p>
        </w:tc>
      </w:tr>
      <w:tr w:rsidR="0052288E" w14:paraId="5124E29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DA92F9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306</w:t>
            </w:r>
          </w:p>
        </w:tc>
        <w:tc>
          <w:tcPr>
            <w:tcW w:w="1134" w:type="dxa"/>
            <w:tcBorders>
              <w:top w:val="nil"/>
              <w:left w:val="nil"/>
              <w:bottom w:val="single" w:sz="4" w:space="0" w:color="auto"/>
              <w:right w:val="single" w:sz="4" w:space="0" w:color="auto"/>
            </w:tcBorders>
            <w:shd w:val="clear" w:color="000000" w:fill="FFFFFF"/>
            <w:vAlign w:val="center"/>
          </w:tcPr>
          <w:p w14:paraId="7E94243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143EA1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YCQ150T-150</w:t>
            </w:r>
          </w:p>
        </w:tc>
        <w:tc>
          <w:tcPr>
            <w:tcW w:w="708" w:type="dxa"/>
            <w:tcBorders>
              <w:top w:val="nil"/>
              <w:left w:val="nil"/>
              <w:bottom w:val="single" w:sz="4" w:space="0" w:color="auto"/>
              <w:right w:val="single" w:sz="4" w:space="0" w:color="auto"/>
            </w:tcBorders>
            <w:shd w:val="clear" w:color="000000" w:fill="FFFFFF"/>
            <w:vAlign w:val="center"/>
          </w:tcPr>
          <w:p w14:paraId="41D61D38"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4E2BC25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FCA502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0～2500kN</w:t>
            </w:r>
          </w:p>
        </w:tc>
        <w:tc>
          <w:tcPr>
            <w:tcW w:w="992" w:type="dxa"/>
            <w:tcBorders>
              <w:top w:val="nil"/>
              <w:left w:val="nil"/>
              <w:bottom w:val="single" w:sz="4" w:space="0" w:color="auto"/>
              <w:right w:val="single" w:sz="4" w:space="0" w:color="auto"/>
            </w:tcBorders>
            <w:shd w:val="clear" w:color="000000" w:fill="FFFFFF"/>
            <w:vAlign w:val="center"/>
          </w:tcPr>
          <w:p w14:paraId="0F71C0E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A017A5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5BF2616" w14:textId="77777777" w:rsidR="0052288E" w:rsidRDefault="0052288E">
            <w:pPr>
              <w:widowControl/>
              <w:spacing w:line="300" w:lineRule="exact"/>
              <w:jc w:val="center"/>
              <w:rPr>
                <w:rFonts w:ascii="等线" w:eastAsia="等线" w:hAnsi="等线" w:cs="宋体"/>
                <w:kern w:val="0"/>
                <w:sz w:val="16"/>
                <w:szCs w:val="16"/>
              </w:rPr>
            </w:pPr>
          </w:p>
        </w:tc>
      </w:tr>
      <w:tr w:rsidR="0052288E" w14:paraId="66216408"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F15E1CD"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307</w:t>
            </w:r>
          </w:p>
        </w:tc>
        <w:tc>
          <w:tcPr>
            <w:tcW w:w="1134" w:type="dxa"/>
            <w:tcBorders>
              <w:top w:val="nil"/>
              <w:left w:val="nil"/>
              <w:bottom w:val="single" w:sz="4" w:space="0" w:color="auto"/>
              <w:right w:val="single" w:sz="4" w:space="0" w:color="auto"/>
            </w:tcBorders>
            <w:shd w:val="clear" w:color="000000" w:fill="FFFFFF"/>
            <w:vAlign w:val="center"/>
          </w:tcPr>
          <w:p w14:paraId="55841D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4863582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RCH302</w:t>
            </w:r>
          </w:p>
        </w:tc>
        <w:tc>
          <w:tcPr>
            <w:tcW w:w="708" w:type="dxa"/>
            <w:tcBorders>
              <w:top w:val="nil"/>
              <w:left w:val="nil"/>
              <w:bottom w:val="single" w:sz="4" w:space="0" w:color="auto"/>
              <w:right w:val="single" w:sz="4" w:space="0" w:color="auto"/>
            </w:tcBorders>
            <w:shd w:val="clear" w:color="000000" w:fill="FFFFFF"/>
            <w:vAlign w:val="center"/>
          </w:tcPr>
          <w:p w14:paraId="263893BA"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638800B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390448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0～300kN</w:t>
            </w:r>
          </w:p>
        </w:tc>
        <w:tc>
          <w:tcPr>
            <w:tcW w:w="992" w:type="dxa"/>
            <w:tcBorders>
              <w:top w:val="nil"/>
              <w:left w:val="nil"/>
              <w:bottom w:val="single" w:sz="4" w:space="0" w:color="auto"/>
              <w:right w:val="single" w:sz="4" w:space="0" w:color="auto"/>
            </w:tcBorders>
            <w:shd w:val="clear" w:color="000000" w:fill="FFFFFF"/>
            <w:vAlign w:val="center"/>
          </w:tcPr>
          <w:p w14:paraId="00A18C9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09A600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D62E614" w14:textId="77777777" w:rsidR="0052288E" w:rsidRDefault="0052288E">
            <w:pPr>
              <w:widowControl/>
              <w:spacing w:line="300" w:lineRule="exact"/>
              <w:jc w:val="center"/>
              <w:rPr>
                <w:rFonts w:ascii="等线" w:eastAsia="等线" w:hAnsi="等线" w:cs="宋体"/>
                <w:kern w:val="0"/>
                <w:sz w:val="16"/>
                <w:szCs w:val="16"/>
              </w:rPr>
            </w:pPr>
          </w:p>
        </w:tc>
      </w:tr>
      <w:tr w:rsidR="0052288E" w14:paraId="2E18B4D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A076DC9"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308</w:t>
            </w:r>
          </w:p>
        </w:tc>
        <w:tc>
          <w:tcPr>
            <w:tcW w:w="1134" w:type="dxa"/>
            <w:tcBorders>
              <w:top w:val="nil"/>
              <w:left w:val="nil"/>
              <w:bottom w:val="single" w:sz="4" w:space="0" w:color="auto"/>
              <w:right w:val="single" w:sz="4" w:space="0" w:color="auto"/>
            </w:tcBorders>
            <w:shd w:val="clear" w:color="000000" w:fill="FFFFFF"/>
            <w:vAlign w:val="center"/>
          </w:tcPr>
          <w:p w14:paraId="7A0B7A8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25697ED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QF500T-20</w:t>
            </w:r>
          </w:p>
        </w:tc>
        <w:tc>
          <w:tcPr>
            <w:tcW w:w="708" w:type="dxa"/>
            <w:tcBorders>
              <w:top w:val="nil"/>
              <w:left w:val="nil"/>
              <w:bottom w:val="single" w:sz="4" w:space="0" w:color="auto"/>
              <w:right w:val="single" w:sz="4" w:space="0" w:color="auto"/>
            </w:tcBorders>
            <w:shd w:val="clear" w:color="000000" w:fill="FFFFFF"/>
            <w:vAlign w:val="center"/>
          </w:tcPr>
          <w:p w14:paraId="5B32DAB0"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48FC65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15D6AD7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0～5000kN</w:t>
            </w:r>
          </w:p>
        </w:tc>
        <w:tc>
          <w:tcPr>
            <w:tcW w:w="992" w:type="dxa"/>
            <w:tcBorders>
              <w:top w:val="nil"/>
              <w:left w:val="nil"/>
              <w:bottom w:val="single" w:sz="4" w:space="0" w:color="auto"/>
              <w:right w:val="single" w:sz="4" w:space="0" w:color="auto"/>
            </w:tcBorders>
            <w:shd w:val="clear" w:color="000000" w:fill="FFFFFF"/>
            <w:vAlign w:val="center"/>
          </w:tcPr>
          <w:p w14:paraId="67C895F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52E6E11"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1413846" w14:textId="77777777" w:rsidR="0052288E" w:rsidRDefault="0052288E">
            <w:pPr>
              <w:widowControl/>
              <w:spacing w:line="300" w:lineRule="exact"/>
              <w:jc w:val="center"/>
              <w:rPr>
                <w:rFonts w:ascii="等线" w:eastAsia="等线" w:hAnsi="等线" w:cs="宋体"/>
                <w:kern w:val="0"/>
                <w:sz w:val="16"/>
                <w:szCs w:val="16"/>
              </w:rPr>
            </w:pPr>
          </w:p>
        </w:tc>
      </w:tr>
      <w:tr w:rsidR="0052288E" w14:paraId="6BF16797"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04DD722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309</w:t>
            </w:r>
          </w:p>
        </w:tc>
        <w:tc>
          <w:tcPr>
            <w:tcW w:w="1134" w:type="dxa"/>
            <w:tcBorders>
              <w:top w:val="nil"/>
              <w:left w:val="nil"/>
              <w:bottom w:val="single" w:sz="4" w:space="0" w:color="auto"/>
              <w:right w:val="single" w:sz="4" w:space="0" w:color="auto"/>
            </w:tcBorders>
            <w:shd w:val="clear" w:color="000000" w:fill="FFFFFF"/>
            <w:vAlign w:val="center"/>
          </w:tcPr>
          <w:p w14:paraId="3E71B6F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2B84BEF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QF320T-20</w:t>
            </w:r>
          </w:p>
        </w:tc>
        <w:tc>
          <w:tcPr>
            <w:tcW w:w="708" w:type="dxa"/>
            <w:tcBorders>
              <w:top w:val="nil"/>
              <w:left w:val="nil"/>
              <w:bottom w:val="single" w:sz="4" w:space="0" w:color="auto"/>
              <w:right w:val="single" w:sz="4" w:space="0" w:color="auto"/>
            </w:tcBorders>
            <w:shd w:val="clear" w:color="000000" w:fill="FFFFFF"/>
            <w:vAlign w:val="center"/>
          </w:tcPr>
          <w:p w14:paraId="1E9E6A57"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3E623AF6" w14:textId="77777777" w:rsidR="0052288E" w:rsidRDefault="000014E3">
            <w:pPr>
              <w:widowControl/>
              <w:spacing w:line="300" w:lineRule="exact"/>
              <w:jc w:val="center"/>
              <w:rPr>
                <w:rFonts w:ascii="宋体" w:hAnsi="宋体" w:cs="宋体"/>
                <w:kern w:val="0"/>
                <w:sz w:val="16"/>
                <w:szCs w:val="16"/>
              </w:rPr>
            </w:pPr>
            <w:proofErr w:type="spellStart"/>
            <w:r>
              <w:rPr>
                <w:rFonts w:ascii="宋体" w:hAnsi="宋体" w:cs="宋体" w:hint="eastAsia"/>
                <w:kern w:val="0"/>
                <w:sz w:val="16"/>
                <w:szCs w:val="16"/>
              </w:rPr>
              <w:t>Urel</w:t>
            </w:r>
            <w:proofErr w:type="spellEnd"/>
            <w:r>
              <w:rPr>
                <w:rFonts w:ascii="宋体" w:hAnsi="宋体" w:cs="宋体" w:hint="eastAsia"/>
                <w:kern w:val="0"/>
                <w:sz w:val="16"/>
                <w:szCs w:val="16"/>
              </w:rPr>
              <w:t>=0.8～0.3%（k=2）</w:t>
            </w:r>
          </w:p>
        </w:tc>
        <w:tc>
          <w:tcPr>
            <w:tcW w:w="850" w:type="dxa"/>
            <w:tcBorders>
              <w:top w:val="nil"/>
              <w:left w:val="nil"/>
              <w:bottom w:val="single" w:sz="4" w:space="0" w:color="auto"/>
              <w:right w:val="single" w:sz="4" w:space="0" w:color="auto"/>
            </w:tcBorders>
            <w:shd w:val="clear" w:color="000000" w:fill="FFFFFF"/>
            <w:vAlign w:val="center"/>
          </w:tcPr>
          <w:p w14:paraId="597CC16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0～3200kN</w:t>
            </w:r>
          </w:p>
        </w:tc>
        <w:tc>
          <w:tcPr>
            <w:tcW w:w="992" w:type="dxa"/>
            <w:tcBorders>
              <w:top w:val="nil"/>
              <w:left w:val="nil"/>
              <w:bottom w:val="single" w:sz="4" w:space="0" w:color="auto"/>
              <w:right w:val="single" w:sz="4" w:space="0" w:color="auto"/>
            </w:tcBorders>
            <w:shd w:val="clear" w:color="000000" w:fill="FFFFFF"/>
            <w:vAlign w:val="center"/>
          </w:tcPr>
          <w:p w14:paraId="2214D56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44AA3DC"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0E7CFC8D" w14:textId="77777777" w:rsidR="0052288E" w:rsidRDefault="0052288E">
            <w:pPr>
              <w:widowControl/>
              <w:spacing w:line="300" w:lineRule="exact"/>
              <w:jc w:val="center"/>
              <w:rPr>
                <w:rFonts w:ascii="等线" w:eastAsia="等线" w:hAnsi="等线" w:cs="宋体"/>
                <w:kern w:val="0"/>
                <w:sz w:val="16"/>
                <w:szCs w:val="16"/>
              </w:rPr>
            </w:pPr>
          </w:p>
        </w:tc>
      </w:tr>
      <w:tr w:rsidR="0052288E" w14:paraId="44707959"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71FF8C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310</w:t>
            </w:r>
          </w:p>
        </w:tc>
        <w:tc>
          <w:tcPr>
            <w:tcW w:w="1134" w:type="dxa"/>
            <w:tcBorders>
              <w:top w:val="nil"/>
              <w:left w:val="nil"/>
              <w:bottom w:val="single" w:sz="4" w:space="0" w:color="auto"/>
              <w:right w:val="single" w:sz="4" w:space="0" w:color="auto"/>
            </w:tcBorders>
            <w:shd w:val="clear" w:color="000000" w:fill="FFFFFF"/>
            <w:vAlign w:val="center"/>
          </w:tcPr>
          <w:p w14:paraId="1098AE8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4C6B897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QFZ200T-20</w:t>
            </w:r>
          </w:p>
        </w:tc>
        <w:tc>
          <w:tcPr>
            <w:tcW w:w="708" w:type="dxa"/>
            <w:tcBorders>
              <w:top w:val="nil"/>
              <w:left w:val="nil"/>
              <w:bottom w:val="single" w:sz="4" w:space="0" w:color="auto"/>
              <w:right w:val="single" w:sz="4" w:space="0" w:color="auto"/>
            </w:tcBorders>
            <w:shd w:val="clear" w:color="000000" w:fill="FFFFFF"/>
            <w:vAlign w:val="center"/>
          </w:tcPr>
          <w:p w14:paraId="54867F90"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46D89A8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7EACA6A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0-2000kN</w:t>
            </w:r>
          </w:p>
        </w:tc>
        <w:tc>
          <w:tcPr>
            <w:tcW w:w="992" w:type="dxa"/>
            <w:tcBorders>
              <w:top w:val="nil"/>
              <w:left w:val="nil"/>
              <w:bottom w:val="single" w:sz="4" w:space="0" w:color="auto"/>
              <w:right w:val="single" w:sz="4" w:space="0" w:color="auto"/>
            </w:tcBorders>
            <w:shd w:val="clear" w:color="000000" w:fill="FFFFFF"/>
            <w:vAlign w:val="center"/>
          </w:tcPr>
          <w:p w14:paraId="408303D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7D36B2DB"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6786968" w14:textId="77777777" w:rsidR="0052288E" w:rsidRDefault="0052288E">
            <w:pPr>
              <w:widowControl/>
              <w:spacing w:line="300" w:lineRule="exact"/>
              <w:jc w:val="center"/>
              <w:rPr>
                <w:rFonts w:ascii="等线" w:eastAsia="等线" w:hAnsi="等线" w:cs="宋体"/>
                <w:kern w:val="0"/>
                <w:sz w:val="16"/>
                <w:szCs w:val="16"/>
              </w:rPr>
            </w:pPr>
          </w:p>
        </w:tc>
      </w:tr>
      <w:tr w:rsidR="0052288E" w14:paraId="76489ED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29EC188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311</w:t>
            </w:r>
          </w:p>
        </w:tc>
        <w:tc>
          <w:tcPr>
            <w:tcW w:w="1134" w:type="dxa"/>
            <w:tcBorders>
              <w:top w:val="nil"/>
              <w:left w:val="nil"/>
              <w:bottom w:val="single" w:sz="4" w:space="0" w:color="auto"/>
              <w:right w:val="single" w:sz="4" w:space="0" w:color="auto"/>
            </w:tcBorders>
            <w:shd w:val="clear" w:color="000000" w:fill="FFFFFF"/>
            <w:vAlign w:val="center"/>
          </w:tcPr>
          <w:p w14:paraId="61751083"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液压千斤顶</w:t>
            </w:r>
          </w:p>
        </w:tc>
        <w:tc>
          <w:tcPr>
            <w:tcW w:w="1418" w:type="dxa"/>
            <w:tcBorders>
              <w:top w:val="nil"/>
              <w:left w:val="nil"/>
              <w:bottom w:val="single" w:sz="4" w:space="0" w:color="auto"/>
              <w:right w:val="single" w:sz="4" w:space="0" w:color="auto"/>
            </w:tcBorders>
            <w:shd w:val="clear" w:color="000000" w:fill="FFFFFF"/>
            <w:vAlign w:val="center"/>
          </w:tcPr>
          <w:p w14:paraId="630750E6"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YCQ250T-200</w:t>
            </w:r>
          </w:p>
        </w:tc>
        <w:tc>
          <w:tcPr>
            <w:tcW w:w="708" w:type="dxa"/>
            <w:tcBorders>
              <w:top w:val="nil"/>
              <w:left w:val="nil"/>
              <w:bottom w:val="single" w:sz="4" w:space="0" w:color="auto"/>
              <w:right w:val="single" w:sz="4" w:space="0" w:color="auto"/>
            </w:tcBorders>
            <w:shd w:val="clear" w:color="000000" w:fill="FFFFFF"/>
            <w:vAlign w:val="center"/>
          </w:tcPr>
          <w:p w14:paraId="2AB76332"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8652E42"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3CAC838D"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0-2500kN</w:t>
            </w:r>
          </w:p>
        </w:tc>
        <w:tc>
          <w:tcPr>
            <w:tcW w:w="992" w:type="dxa"/>
            <w:tcBorders>
              <w:top w:val="nil"/>
              <w:left w:val="nil"/>
              <w:bottom w:val="single" w:sz="4" w:space="0" w:color="auto"/>
              <w:right w:val="single" w:sz="4" w:space="0" w:color="auto"/>
            </w:tcBorders>
            <w:shd w:val="clear" w:color="000000" w:fill="FFFFFF"/>
            <w:vAlign w:val="center"/>
          </w:tcPr>
          <w:p w14:paraId="413F8F7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3E6EA603"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35E39144" w14:textId="77777777" w:rsidR="0052288E" w:rsidRDefault="0052288E">
            <w:pPr>
              <w:widowControl/>
              <w:spacing w:line="300" w:lineRule="exact"/>
              <w:jc w:val="center"/>
              <w:rPr>
                <w:rFonts w:ascii="等线" w:eastAsia="等线" w:hAnsi="等线" w:cs="宋体"/>
                <w:kern w:val="0"/>
                <w:sz w:val="16"/>
                <w:szCs w:val="16"/>
              </w:rPr>
            </w:pPr>
          </w:p>
        </w:tc>
      </w:tr>
      <w:tr w:rsidR="0052288E" w14:paraId="31F49EDF"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5B018BD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312</w:t>
            </w:r>
          </w:p>
        </w:tc>
        <w:tc>
          <w:tcPr>
            <w:tcW w:w="1134" w:type="dxa"/>
            <w:tcBorders>
              <w:top w:val="nil"/>
              <w:left w:val="nil"/>
              <w:bottom w:val="single" w:sz="4" w:space="0" w:color="auto"/>
              <w:right w:val="single" w:sz="4" w:space="0" w:color="auto"/>
            </w:tcBorders>
            <w:shd w:val="clear" w:color="000000" w:fill="FFFFFF"/>
            <w:vAlign w:val="center"/>
          </w:tcPr>
          <w:p w14:paraId="655EC81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双油路液压千斤顶</w:t>
            </w:r>
          </w:p>
        </w:tc>
        <w:tc>
          <w:tcPr>
            <w:tcW w:w="1418" w:type="dxa"/>
            <w:tcBorders>
              <w:top w:val="nil"/>
              <w:left w:val="nil"/>
              <w:bottom w:val="single" w:sz="4" w:space="0" w:color="auto"/>
              <w:right w:val="single" w:sz="4" w:space="0" w:color="auto"/>
            </w:tcBorders>
            <w:shd w:val="clear" w:color="000000" w:fill="FFFFFF"/>
            <w:vAlign w:val="center"/>
          </w:tcPr>
          <w:p w14:paraId="002F0668"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QF50T-20</w:t>
            </w:r>
          </w:p>
        </w:tc>
        <w:tc>
          <w:tcPr>
            <w:tcW w:w="708" w:type="dxa"/>
            <w:tcBorders>
              <w:top w:val="nil"/>
              <w:left w:val="nil"/>
              <w:bottom w:val="single" w:sz="4" w:space="0" w:color="auto"/>
              <w:right w:val="single" w:sz="4" w:space="0" w:color="auto"/>
            </w:tcBorders>
            <w:shd w:val="clear" w:color="000000" w:fill="FFFFFF"/>
            <w:vAlign w:val="center"/>
          </w:tcPr>
          <w:p w14:paraId="27157469"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7D1FB590"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485403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0-50t</w:t>
            </w:r>
          </w:p>
        </w:tc>
        <w:tc>
          <w:tcPr>
            <w:tcW w:w="992" w:type="dxa"/>
            <w:tcBorders>
              <w:top w:val="nil"/>
              <w:left w:val="nil"/>
              <w:bottom w:val="single" w:sz="4" w:space="0" w:color="auto"/>
              <w:right w:val="single" w:sz="4" w:space="0" w:color="auto"/>
            </w:tcBorders>
            <w:shd w:val="clear" w:color="000000" w:fill="FFFFFF"/>
            <w:vAlign w:val="center"/>
          </w:tcPr>
          <w:p w14:paraId="46FE1F6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1E088C70"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4900777C" w14:textId="77777777" w:rsidR="0052288E" w:rsidRDefault="0052288E">
            <w:pPr>
              <w:widowControl/>
              <w:spacing w:line="300" w:lineRule="exact"/>
              <w:jc w:val="center"/>
              <w:rPr>
                <w:rFonts w:ascii="等线" w:eastAsia="等线" w:hAnsi="等线" w:cs="宋体"/>
                <w:kern w:val="0"/>
                <w:sz w:val="16"/>
                <w:szCs w:val="16"/>
              </w:rPr>
            </w:pPr>
          </w:p>
        </w:tc>
      </w:tr>
      <w:tr w:rsidR="0052288E" w14:paraId="31274510"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107FAE27"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313</w:t>
            </w:r>
          </w:p>
        </w:tc>
        <w:tc>
          <w:tcPr>
            <w:tcW w:w="1134" w:type="dxa"/>
            <w:tcBorders>
              <w:top w:val="nil"/>
              <w:left w:val="nil"/>
              <w:bottom w:val="single" w:sz="4" w:space="0" w:color="auto"/>
              <w:right w:val="single" w:sz="4" w:space="0" w:color="auto"/>
            </w:tcBorders>
            <w:shd w:val="clear" w:color="000000" w:fill="FFFFFF"/>
            <w:vAlign w:val="center"/>
          </w:tcPr>
          <w:p w14:paraId="0D48B92E"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双油路液压千斤顶</w:t>
            </w:r>
          </w:p>
        </w:tc>
        <w:tc>
          <w:tcPr>
            <w:tcW w:w="1418" w:type="dxa"/>
            <w:tcBorders>
              <w:top w:val="nil"/>
              <w:left w:val="nil"/>
              <w:bottom w:val="single" w:sz="4" w:space="0" w:color="auto"/>
              <w:right w:val="single" w:sz="4" w:space="0" w:color="auto"/>
            </w:tcBorders>
            <w:shd w:val="clear" w:color="000000" w:fill="FFFFFF"/>
            <w:vAlign w:val="center"/>
          </w:tcPr>
          <w:p w14:paraId="39F4D73A"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QF20T-20</w:t>
            </w:r>
          </w:p>
        </w:tc>
        <w:tc>
          <w:tcPr>
            <w:tcW w:w="708" w:type="dxa"/>
            <w:tcBorders>
              <w:top w:val="nil"/>
              <w:left w:val="nil"/>
              <w:bottom w:val="single" w:sz="4" w:space="0" w:color="auto"/>
              <w:right w:val="single" w:sz="4" w:space="0" w:color="auto"/>
            </w:tcBorders>
            <w:shd w:val="clear" w:color="000000" w:fill="FFFFFF"/>
            <w:vAlign w:val="center"/>
          </w:tcPr>
          <w:p w14:paraId="00F1AAC9"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523184E9"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50C4B8B5"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0-20t</w:t>
            </w:r>
          </w:p>
        </w:tc>
        <w:tc>
          <w:tcPr>
            <w:tcW w:w="992" w:type="dxa"/>
            <w:tcBorders>
              <w:top w:val="nil"/>
              <w:left w:val="nil"/>
              <w:bottom w:val="single" w:sz="4" w:space="0" w:color="auto"/>
              <w:right w:val="single" w:sz="4" w:space="0" w:color="auto"/>
            </w:tcBorders>
            <w:shd w:val="clear" w:color="000000" w:fill="FFFFFF"/>
            <w:vAlign w:val="center"/>
          </w:tcPr>
          <w:p w14:paraId="25EEE9CC"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598BFC1E"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6A53EFE6" w14:textId="77777777" w:rsidR="0052288E" w:rsidRDefault="0052288E">
            <w:pPr>
              <w:widowControl/>
              <w:spacing w:line="300" w:lineRule="exact"/>
              <w:jc w:val="center"/>
              <w:rPr>
                <w:rFonts w:ascii="等线" w:eastAsia="等线" w:hAnsi="等线" w:cs="宋体"/>
                <w:kern w:val="0"/>
                <w:sz w:val="16"/>
                <w:szCs w:val="16"/>
              </w:rPr>
            </w:pPr>
          </w:p>
        </w:tc>
      </w:tr>
      <w:tr w:rsidR="0052288E" w14:paraId="342CDC31" w14:textId="77777777">
        <w:trPr>
          <w:trHeight w:val="702"/>
        </w:trPr>
        <w:tc>
          <w:tcPr>
            <w:tcW w:w="567" w:type="dxa"/>
            <w:tcBorders>
              <w:top w:val="nil"/>
              <w:left w:val="single" w:sz="4" w:space="0" w:color="auto"/>
              <w:bottom w:val="single" w:sz="4" w:space="0" w:color="auto"/>
              <w:right w:val="single" w:sz="4" w:space="0" w:color="auto"/>
            </w:tcBorders>
            <w:shd w:val="clear" w:color="000000" w:fill="FFFFFF"/>
            <w:vAlign w:val="center"/>
          </w:tcPr>
          <w:p w14:paraId="4A914FFA"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hint="eastAsia"/>
                <w:color w:val="000000"/>
                <w:sz w:val="20"/>
                <w:szCs w:val="20"/>
              </w:rPr>
              <w:t>314</w:t>
            </w:r>
          </w:p>
        </w:tc>
        <w:tc>
          <w:tcPr>
            <w:tcW w:w="1134" w:type="dxa"/>
            <w:tcBorders>
              <w:top w:val="nil"/>
              <w:left w:val="nil"/>
              <w:bottom w:val="single" w:sz="4" w:space="0" w:color="auto"/>
              <w:right w:val="single" w:sz="4" w:space="0" w:color="auto"/>
            </w:tcBorders>
            <w:shd w:val="clear" w:color="000000" w:fill="FFFFFF"/>
            <w:vAlign w:val="center"/>
          </w:tcPr>
          <w:p w14:paraId="43B60981"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双油路液压千斤顶</w:t>
            </w:r>
          </w:p>
        </w:tc>
        <w:tc>
          <w:tcPr>
            <w:tcW w:w="1418" w:type="dxa"/>
            <w:tcBorders>
              <w:top w:val="nil"/>
              <w:left w:val="nil"/>
              <w:bottom w:val="single" w:sz="4" w:space="0" w:color="auto"/>
              <w:right w:val="single" w:sz="4" w:space="0" w:color="auto"/>
            </w:tcBorders>
            <w:shd w:val="clear" w:color="000000" w:fill="FFFFFF"/>
            <w:vAlign w:val="center"/>
          </w:tcPr>
          <w:p w14:paraId="399771F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QF32T-20</w:t>
            </w:r>
          </w:p>
        </w:tc>
        <w:tc>
          <w:tcPr>
            <w:tcW w:w="708" w:type="dxa"/>
            <w:tcBorders>
              <w:top w:val="nil"/>
              <w:left w:val="nil"/>
              <w:bottom w:val="single" w:sz="4" w:space="0" w:color="auto"/>
              <w:right w:val="single" w:sz="4" w:space="0" w:color="auto"/>
            </w:tcBorders>
            <w:shd w:val="clear" w:color="000000" w:fill="FFFFFF"/>
            <w:vAlign w:val="center"/>
          </w:tcPr>
          <w:p w14:paraId="01FC750B" w14:textId="77777777" w:rsidR="0052288E" w:rsidRDefault="000014E3">
            <w:pPr>
              <w:widowControl/>
              <w:spacing w:line="300" w:lineRule="exact"/>
              <w:jc w:val="center"/>
              <w:rPr>
                <w:rFonts w:ascii="宋体" w:hAnsi="宋体" w:cs="宋体"/>
                <w:kern w:val="0"/>
                <w:sz w:val="16"/>
                <w:szCs w:val="16"/>
              </w:rPr>
            </w:pPr>
            <w:proofErr w:type="gramStart"/>
            <w:r>
              <w:rPr>
                <w:rFonts w:ascii="宋体" w:hAnsi="宋体" w:cs="宋体" w:hint="eastAsia"/>
                <w:kern w:val="0"/>
                <w:sz w:val="16"/>
                <w:szCs w:val="16"/>
              </w:rPr>
              <w:t>力值</w:t>
            </w:r>
            <w:proofErr w:type="gramEnd"/>
          </w:p>
        </w:tc>
        <w:tc>
          <w:tcPr>
            <w:tcW w:w="1560" w:type="dxa"/>
            <w:tcBorders>
              <w:top w:val="nil"/>
              <w:left w:val="nil"/>
              <w:bottom w:val="single" w:sz="4" w:space="0" w:color="auto"/>
              <w:right w:val="single" w:sz="4" w:space="0" w:color="auto"/>
            </w:tcBorders>
            <w:shd w:val="clear" w:color="000000" w:fill="FFFFFF"/>
            <w:vAlign w:val="center"/>
          </w:tcPr>
          <w:p w14:paraId="4D22C5B7"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850" w:type="dxa"/>
            <w:tcBorders>
              <w:top w:val="nil"/>
              <w:left w:val="nil"/>
              <w:bottom w:val="single" w:sz="4" w:space="0" w:color="auto"/>
              <w:right w:val="single" w:sz="4" w:space="0" w:color="auto"/>
            </w:tcBorders>
            <w:shd w:val="clear" w:color="000000" w:fill="FFFFFF"/>
            <w:vAlign w:val="center"/>
          </w:tcPr>
          <w:p w14:paraId="4A07E974"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0-32t</w:t>
            </w:r>
          </w:p>
        </w:tc>
        <w:tc>
          <w:tcPr>
            <w:tcW w:w="992" w:type="dxa"/>
            <w:tcBorders>
              <w:top w:val="nil"/>
              <w:left w:val="nil"/>
              <w:bottom w:val="single" w:sz="4" w:space="0" w:color="auto"/>
              <w:right w:val="single" w:sz="4" w:space="0" w:color="auto"/>
            </w:tcBorders>
            <w:shd w:val="clear" w:color="000000" w:fill="FFFFFF"/>
            <w:vAlign w:val="center"/>
          </w:tcPr>
          <w:p w14:paraId="2C93EE2B" w14:textId="77777777" w:rsidR="0052288E" w:rsidRDefault="000014E3">
            <w:pPr>
              <w:widowControl/>
              <w:spacing w:line="300" w:lineRule="exact"/>
              <w:jc w:val="center"/>
              <w:rPr>
                <w:rFonts w:ascii="宋体" w:hAnsi="宋体" w:cs="宋体"/>
                <w:kern w:val="0"/>
                <w:sz w:val="16"/>
                <w:szCs w:val="16"/>
              </w:rPr>
            </w:pPr>
            <w:r>
              <w:rPr>
                <w:rFonts w:ascii="宋体" w:hAnsi="宋体" w:cs="宋体" w:hint="eastAsia"/>
                <w:kern w:val="0"/>
                <w:sz w:val="16"/>
                <w:szCs w:val="16"/>
              </w:rPr>
              <w:t>/</w:t>
            </w:r>
          </w:p>
        </w:tc>
        <w:tc>
          <w:tcPr>
            <w:tcW w:w="567" w:type="dxa"/>
            <w:tcBorders>
              <w:top w:val="nil"/>
              <w:left w:val="nil"/>
              <w:bottom w:val="single" w:sz="4" w:space="0" w:color="auto"/>
              <w:right w:val="single" w:sz="4" w:space="0" w:color="auto"/>
            </w:tcBorders>
            <w:shd w:val="clear" w:color="000000" w:fill="FFFFFF"/>
            <w:vAlign w:val="center"/>
          </w:tcPr>
          <w:p w14:paraId="4224B818" w14:textId="77777777" w:rsidR="0052288E" w:rsidRDefault="000014E3">
            <w:pPr>
              <w:widowControl/>
              <w:spacing w:line="300" w:lineRule="exact"/>
              <w:jc w:val="center"/>
              <w:rPr>
                <w:rFonts w:ascii="等线" w:eastAsia="等线" w:hAnsi="等线" w:cs="宋体"/>
                <w:kern w:val="0"/>
                <w:sz w:val="16"/>
                <w:szCs w:val="16"/>
              </w:rPr>
            </w:pPr>
            <w:r>
              <w:rPr>
                <w:rFonts w:ascii="等线" w:eastAsia="等线" w:hAnsi="等线" w:cs="宋体" w:hint="eastAsia"/>
                <w:kern w:val="0"/>
                <w:sz w:val="16"/>
                <w:szCs w:val="16"/>
              </w:rPr>
              <w:t xml:space="preserve">　</w:t>
            </w:r>
          </w:p>
        </w:tc>
        <w:tc>
          <w:tcPr>
            <w:tcW w:w="993" w:type="dxa"/>
            <w:tcBorders>
              <w:top w:val="nil"/>
              <w:left w:val="nil"/>
              <w:bottom w:val="single" w:sz="4" w:space="0" w:color="auto"/>
              <w:right w:val="single" w:sz="4" w:space="0" w:color="auto"/>
            </w:tcBorders>
            <w:shd w:val="clear" w:color="000000" w:fill="FFFFFF"/>
            <w:vAlign w:val="center"/>
          </w:tcPr>
          <w:p w14:paraId="15B74DB5" w14:textId="77777777" w:rsidR="0052288E" w:rsidRDefault="0052288E">
            <w:pPr>
              <w:widowControl/>
              <w:spacing w:line="300" w:lineRule="exact"/>
              <w:jc w:val="center"/>
              <w:rPr>
                <w:rFonts w:ascii="等线" w:eastAsia="等线" w:hAnsi="等线" w:cs="宋体"/>
                <w:kern w:val="0"/>
                <w:sz w:val="16"/>
                <w:szCs w:val="16"/>
              </w:rPr>
            </w:pPr>
          </w:p>
        </w:tc>
      </w:tr>
    </w:tbl>
    <w:p w14:paraId="3808098F" w14:textId="77777777" w:rsidR="0052288E" w:rsidRDefault="0052288E">
      <w:pPr>
        <w:tabs>
          <w:tab w:val="left" w:pos="851"/>
        </w:tabs>
        <w:adjustRightInd w:val="0"/>
        <w:snapToGrid w:val="0"/>
        <w:spacing w:line="360" w:lineRule="auto"/>
        <w:rPr>
          <w:rFonts w:ascii="宋体" w:hAnsi="宋体"/>
          <w:b/>
          <w:color w:val="000000"/>
          <w:szCs w:val="21"/>
        </w:rPr>
      </w:pPr>
    </w:p>
    <w:p w14:paraId="276390E9" w14:textId="77777777" w:rsidR="0052288E" w:rsidRDefault="000014E3">
      <w:pPr>
        <w:spacing w:line="360" w:lineRule="auto"/>
        <w:rPr>
          <w:rFonts w:ascii="宋体" w:hAnsi="宋体"/>
          <w:b/>
          <w:color w:val="000000"/>
          <w:szCs w:val="21"/>
        </w:rPr>
      </w:pPr>
      <w:r>
        <w:rPr>
          <w:rFonts w:ascii="宋体" w:hAnsi="宋体" w:hint="eastAsia"/>
          <w:b/>
          <w:color w:val="000000"/>
          <w:szCs w:val="21"/>
        </w:rPr>
        <w:t>说明</w:t>
      </w:r>
      <w:r>
        <w:rPr>
          <w:rFonts w:ascii="宋体" w:hAnsi="宋体"/>
          <w:b/>
          <w:color w:val="000000"/>
          <w:szCs w:val="21"/>
        </w:rPr>
        <w:t>：</w:t>
      </w:r>
      <w:r>
        <w:rPr>
          <w:rFonts w:ascii="宋体" w:hAnsi="宋体" w:hint="eastAsia"/>
          <w:b/>
          <w:color w:val="000000"/>
          <w:szCs w:val="21"/>
        </w:rPr>
        <w:t>上述</w:t>
      </w:r>
      <w:r>
        <w:rPr>
          <w:rFonts w:ascii="宋体" w:hAnsi="宋体"/>
          <w:b/>
          <w:color w:val="000000"/>
          <w:szCs w:val="21"/>
        </w:rPr>
        <w:t>清单仅列出主要检测设备</w:t>
      </w:r>
      <w:r>
        <w:rPr>
          <w:rFonts w:ascii="宋体" w:hAnsi="宋体" w:hint="eastAsia"/>
          <w:b/>
          <w:color w:val="000000"/>
          <w:szCs w:val="21"/>
        </w:rPr>
        <w:t>，</w:t>
      </w:r>
      <w:r>
        <w:rPr>
          <w:rFonts w:ascii="宋体" w:hAnsi="宋体"/>
          <w:b/>
          <w:color w:val="000000"/>
          <w:szCs w:val="21"/>
        </w:rPr>
        <w:t>并非包括本项目所需计量的全部设备，采购人可以</w:t>
      </w:r>
      <w:r>
        <w:rPr>
          <w:rFonts w:ascii="宋体" w:hAnsi="宋体" w:hint="eastAsia"/>
          <w:b/>
          <w:color w:val="000000"/>
          <w:szCs w:val="21"/>
        </w:rPr>
        <w:t>根据实际</w:t>
      </w:r>
      <w:r>
        <w:rPr>
          <w:rFonts w:ascii="宋体" w:hAnsi="宋体"/>
          <w:b/>
          <w:color w:val="000000"/>
          <w:szCs w:val="21"/>
        </w:rPr>
        <w:t>情况及实际需求，</w:t>
      </w:r>
      <w:r>
        <w:rPr>
          <w:rFonts w:ascii="宋体" w:hAnsi="宋体" w:hint="eastAsia"/>
          <w:b/>
          <w:color w:val="000000"/>
          <w:szCs w:val="21"/>
        </w:rPr>
        <w:t>有</w:t>
      </w:r>
      <w:r>
        <w:rPr>
          <w:rFonts w:ascii="宋体" w:hAnsi="宋体"/>
          <w:b/>
          <w:color w:val="000000"/>
          <w:szCs w:val="21"/>
        </w:rPr>
        <w:t>权随时</w:t>
      </w:r>
      <w:r>
        <w:rPr>
          <w:rFonts w:ascii="宋体" w:hAnsi="宋体" w:hint="eastAsia"/>
          <w:b/>
          <w:color w:val="000000"/>
          <w:szCs w:val="21"/>
        </w:rPr>
        <w:t>调整</w:t>
      </w:r>
      <w:r>
        <w:rPr>
          <w:rFonts w:ascii="宋体" w:hAnsi="宋体"/>
          <w:b/>
          <w:color w:val="000000"/>
          <w:szCs w:val="21"/>
        </w:rPr>
        <w:t>需要计量的设备</w:t>
      </w:r>
      <w:r>
        <w:rPr>
          <w:rFonts w:ascii="宋体" w:hAnsi="宋体" w:hint="eastAsia"/>
          <w:b/>
          <w:color w:val="000000"/>
          <w:szCs w:val="21"/>
        </w:rPr>
        <w:t>品种、</w:t>
      </w:r>
      <w:r>
        <w:rPr>
          <w:rFonts w:ascii="宋体" w:hAnsi="宋体"/>
          <w:b/>
          <w:color w:val="000000"/>
          <w:szCs w:val="21"/>
        </w:rPr>
        <w:t>数量和计量项目。</w:t>
      </w:r>
    </w:p>
    <w:p w14:paraId="31BB0BF1" w14:textId="77777777" w:rsidR="0052288E" w:rsidRDefault="0052288E">
      <w:pPr>
        <w:spacing w:line="360" w:lineRule="auto"/>
        <w:rPr>
          <w:rFonts w:ascii="宋体" w:hAnsi="宋体"/>
          <w:b/>
          <w:color w:val="000000"/>
          <w:szCs w:val="21"/>
        </w:rPr>
      </w:pPr>
    </w:p>
    <w:p w14:paraId="6FC5F976" w14:textId="77777777" w:rsidR="0052288E" w:rsidRDefault="000014E3">
      <w:pPr>
        <w:tabs>
          <w:tab w:val="left" w:pos="851"/>
        </w:tabs>
        <w:adjustRightInd w:val="0"/>
        <w:snapToGrid w:val="0"/>
        <w:spacing w:line="360" w:lineRule="auto"/>
        <w:rPr>
          <w:rFonts w:ascii="宋体" w:hAnsi="宋体" w:cs="宋体"/>
          <w:b/>
          <w:kern w:val="1"/>
          <w:szCs w:val="21"/>
        </w:rPr>
      </w:pPr>
      <w:r>
        <w:rPr>
          <w:rFonts w:ascii="宋体" w:hAnsi="宋体" w:hint="eastAsia"/>
          <w:b/>
          <w:color w:val="000000"/>
          <w:szCs w:val="21"/>
        </w:rPr>
        <w:t>三</w:t>
      </w:r>
      <w:r>
        <w:rPr>
          <w:rFonts w:ascii="宋体" w:hAnsi="宋体"/>
          <w:b/>
          <w:color w:val="000000"/>
          <w:szCs w:val="21"/>
        </w:rPr>
        <w:t>、</w:t>
      </w:r>
      <w:r>
        <w:rPr>
          <w:rFonts w:ascii="宋体" w:hAnsi="宋体" w:cs="宋体"/>
          <w:b/>
          <w:kern w:val="1"/>
          <w:szCs w:val="21"/>
        </w:rPr>
        <w:t>报价要求</w:t>
      </w:r>
    </w:p>
    <w:p w14:paraId="190006B3" w14:textId="77777777" w:rsidR="0052288E" w:rsidRDefault="000014E3">
      <w:pPr>
        <w:pStyle w:val="aff7"/>
        <w:spacing w:line="360" w:lineRule="auto"/>
        <w:ind w:firstLineChars="0" w:firstLine="0"/>
        <w:rPr>
          <w:szCs w:val="21"/>
        </w:rPr>
      </w:pPr>
      <w:r>
        <w:rPr>
          <w:rFonts w:ascii="宋体" w:hAnsi="宋体" w:cs="宋体" w:hint="eastAsia"/>
          <w:kern w:val="1"/>
          <w:szCs w:val="21"/>
        </w:rPr>
        <w:t>3</w:t>
      </w:r>
      <w:r>
        <w:rPr>
          <w:rFonts w:ascii="宋体" w:hAnsi="宋体" w:cs="宋体"/>
          <w:kern w:val="1"/>
          <w:szCs w:val="21"/>
        </w:rPr>
        <w:t>.1</w:t>
      </w:r>
      <w:r>
        <w:rPr>
          <w:rFonts w:ascii="宋体" w:hAnsi="宋体" w:cs="宋体" w:hint="eastAsia"/>
          <w:kern w:val="1"/>
          <w:szCs w:val="21"/>
        </w:rPr>
        <w:t>本项目</w:t>
      </w:r>
      <w:r>
        <w:rPr>
          <w:rFonts w:ascii="宋体" w:hAnsi="宋体" w:cs="宋体"/>
          <w:kern w:val="1"/>
          <w:szCs w:val="21"/>
        </w:rPr>
        <w:t>采用折扣率报价方式，</w:t>
      </w:r>
      <w:r>
        <w:rPr>
          <w:rFonts w:hint="eastAsia"/>
          <w:szCs w:val="21"/>
        </w:rPr>
        <w:t>响应人按用户</w:t>
      </w:r>
      <w:r>
        <w:rPr>
          <w:szCs w:val="21"/>
        </w:rPr>
        <w:t>需求书中</w:t>
      </w:r>
      <w:r>
        <w:rPr>
          <w:rFonts w:hint="eastAsia"/>
          <w:szCs w:val="21"/>
        </w:rPr>
        <w:t>《主要</w:t>
      </w:r>
      <w:r>
        <w:rPr>
          <w:szCs w:val="21"/>
        </w:rPr>
        <w:t>设备清单》</w:t>
      </w:r>
      <w:r>
        <w:rPr>
          <w:rFonts w:hint="eastAsia"/>
          <w:szCs w:val="21"/>
        </w:rPr>
        <w:t>逐项列出设备</w:t>
      </w:r>
      <w:r>
        <w:rPr>
          <w:szCs w:val="21"/>
        </w:rPr>
        <w:t>的</w:t>
      </w:r>
      <w:r>
        <w:rPr>
          <w:rFonts w:hint="eastAsia"/>
          <w:szCs w:val="21"/>
        </w:rPr>
        <w:t>标准收费价格，所有费用均以人民币报价，单位为元，最终给</w:t>
      </w:r>
      <w:r>
        <w:rPr>
          <w:szCs w:val="21"/>
        </w:rPr>
        <w:t>出</w:t>
      </w:r>
      <w:r>
        <w:rPr>
          <w:rFonts w:hint="eastAsia"/>
          <w:szCs w:val="21"/>
        </w:rPr>
        <w:t>标准收费价格的</w:t>
      </w:r>
      <w:r>
        <w:rPr>
          <w:szCs w:val="21"/>
        </w:rPr>
        <w:t>折扣率</w:t>
      </w:r>
      <w:r>
        <w:rPr>
          <w:rFonts w:ascii="宋体" w:hAnsi="宋体" w:cs="宋体" w:hint="eastAsia"/>
          <w:kern w:val="1"/>
          <w:szCs w:val="21"/>
        </w:rPr>
        <w:t>（以下简称“折扣</w:t>
      </w:r>
      <w:r>
        <w:rPr>
          <w:rFonts w:ascii="宋体" w:hAnsi="宋体" w:cs="宋体" w:hint="eastAsia"/>
          <w:kern w:val="1"/>
          <w:szCs w:val="21"/>
        </w:rPr>
        <w:lastRenderedPageBreak/>
        <w:t>率”）</w:t>
      </w:r>
      <w:r>
        <w:rPr>
          <w:rFonts w:hint="eastAsia"/>
          <w:szCs w:val="21"/>
        </w:rPr>
        <w:t>为</w:t>
      </w:r>
      <w:r>
        <w:rPr>
          <w:szCs w:val="21"/>
        </w:rPr>
        <w:t>竞选报价</w:t>
      </w:r>
      <w:r>
        <w:rPr>
          <w:rFonts w:hint="eastAsia"/>
          <w:szCs w:val="21"/>
        </w:rPr>
        <w:t>。响应人计量服务实际结算金额为：标准收费价格×折扣率。如</w:t>
      </w:r>
      <w:r>
        <w:rPr>
          <w:szCs w:val="21"/>
        </w:rPr>
        <w:t>响应供应商没有采</w:t>
      </w:r>
      <w:r>
        <w:rPr>
          <w:rFonts w:hint="eastAsia"/>
          <w:szCs w:val="21"/>
        </w:rPr>
        <w:t>用折扣</w:t>
      </w:r>
      <w:r>
        <w:rPr>
          <w:szCs w:val="21"/>
        </w:rPr>
        <w:t>率方式报价，刚视为无效响应。</w:t>
      </w:r>
    </w:p>
    <w:p w14:paraId="310DCAFC" w14:textId="77777777" w:rsidR="0052288E" w:rsidRDefault="000014E3">
      <w:pPr>
        <w:pStyle w:val="aff7"/>
        <w:spacing w:line="360" w:lineRule="auto"/>
        <w:ind w:firstLineChars="0" w:firstLine="0"/>
        <w:rPr>
          <w:b/>
          <w:szCs w:val="21"/>
        </w:rPr>
      </w:pPr>
      <w:r>
        <w:rPr>
          <w:rFonts w:asciiTheme="minorEastAsia" w:eastAsiaTheme="minorEastAsia" w:hAnsiTheme="minorEastAsia" w:hint="eastAsia"/>
          <w:szCs w:val="21"/>
        </w:rPr>
        <w:t>3</w:t>
      </w:r>
      <w:r>
        <w:rPr>
          <w:rFonts w:asciiTheme="minorEastAsia" w:eastAsiaTheme="minorEastAsia" w:hAnsiTheme="minorEastAsia"/>
          <w:szCs w:val="21"/>
        </w:rPr>
        <w:t>.2</w:t>
      </w:r>
      <w:r>
        <w:rPr>
          <w:rFonts w:hint="eastAsia"/>
          <w:szCs w:val="21"/>
        </w:rPr>
        <w:t>本</w:t>
      </w:r>
      <w:r>
        <w:rPr>
          <w:szCs w:val="21"/>
        </w:rPr>
        <w:t>项目不接受折扣率</w:t>
      </w:r>
      <w:r>
        <w:rPr>
          <w:rFonts w:hint="eastAsia"/>
          <w:szCs w:val="21"/>
        </w:rPr>
        <w:t>大</w:t>
      </w:r>
      <w:r>
        <w:rPr>
          <w:szCs w:val="21"/>
        </w:rPr>
        <w:t>于或等于</w:t>
      </w:r>
      <w:r>
        <w:rPr>
          <w:rFonts w:hint="eastAsia"/>
          <w:szCs w:val="21"/>
        </w:rPr>
        <w:t>100</w:t>
      </w:r>
      <w:r>
        <w:rPr>
          <w:szCs w:val="21"/>
        </w:rPr>
        <w:t>%</w:t>
      </w:r>
      <w:r>
        <w:rPr>
          <w:rFonts w:hint="eastAsia"/>
          <w:szCs w:val="21"/>
        </w:rPr>
        <w:t>的</w:t>
      </w:r>
      <w:r>
        <w:rPr>
          <w:szCs w:val="21"/>
        </w:rPr>
        <w:t>响应报价</w:t>
      </w:r>
      <w:r>
        <w:rPr>
          <w:rFonts w:hint="eastAsia"/>
          <w:szCs w:val="21"/>
        </w:rPr>
        <w:t>。</w:t>
      </w:r>
    </w:p>
    <w:p w14:paraId="7930E3BC" w14:textId="77777777" w:rsidR="0052288E" w:rsidRDefault="000014E3">
      <w:pPr>
        <w:pStyle w:val="aff7"/>
        <w:spacing w:line="360" w:lineRule="auto"/>
        <w:ind w:firstLineChars="0" w:firstLine="0"/>
        <w:rPr>
          <w:rFonts w:ascii="宋体" w:hAnsi="宋体" w:cs="宋体"/>
          <w:kern w:val="1"/>
          <w:szCs w:val="21"/>
        </w:rPr>
      </w:pPr>
      <w:r>
        <w:rPr>
          <w:rFonts w:ascii="宋体" w:hAnsi="宋体" w:cs="宋体" w:hint="eastAsia"/>
          <w:kern w:val="1"/>
          <w:szCs w:val="21"/>
        </w:rPr>
        <w:t>3</w:t>
      </w:r>
      <w:r>
        <w:rPr>
          <w:rFonts w:ascii="宋体" w:hAnsi="宋体" w:cs="宋体"/>
          <w:kern w:val="1"/>
          <w:szCs w:val="21"/>
        </w:rPr>
        <w:t>.3</w:t>
      </w:r>
      <w:r>
        <w:rPr>
          <w:rFonts w:ascii="宋体" w:hAnsi="宋体" w:cs="宋体" w:hint="eastAsia"/>
          <w:kern w:val="1"/>
          <w:szCs w:val="21"/>
        </w:rPr>
        <w:t>折扣率不是唯一的或不是固定不变的响应文件将被作为无效响应而予以拒绝。响应人所报的“折扣率”在响应有效期及合同执行期间是固定不变的，响应人不得以任何理由予以变更。</w:t>
      </w:r>
    </w:p>
    <w:p w14:paraId="639D9A5B" w14:textId="77777777" w:rsidR="0052288E" w:rsidRDefault="000014E3">
      <w:pPr>
        <w:spacing w:line="360" w:lineRule="auto"/>
        <w:rPr>
          <w:rFonts w:ascii="宋体" w:hAnsi="宋体" w:cs="宋体"/>
          <w:b/>
          <w:kern w:val="1"/>
          <w:szCs w:val="21"/>
        </w:rPr>
      </w:pPr>
      <w:r>
        <w:rPr>
          <w:rFonts w:ascii="宋体" w:hAnsi="宋体" w:hint="eastAsia"/>
          <w:b/>
          <w:color w:val="000000"/>
          <w:szCs w:val="21"/>
        </w:rPr>
        <w:t>四、</w:t>
      </w:r>
      <w:r>
        <w:rPr>
          <w:rFonts w:ascii="宋体" w:hAnsi="宋体" w:cs="宋体"/>
          <w:b/>
          <w:kern w:val="1"/>
          <w:szCs w:val="21"/>
        </w:rPr>
        <w:t>服务要求</w:t>
      </w:r>
    </w:p>
    <w:p w14:paraId="30378707" w14:textId="77777777" w:rsidR="0052288E" w:rsidRDefault="000014E3">
      <w:pPr>
        <w:spacing w:line="360" w:lineRule="auto"/>
        <w:rPr>
          <w:rFonts w:ascii="宋体" w:hAnsi="宋体" w:cs="宋体"/>
          <w:kern w:val="1"/>
          <w:szCs w:val="21"/>
        </w:rPr>
      </w:pPr>
      <w:r>
        <w:rPr>
          <w:rFonts w:ascii="宋体" w:hAnsi="宋体" w:cs="宋体" w:hint="eastAsia"/>
          <w:kern w:val="1"/>
          <w:szCs w:val="21"/>
        </w:rPr>
        <w:t>4.1、响应</w:t>
      </w:r>
      <w:r>
        <w:rPr>
          <w:rFonts w:ascii="宋体" w:hAnsi="宋体" w:cs="宋体"/>
          <w:kern w:val="1"/>
          <w:szCs w:val="21"/>
        </w:rPr>
        <w:t>人</w:t>
      </w:r>
      <w:r>
        <w:rPr>
          <w:rFonts w:ascii="宋体" w:hAnsi="宋体" w:cs="宋体" w:hint="eastAsia"/>
          <w:kern w:val="1"/>
          <w:szCs w:val="21"/>
        </w:rPr>
        <w:t>按照采购人提供的检测设备计量要求</w:t>
      </w:r>
      <w:bookmarkStart w:id="60" w:name="_Hlk70515526"/>
      <w:r>
        <w:rPr>
          <w:rFonts w:ascii="宋体" w:hAnsi="宋体" w:cs="宋体" w:hint="eastAsia"/>
          <w:kern w:val="1"/>
          <w:szCs w:val="21"/>
        </w:rPr>
        <w:t>，根据所对应的国家计量检定规程、国家校准规范等技术文件按采购人</w:t>
      </w:r>
      <w:r>
        <w:rPr>
          <w:rFonts w:ascii="宋体" w:hAnsi="宋体" w:cs="宋体"/>
          <w:kern w:val="1"/>
          <w:szCs w:val="21"/>
        </w:rPr>
        <w:t>计划要求</w:t>
      </w:r>
      <w:r>
        <w:rPr>
          <w:rFonts w:ascii="宋体" w:hAnsi="宋体" w:cs="宋体" w:hint="eastAsia"/>
          <w:kern w:val="1"/>
          <w:szCs w:val="21"/>
        </w:rPr>
        <w:t>组织开展对设备的计量服务（</w:t>
      </w:r>
      <w:r>
        <w:rPr>
          <w:rFonts w:ascii="宋体" w:hAnsi="宋体" w:cs="宋体"/>
          <w:kern w:val="1"/>
          <w:szCs w:val="21"/>
        </w:rPr>
        <w:t>包含校准、检测）</w:t>
      </w:r>
      <w:r>
        <w:rPr>
          <w:rFonts w:ascii="宋体" w:hAnsi="宋体" w:cs="宋体" w:hint="eastAsia"/>
          <w:kern w:val="1"/>
          <w:szCs w:val="21"/>
        </w:rPr>
        <w:t>，使检测设备的量值能溯源到SI单位或国家计量基准，并出具</w:t>
      </w:r>
      <w:r>
        <w:rPr>
          <w:rFonts w:ascii="宋体" w:hAnsi="宋体" w:hint="eastAsia"/>
        </w:rPr>
        <w:t>符合相关规定的计量</w:t>
      </w:r>
      <w:r>
        <w:rPr>
          <w:rFonts w:ascii="宋体" w:hAnsi="宋体" w:cs="宋体" w:hint="eastAsia"/>
          <w:kern w:val="1"/>
          <w:szCs w:val="21"/>
        </w:rPr>
        <w:t>证书。</w:t>
      </w:r>
    </w:p>
    <w:p w14:paraId="5D43D595" w14:textId="77777777" w:rsidR="0052288E" w:rsidRDefault="000014E3">
      <w:pPr>
        <w:spacing w:line="360" w:lineRule="auto"/>
        <w:rPr>
          <w:rFonts w:ascii="宋体" w:hAnsi="宋体" w:cs="宋体"/>
          <w:kern w:val="1"/>
          <w:szCs w:val="21"/>
        </w:rPr>
      </w:pPr>
      <w:r>
        <w:rPr>
          <w:rFonts w:ascii="宋体" w:hAnsi="宋体" w:cs="宋体" w:hint="eastAsia"/>
          <w:kern w:val="1"/>
          <w:szCs w:val="21"/>
        </w:rPr>
        <w:t>2、对于没有国家检定规程与校准规范的设备响应</w:t>
      </w:r>
      <w:r>
        <w:rPr>
          <w:rFonts w:ascii="宋体" w:hAnsi="宋体" w:cs="宋体"/>
          <w:kern w:val="1"/>
          <w:szCs w:val="21"/>
        </w:rPr>
        <w:t>人</w:t>
      </w:r>
      <w:r>
        <w:rPr>
          <w:rFonts w:ascii="宋体" w:hAnsi="宋体" w:cs="宋体" w:hint="eastAsia"/>
          <w:kern w:val="1"/>
          <w:szCs w:val="21"/>
        </w:rPr>
        <w:t>在征</w:t>
      </w:r>
      <w:r>
        <w:rPr>
          <w:rFonts w:ascii="宋体" w:hAnsi="宋体" w:cs="宋体"/>
          <w:kern w:val="1"/>
          <w:szCs w:val="21"/>
        </w:rPr>
        <w:t>得采购人同意后可</w:t>
      </w:r>
      <w:r>
        <w:rPr>
          <w:rFonts w:ascii="宋体" w:hAnsi="宋体" w:cs="宋体" w:hint="eastAsia"/>
          <w:kern w:val="1"/>
          <w:szCs w:val="21"/>
        </w:rPr>
        <w:t>按设备参数分别出具校准证书或出检测证书，但校准、检测项目必须包含在CNAS相应证书附表内</w:t>
      </w:r>
      <w:bookmarkEnd w:id="60"/>
      <w:r>
        <w:rPr>
          <w:rFonts w:ascii="宋体" w:hAnsi="宋体" w:cs="宋体" w:hint="eastAsia"/>
          <w:kern w:val="1"/>
          <w:szCs w:val="21"/>
        </w:rPr>
        <w:t>。</w:t>
      </w:r>
    </w:p>
    <w:p w14:paraId="0E659E42" w14:textId="77777777" w:rsidR="0052288E" w:rsidRDefault="000014E3">
      <w:pPr>
        <w:spacing w:line="360" w:lineRule="auto"/>
        <w:rPr>
          <w:rFonts w:ascii="宋体" w:hAnsi="宋体" w:cs="宋体"/>
          <w:b/>
          <w:kern w:val="1"/>
          <w:szCs w:val="21"/>
        </w:rPr>
      </w:pPr>
      <w:r>
        <w:rPr>
          <w:rFonts w:ascii="宋体" w:hAnsi="宋体" w:cs="宋体" w:hint="eastAsia"/>
          <w:b/>
          <w:kern w:val="1"/>
          <w:szCs w:val="21"/>
        </w:rPr>
        <w:t>五、服务方式</w:t>
      </w:r>
    </w:p>
    <w:p w14:paraId="6B74F761" w14:textId="77777777" w:rsidR="0052288E" w:rsidRDefault="000014E3">
      <w:pPr>
        <w:spacing w:line="360" w:lineRule="auto"/>
        <w:rPr>
          <w:rFonts w:ascii="宋体" w:hAnsi="宋体" w:cs="宋体"/>
          <w:kern w:val="1"/>
          <w:szCs w:val="21"/>
        </w:rPr>
      </w:pPr>
      <w:r>
        <w:rPr>
          <w:rFonts w:ascii="宋体" w:hAnsi="宋体" w:cs="宋体" w:hint="eastAsia"/>
          <w:kern w:val="1"/>
          <w:szCs w:val="21"/>
        </w:rPr>
        <w:t>5</w:t>
      </w:r>
      <w:r>
        <w:rPr>
          <w:rFonts w:ascii="宋体" w:hAnsi="宋体" w:cs="宋体"/>
          <w:kern w:val="1"/>
          <w:szCs w:val="21"/>
        </w:rPr>
        <w:t>.</w:t>
      </w:r>
      <w:r>
        <w:rPr>
          <w:rFonts w:ascii="宋体" w:hAnsi="宋体" w:cs="宋体" w:hint="eastAsia"/>
          <w:kern w:val="1"/>
          <w:szCs w:val="21"/>
        </w:rPr>
        <w:t>1、响应</w:t>
      </w:r>
      <w:r>
        <w:rPr>
          <w:rFonts w:ascii="宋体" w:hAnsi="宋体" w:cs="宋体"/>
          <w:kern w:val="1"/>
          <w:szCs w:val="21"/>
        </w:rPr>
        <w:t>人</w:t>
      </w:r>
      <w:r>
        <w:rPr>
          <w:rFonts w:ascii="宋体" w:hAnsi="宋体" w:cs="宋体" w:hint="eastAsia"/>
          <w:kern w:val="1"/>
          <w:szCs w:val="21"/>
        </w:rPr>
        <w:t>到采购人单位工作场所进行现场计量服务；</w:t>
      </w:r>
    </w:p>
    <w:p w14:paraId="0143474B" w14:textId="77777777" w:rsidR="0052288E" w:rsidRDefault="000014E3">
      <w:pPr>
        <w:spacing w:line="360" w:lineRule="auto"/>
        <w:rPr>
          <w:rFonts w:ascii="宋体" w:hAnsi="宋体" w:cs="宋体"/>
          <w:kern w:val="1"/>
          <w:szCs w:val="21"/>
        </w:rPr>
      </w:pPr>
      <w:r>
        <w:rPr>
          <w:rFonts w:ascii="宋体" w:hAnsi="宋体" w:cs="宋体" w:hint="eastAsia"/>
          <w:kern w:val="1"/>
          <w:szCs w:val="21"/>
        </w:rPr>
        <w:t>5</w:t>
      </w:r>
      <w:r>
        <w:rPr>
          <w:rFonts w:ascii="宋体" w:hAnsi="宋体" w:cs="宋体"/>
          <w:kern w:val="1"/>
          <w:szCs w:val="21"/>
        </w:rPr>
        <w:t>.</w:t>
      </w:r>
      <w:r>
        <w:rPr>
          <w:rFonts w:ascii="宋体" w:hAnsi="宋体" w:cs="宋体" w:hint="eastAsia"/>
          <w:kern w:val="1"/>
          <w:szCs w:val="21"/>
        </w:rPr>
        <w:t>2、响应</w:t>
      </w:r>
      <w:r>
        <w:rPr>
          <w:rFonts w:ascii="宋体" w:hAnsi="宋体" w:cs="宋体"/>
          <w:kern w:val="1"/>
          <w:szCs w:val="21"/>
        </w:rPr>
        <w:t>人</w:t>
      </w:r>
      <w:r>
        <w:rPr>
          <w:rFonts w:ascii="宋体" w:hAnsi="宋体" w:cs="宋体" w:hint="eastAsia"/>
          <w:kern w:val="1"/>
          <w:szCs w:val="21"/>
        </w:rPr>
        <w:t>将采购人仪器设备取回响应</w:t>
      </w:r>
      <w:r>
        <w:rPr>
          <w:rFonts w:ascii="宋体" w:hAnsi="宋体" w:cs="宋体"/>
          <w:kern w:val="1"/>
          <w:szCs w:val="21"/>
        </w:rPr>
        <w:t>人</w:t>
      </w:r>
      <w:r>
        <w:rPr>
          <w:rFonts w:ascii="宋体" w:hAnsi="宋体" w:cs="宋体" w:hint="eastAsia"/>
          <w:kern w:val="1"/>
          <w:szCs w:val="21"/>
        </w:rPr>
        <w:t>实验室进行校准服务；</w:t>
      </w:r>
    </w:p>
    <w:p w14:paraId="0D12AFE3" w14:textId="77777777" w:rsidR="0052288E" w:rsidRDefault="000014E3">
      <w:pPr>
        <w:spacing w:line="360" w:lineRule="auto"/>
        <w:rPr>
          <w:rFonts w:ascii="宋体" w:hAnsi="宋体" w:cs="宋体"/>
          <w:kern w:val="1"/>
          <w:szCs w:val="21"/>
        </w:rPr>
      </w:pPr>
      <w:r>
        <w:rPr>
          <w:rFonts w:ascii="宋体" w:hAnsi="宋体" w:cs="宋体" w:hint="eastAsia"/>
          <w:kern w:val="1"/>
          <w:szCs w:val="21"/>
        </w:rPr>
        <w:t>5</w:t>
      </w:r>
      <w:r>
        <w:rPr>
          <w:rFonts w:ascii="宋体" w:hAnsi="宋体" w:cs="宋体"/>
          <w:kern w:val="1"/>
          <w:szCs w:val="21"/>
        </w:rPr>
        <w:t>.</w:t>
      </w:r>
      <w:r>
        <w:rPr>
          <w:rFonts w:ascii="宋体" w:hAnsi="宋体" w:cs="宋体" w:hint="eastAsia"/>
          <w:kern w:val="1"/>
          <w:szCs w:val="21"/>
        </w:rPr>
        <w:t>3、采购人将仪器设备送到响应人实验室进行校准服务；</w:t>
      </w:r>
    </w:p>
    <w:p w14:paraId="20F24E51" w14:textId="77777777" w:rsidR="0052288E" w:rsidRDefault="000014E3">
      <w:pPr>
        <w:spacing w:line="360" w:lineRule="auto"/>
        <w:rPr>
          <w:rFonts w:ascii="宋体" w:hAnsi="宋体" w:cs="宋体"/>
          <w:b/>
          <w:kern w:val="1"/>
          <w:szCs w:val="21"/>
        </w:rPr>
      </w:pPr>
      <w:r>
        <w:rPr>
          <w:rFonts w:ascii="宋体" w:hAnsi="宋体" w:cs="宋体" w:hint="eastAsia"/>
          <w:b/>
          <w:kern w:val="1"/>
          <w:szCs w:val="21"/>
        </w:rPr>
        <w:t>六、时限要求：</w:t>
      </w:r>
    </w:p>
    <w:p w14:paraId="0AB336E8" w14:textId="77777777" w:rsidR="0052288E" w:rsidRDefault="000014E3">
      <w:pPr>
        <w:spacing w:line="360" w:lineRule="auto"/>
        <w:ind w:firstLine="480"/>
        <w:rPr>
          <w:rFonts w:ascii="宋体" w:hAnsi="宋体" w:cs="宋体"/>
          <w:kern w:val="1"/>
          <w:szCs w:val="21"/>
        </w:rPr>
      </w:pPr>
      <w:r>
        <w:rPr>
          <w:rFonts w:ascii="宋体" w:hAnsi="宋体" w:cs="宋体" w:hint="eastAsia"/>
          <w:kern w:val="1"/>
          <w:szCs w:val="21"/>
        </w:rPr>
        <w:t>中选响应人</w:t>
      </w:r>
      <w:r>
        <w:rPr>
          <w:rFonts w:ascii="宋体" w:hAnsi="宋体" w:cs="宋体"/>
          <w:kern w:val="1"/>
          <w:szCs w:val="21"/>
        </w:rPr>
        <w:t>应在合同执行</w:t>
      </w:r>
      <w:r>
        <w:rPr>
          <w:rFonts w:ascii="宋体" w:hAnsi="宋体" w:cs="宋体" w:hint="eastAsia"/>
          <w:kern w:val="1"/>
          <w:szCs w:val="21"/>
        </w:rPr>
        <w:t>期间，根据采购</w:t>
      </w:r>
      <w:r>
        <w:rPr>
          <w:rFonts w:ascii="宋体" w:hAnsi="宋体" w:cs="宋体"/>
          <w:kern w:val="1"/>
          <w:szCs w:val="21"/>
        </w:rPr>
        <w:t>人</w:t>
      </w:r>
      <w:r>
        <w:rPr>
          <w:rFonts w:ascii="宋体" w:hAnsi="宋体" w:cs="宋体" w:hint="eastAsia"/>
          <w:kern w:val="1"/>
          <w:szCs w:val="21"/>
        </w:rPr>
        <w:t>的设备计量计划 合理安排好计量服务工作，与采购人沟通一致后进行计量服务，并确保在采购</w:t>
      </w:r>
      <w:proofErr w:type="gramStart"/>
      <w:r>
        <w:rPr>
          <w:rFonts w:ascii="宋体" w:hAnsi="宋体" w:cs="宋体" w:hint="eastAsia"/>
          <w:kern w:val="1"/>
          <w:szCs w:val="21"/>
        </w:rPr>
        <w:t>人设备</w:t>
      </w:r>
      <w:proofErr w:type="gramEnd"/>
      <w:r>
        <w:rPr>
          <w:rFonts w:ascii="宋体" w:hAnsi="宋体" w:cs="宋体" w:hint="eastAsia"/>
          <w:kern w:val="1"/>
          <w:szCs w:val="21"/>
        </w:rPr>
        <w:t>计量期限到期前收到计量证书（首次计量不满足要求的情况除外</w:t>
      </w:r>
      <w:r>
        <w:rPr>
          <w:rFonts w:ascii="宋体" w:hAnsi="宋体" w:cs="宋体"/>
          <w:kern w:val="1"/>
          <w:szCs w:val="21"/>
        </w:rPr>
        <w:t>）</w:t>
      </w:r>
      <w:r>
        <w:rPr>
          <w:rFonts w:ascii="宋体" w:hAnsi="宋体" w:cs="宋体" w:hint="eastAsia"/>
          <w:kern w:val="1"/>
          <w:szCs w:val="21"/>
        </w:rPr>
        <w:t>。</w:t>
      </w:r>
    </w:p>
    <w:p w14:paraId="184E2A54" w14:textId="77777777" w:rsidR="0052288E" w:rsidRDefault="000014E3">
      <w:pPr>
        <w:rPr>
          <w:rFonts w:ascii="宋体" w:hAnsi="宋体"/>
          <w:szCs w:val="21"/>
        </w:rPr>
      </w:pPr>
      <w:r>
        <w:rPr>
          <w:rFonts w:ascii="宋体" w:hAnsi="宋体" w:hint="eastAsia"/>
          <w:szCs w:val="21"/>
        </w:rPr>
        <w:t>6.1 现场检测，</w:t>
      </w:r>
      <w:r>
        <w:rPr>
          <w:rFonts w:ascii="宋体" w:hAnsi="宋体" w:cs="宋体" w:hint="eastAsia"/>
          <w:kern w:val="1"/>
          <w:szCs w:val="21"/>
        </w:rPr>
        <w:t>中选响应人应在</w:t>
      </w:r>
      <w:r>
        <w:rPr>
          <w:rFonts w:ascii="宋体" w:hAnsi="宋体" w:hint="eastAsia"/>
          <w:szCs w:val="21"/>
        </w:rPr>
        <w:t>检测完毕后五个工作日内出具证书；</w:t>
      </w:r>
    </w:p>
    <w:p w14:paraId="09BA91A7" w14:textId="77777777" w:rsidR="0052288E" w:rsidRDefault="000014E3">
      <w:pPr>
        <w:spacing w:line="440" w:lineRule="exact"/>
        <w:rPr>
          <w:rFonts w:ascii="宋体" w:hAnsi="宋体"/>
          <w:szCs w:val="21"/>
        </w:rPr>
      </w:pPr>
      <w:r>
        <w:rPr>
          <w:rFonts w:ascii="宋体" w:hAnsi="宋体" w:hint="eastAsia"/>
          <w:szCs w:val="21"/>
        </w:rPr>
        <w:t xml:space="preserve">6.2 </w:t>
      </w:r>
      <w:r>
        <w:rPr>
          <w:rFonts w:ascii="宋体" w:hAnsi="宋体" w:hint="eastAsia"/>
        </w:rPr>
        <w:t>对采购</w:t>
      </w:r>
      <w:r>
        <w:rPr>
          <w:rFonts w:ascii="宋体" w:hAnsi="宋体"/>
        </w:rPr>
        <w:t>人</w:t>
      </w:r>
      <w:r>
        <w:rPr>
          <w:rFonts w:ascii="宋体" w:hAnsi="宋体" w:hint="eastAsia"/>
          <w:szCs w:val="21"/>
        </w:rPr>
        <w:t>送检的设备，正常情况下（标准器外送或其他特殊情况除外），</w:t>
      </w:r>
      <w:r>
        <w:rPr>
          <w:rFonts w:ascii="宋体" w:hAnsi="宋体" w:cs="宋体" w:hint="eastAsia"/>
          <w:kern w:val="1"/>
          <w:szCs w:val="21"/>
        </w:rPr>
        <w:t>中选响应人应在</w:t>
      </w:r>
      <w:r>
        <w:rPr>
          <w:rFonts w:ascii="宋体" w:hAnsi="宋体" w:hint="eastAsia"/>
          <w:szCs w:val="21"/>
        </w:rPr>
        <w:t>五个工作日内完成检测工作并出具相应证书；</w:t>
      </w:r>
    </w:p>
    <w:p w14:paraId="5572672E" w14:textId="77777777" w:rsidR="0052288E" w:rsidRDefault="000014E3">
      <w:pPr>
        <w:spacing w:line="440" w:lineRule="exact"/>
        <w:rPr>
          <w:rFonts w:ascii="宋体" w:hAnsi="宋体"/>
          <w:szCs w:val="21"/>
        </w:rPr>
      </w:pPr>
      <w:r>
        <w:rPr>
          <w:rFonts w:ascii="宋体" w:hAnsi="宋体" w:hint="eastAsia"/>
          <w:szCs w:val="21"/>
        </w:rPr>
        <w:t>6.3检测中发现不合格的设备，需调修后才能检测的，</w:t>
      </w:r>
      <w:r>
        <w:rPr>
          <w:rFonts w:ascii="宋体" w:hAnsi="宋体" w:cs="宋体" w:hint="eastAsia"/>
          <w:kern w:val="1"/>
          <w:szCs w:val="21"/>
        </w:rPr>
        <w:t>中选响应人应</w:t>
      </w:r>
      <w:r>
        <w:rPr>
          <w:rFonts w:ascii="宋体" w:hAnsi="宋体" w:hint="eastAsia"/>
          <w:szCs w:val="21"/>
        </w:rPr>
        <w:t>知会</w:t>
      </w:r>
      <w:r>
        <w:rPr>
          <w:rFonts w:ascii="宋体" w:hAnsi="宋体" w:hint="eastAsia"/>
        </w:rPr>
        <w:t>采购人</w:t>
      </w:r>
      <w:r>
        <w:rPr>
          <w:rFonts w:ascii="宋体" w:hAnsi="宋体"/>
        </w:rPr>
        <w:t>并征得同意</w:t>
      </w:r>
      <w:r>
        <w:rPr>
          <w:rFonts w:ascii="宋体" w:hAnsi="宋体" w:hint="eastAsia"/>
          <w:szCs w:val="21"/>
        </w:rPr>
        <w:t>后方可进行调修。</w:t>
      </w:r>
    </w:p>
    <w:p w14:paraId="20ED380D" w14:textId="77777777" w:rsidR="0052288E" w:rsidRDefault="000014E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Pr>
          <w:rFonts w:ascii="宋体" w:hAnsi="宋体" w:hint="eastAsia"/>
          <w:b/>
          <w:bCs/>
          <w:szCs w:val="21"/>
        </w:rPr>
        <w:t>验收标准及方式</w:t>
      </w:r>
    </w:p>
    <w:p w14:paraId="478C0EE8"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ascii="宋体" w:hAnsi="宋体" w:hint="eastAsia"/>
          <w:color w:val="000000"/>
          <w:szCs w:val="21"/>
        </w:rPr>
        <w:t>.1 验收标准：依据国家相关检定规程、校准规范；以及依据仪器的技术说明书的技术要求。</w:t>
      </w:r>
    </w:p>
    <w:p w14:paraId="6324BF5C"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ascii="宋体" w:hAnsi="宋体" w:hint="eastAsia"/>
          <w:color w:val="000000"/>
          <w:szCs w:val="21"/>
        </w:rPr>
        <w:t>.2 验收方式</w:t>
      </w:r>
    </w:p>
    <w:p w14:paraId="13CE078A"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ascii="宋体" w:hAnsi="宋体" w:hint="eastAsia"/>
          <w:color w:val="000000"/>
          <w:szCs w:val="21"/>
        </w:rPr>
        <w:t>.2.1 送检</w:t>
      </w:r>
      <w:r>
        <w:rPr>
          <w:rFonts w:ascii="宋体" w:hAnsi="宋体"/>
          <w:color w:val="000000"/>
          <w:szCs w:val="21"/>
        </w:rPr>
        <w:t>设备：采购人</w:t>
      </w:r>
      <w:r>
        <w:rPr>
          <w:rFonts w:ascii="宋体" w:hAnsi="宋体" w:hint="eastAsia"/>
          <w:color w:val="000000"/>
          <w:szCs w:val="21"/>
        </w:rPr>
        <w:t>接收</w:t>
      </w:r>
      <w:r>
        <w:rPr>
          <w:rFonts w:ascii="宋体" w:hAnsi="宋体"/>
          <w:color w:val="000000"/>
          <w:szCs w:val="21"/>
        </w:rPr>
        <w:t>设备</w:t>
      </w:r>
      <w:r>
        <w:rPr>
          <w:rFonts w:ascii="宋体" w:hAnsi="宋体" w:hint="eastAsia"/>
          <w:color w:val="000000"/>
          <w:szCs w:val="21"/>
        </w:rPr>
        <w:t>时要检查</w:t>
      </w:r>
      <w:r>
        <w:rPr>
          <w:rFonts w:ascii="宋体" w:hAnsi="宋体"/>
          <w:color w:val="000000"/>
          <w:szCs w:val="21"/>
        </w:rPr>
        <w:t>设备</w:t>
      </w:r>
      <w:r>
        <w:rPr>
          <w:rFonts w:ascii="宋体" w:hAnsi="宋体" w:hint="eastAsia"/>
          <w:color w:val="000000"/>
          <w:szCs w:val="21"/>
        </w:rPr>
        <w:t>外观是否完好，性能是否正常，如有问题应及时联系中选供应</w:t>
      </w:r>
      <w:proofErr w:type="gramStart"/>
      <w:r>
        <w:rPr>
          <w:rFonts w:ascii="宋体" w:hAnsi="宋体" w:hint="eastAsia"/>
          <w:color w:val="000000"/>
          <w:szCs w:val="21"/>
        </w:rPr>
        <w:t>商报告</w:t>
      </w:r>
      <w:proofErr w:type="gramEnd"/>
      <w:r>
        <w:rPr>
          <w:rFonts w:ascii="宋体" w:hAnsi="宋体" w:hint="eastAsia"/>
          <w:color w:val="000000"/>
          <w:szCs w:val="21"/>
        </w:rPr>
        <w:t>情况；</w:t>
      </w:r>
    </w:p>
    <w:p w14:paraId="6203E7D0"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Pr>
          <w:rFonts w:ascii="宋体" w:hAnsi="宋体" w:hint="eastAsia"/>
          <w:color w:val="000000"/>
          <w:szCs w:val="21"/>
        </w:rPr>
        <w:t>.2.2 证</w:t>
      </w:r>
      <w:r>
        <w:rPr>
          <w:rFonts w:ascii="宋体" w:hAnsi="宋体"/>
          <w:color w:val="000000"/>
          <w:szCs w:val="21"/>
        </w:rPr>
        <w:t>书：</w:t>
      </w:r>
      <w:r>
        <w:rPr>
          <w:rFonts w:ascii="宋体" w:hAnsi="宋体" w:hint="eastAsia"/>
          <w:color w:val="000000"/>
          <w:szCs w:val="21"/>
        </w:rPr>
        <w:t>采购人对已完检的设备及证书按验收标准进行验收，并在委托单上签名确认，采购人指派的代表的确认视为采购人认可。</w:t>
      </w:r>
    </w:p>
    <w:p w14:paraId="4AE0F69F" w14:textId="77777777" w:rsidR="0052288E" w:rsidRDefault="000014E3">
      <w:pPr>
        <w:spacing w:line="360" w:lineRule="auto"/>
        <w:rPr>
          <w:rFonts w:ascii="宋体" w:hAnsi="宋体" w:cs="宋体"/>
          <w:b/>
          <w:kern w:val="1"/>
          <w:szCs w:val="21"/>
        </w:rPr>
      </w:pPr>
      <w:r>
        <w:rPr>
          <w:rFonts w:ascii="宋体" w:hAnsi="宋体" w:cs="宋体" w:hint="eastAsia"/>
          <w:b/>
          <w:kern w:val="1"/>
          <w:szCs w:val="21"/>
        </w:rPr>
        <w:lastRenderedPageBreak/>
        <w:t>八、</w:t>
      </w:r>
      <w:r>
        <w:rPr>
          <w:rFonts w:ascii="宋体" w:hAnsi="宋体" w:hint="eastAsia"/>
          <w:b/>
          <w:color w:val="000000"/>
          <w:szCs w:val="21"/>
        </w:rPr>
        <w:t>中选供应商责任及义务</w:t>
      </w:r>
    </w:p>
    <w:p w14:paraId="3362065B"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w:t>
      </w:r>
      <w:r>
        <w:rPr>
          <w:rFonts w:ascii="宋体" w:hAnsi="宋体" w:cs="宋体" w:hint="eastAsia"/>
          <w:kern w:val="1"/>
          <w:szCs w:val="21"/>
        </w:rPr>
        <w:t>1、中选</w:t>
      </w:r>
      <w:r>
        <w:rPr>
          <w:rFonts w:ascii="宋体" w:hAnsi="宋体" w:cs="宋体"/>
          <w:kern w:val="1"/>
          <w:szCs w:val="21"/>
        </w:rPr>
        <w:t>供应商</w:t>
      </w:r>
      <w:r>
        <w:rPr>
          <w:rFonts w:ascii="宋体" w:hAnsi="宋体" w:cs="宋体" w:hint="eastAsia"/>
          <w:kern w:val="1"/>
          <w:szCs w:val="21"/>
        </w:rPr>
        <w:t>对</w:t>
      </w:r>
      <w:r>
        <w:rPr>
          <w:rFonts w:ascii="宋体" w:hAnsi="宋体" w:cs="宋体"/>
          <w:kern w:val="1"/>
          <w:szCs w:val="21"/>
        </w:rPr>
        <w:t>下列</w:t>
      </w:r>
      <w:r>
        <w:rPr>
          <w:rFonts w:ascii="宋体" w:hAnsi="宋体" w:cs="宋体" w:hint="eastAsia"/>
          <w:kern w:val="1"/>
          <w:szCs w:val="21"/>
        </w:rPr>
        <w:t>情况</w:t>
      </w:r>
      <w:r>
        <w:rPr>
          <w:rFonts w:ascii="宋体" w:hAnsi="宋体" w:cs="宋体"/>
          <w:kern w:val="1"/>
          <w:szCs w:val="21"/>
        </w:rPr>
        <w:t>承担赔偿责任</w:t>
      </w:r>
      <w:r>
        <w:rPr>
          <w:rFonts w:ascii="宋体" w:hAnsi="宋体" w:cs="宋体" w:hint="eastAsia"/>
          <w:kern w:val="1"/>
          <w:szCs w:val="21"/>
        </w:rPr>
        <w:t>，</w:t>
      </w:r>
      <w:r>
        <w:rPr>
          <w:rFonts w:ascii="宋体" w:hAnsi="宋体" w:cs="宋体"/>
          <w:kern w:val="1"/>
          <w:szCs w:val="21"/>
        </w:rPr>
        <w:t>具体赔偿金额</w:t>
      </w:r>
      <w:proofErr w:type="gramStart"/>
      <w:r>
        <w:rPr>
          <w:rFonts w:ascii="宋体" w:hAnsi="宋体" w:cs="宋体"/>
          <w:kern w:val="1"/>
          <w:szCs w:val="21"/>
        </w:rPr>
        <w:t>由相方协商</w:t>
      </w:r>
      <w:proofErr w:type="gramEnd"/>
      <w:r>
        <w:rPr>
          <w:rFonts w:ascii="宋体" w:hAnsi="宋体" w:cs="宋体"/>
          <w:kern w:val="1"/>
          <w:szCs w:val="21"/>
        </w:rPr>
        <w:t>解决。</w:t>
      </w:r>
    </w:p>
    <w:p w14:paraId="529AADAB"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.1.1</w:t>
      </w:r>
      <w:r>
        <w:rPr>
          <w:rFonts w:ascii="宋体" w:hAnsi="宋体" w:cs="宋体" w:hint="eastAsia"/>
          <w:kern w:val="1"/>
          <w:szCs w:val="21"/>
        </w:rPr>
        <w:t>因中选供应商计量过程中的操作失误而导致设备损坏的；</w:t>
      </w:r>
    </w:p>
    <w:p w14:paraId="13056672"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.1.</w:t>
      </w:r>
      <w:r>
        <w:rPr>
          <w:rFonts w:ascii="宋体" w:hAnsi="宋体" w:cs="宋体" w:hint="eastAsia"/>
          <w:kern w:val="1"/>
          <w:szCs w:val="21"/>
        </w:rPr>
        <w:t>2、中选供应商将采购人仪器设备取回中选供应商实验室，因在运输过程中的失误而导致仪器设备损坏的；</w:t>
      </w:r>
    </w:p>
    <w:p w14:paraId="5137D76A"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.1.</w:t>
      </w:r>
      <w:r>
        <w:rPr>
          <w:rFonts w:ascii="宋体" w:hAnsi="宋体" w:cs="宋体" w:hint="eastAsia"/>
          <w:kern w:val="1"/>
          <w:szCs w:val="21"/>
        </w:rPr>
        <w:t>3、中选供应商以邮寄方式把采购人仪器设备送到中选供应商实验室（或分包实验室），因邮寄导致设备损坏的；</w:t>
      </w:r>
    </w:p>
    <w:p w14:paraId="664FD998"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.1.</w:t>
      </w:r>
      <w:r>
        <w:rPr>
          <w:rFonts w:ascii="宋体" w:hAnsi="宋体" w:cs="宋体" w:hint="eastAsia"/>
          <w:kern w:val="1"/>
          <w:szCs w:val="21"/>
        </w:rPr>
        <w:t>4、因中选供应商原因造成校准证书校准日期与上一次校准有效期不能有效衔接，给采购人造成实际经济损失的（如设备量值因不在溯源有效期内而无法开展检测业务）。</w:t>
      </w:r>
    </w:p>
    <w:p w14:paraId="205B7F20" w14:textId="77777777" w:rsidR="0052288E" w:rsidRDefault="000014E3">
      <w:pPr>
        <w:spacing w:line="360" w:lineRule="auto"/>
        <w:rPr>
          <w:rFonts w:ascii="宋体" w:hAnsi="宋体" w:cs="宋体"/>
          <w:kern w:val="1"/>
          <w:szCs w:val="21"/>
        </w:rPr>
      </w:pPr>
      <w:r>
        <w:rPr>
          <w:rFonts w:ascii="宋体" w:hAnsi="宋体" w:cs="宋体" w:hint="eastAsia"/>
          <w:kern w:val="1"/>
          <w:szCs w:val="21"/>
        </w:rPr>
        <w:t>8.2中选供应商对</w:t>
      </w:r>
      <w:r>
        <w:rPr>
          <w:rFonts w:ascii="宋体" w:hAnsi="宋体" w:cs="宋体"/>
          <w:kern w:val="1"/>
          <w:szCs w:val="21"/>
        </w:rPr>
        <w:t>下列</w:t>
      </w:r>
      <w:r>
        <w:rPr>
          <w:rFonts w:ascii="宋体" w:hAnsi="宋体" w:cs="宋体" w:hint="eastAsia"/>
          <w:kern w:val="1"/>
          <w:szCs w:val="21"/>
        </w:rPr>
        <w:t>情况</w:t>
      </w:r>
      <w:r>
        <w:rPr>
          <w:rFonts w:ascii="宋体" w:hAnsi="宋体" w:cs="宋体"/>
          <w:kern w:val="1"/>
          <w:szCs w:val="21"/>
        </w:rPr>
        <w:t>承担</w:t>
      </w:r>
      <w:r>
        <w:rPr>
          <w:rFonts w:ascii="宋体" w:hAnsi="宋体" w:cs="宋体" w:hint="eastAsia"/>
          <w:kern w:val="1"/>
          <w:szCs w:val="21"/>
        </w:rPr>
        <w:t>安全</w:t>
      </w:r>
      <w:r>
        <w:rPr>
          <w:rFonts w:ascii="宋体" w:hAnsi="宋体" w:cs="宋体"/>
          <w:kern w:val="1"/>
          <w:szCs w:val="21"/>
        </w:rPr>
        <w:t>责任</w:t>
      </w:r>
    </w:p>
    <w:p w14:paraId="7128BF78"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.2.1</w:t>
      </w:r>
      <w:r>
        <w:rPr>
          <w:rFonts w:ascii="宋体" w:hAnsi="宋体" w:cs="宋体" w:hint="eastAsia"/>
          <w:kern w:val="1"/>
          <w:szCs w:val="21"/>
        </w:rPr>
        <w:t>、采购人将需要计量的设备移交给中选供应商之后，到中选供应商完成计量服务归还采购人单位之前，以及在采购人单位现场开展计量服务期间，中选供应商有义务做好设备的安全检查与风险控制，在此过程中发生的任何安全事故由中选供应商承担。</w:t>
      </w:r>
    </w:p>
    <w:p w14:paraId="43465E6C"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.2.2、中选供应商在开展</w:t>
      </w:r>
      <w:r>
        <w:rPr>
          <w:rFonts w:ascii="宋体" w:hAnsi="宋体" w:cs="宋体" w:hint="eastAsia"/>
          <w:kern w:val="1"/>
          <w:szCs w:val="21"/>
        </w:rPr>
        <w:t>计量</w:t>
      </w:r>
      <w:r>
        <w:rPr>
          <w:rFonts w:ascii="宋体" w:hAnsi="宋体" w:cs="宋体"/>
          <w:kern w:val="1"/>
          <w:szCs w:val="21"/>
        </w:rPr>
        <w:t>服务之前，若需要</w:t>
      </w:r>
      <w:r>
        <w:rPr>
          <w:rFonts w:ascii="宋体" w:hAnsi="宋体" w:cs="宋体" w:hint="eastAsia"/>
          <w:kern w:val="1"/>
          <w:szCs w:val="21"/>
        </w:rPr>
        <w:t>采购人</w:t>
      </w:r>
      <w:r>
        <w:rPr>
          <w:rFonts w:ascii="宋体" w:hAnsi="宋体" w:cs="宋体"/>
          <w:kern w:val="1"/>
          <w:szCs w:val="21"/>
        </w:rPr>
        <w:t>提供安全风险控制措施方面的技术支持，需提前通知</w:t>
      </w:r>
      <w:r>
        <w:rPr>
          <w:rFonts w:ascii="宋体" w:hAnsi="宋体" w:cs="宋体" w:hint="eastAsia"/>
          <w:kern w:val="1"/>
          <w:szCs w:val="21"/>
        </w:rPr>
        <w:t>采购人</w:t>
      </w:r>
      <w:r>
        <w:rPr>
          <w:rFonts w:ascii="宋体" w:hAnsi="宋体" w:cs="宋体"/>
          <w:kern w:val="1"/>
          <w:szCs w:val="21"/>
        </w:rPr>
        <w:t>，双方在充分沟通协商并确认后实施。</w:t>
      </w:r>
    </w:p>
    <w:p w14:paraId="7DA12A93" w14:textId="77777777" w:rsidR="0052288E" w:rsidRDefault="000014E3">
      <w:pPr>
        <w:spacing w:line="360" w:lineRule="auto"/>
        <w:rPr>
          <w:rFonts w:ascii="宋体" w:hAnsi="宋体" w:cs="宋体"/>
          <w:kern w:val="1"/>
          <w:szCs w:val="21"/>
        </w:rPr>
      </w:pPr>
      <w:r>
        <w:rPr>
          <w:rFonts w:ascii="宋体" w:hAnsi="宋体" w:cs="宋体" w:hint="eastAsia"/>
          <w:kern w:val="1"/>
          <w:szCs w:val="21"/>
        </w:rPr>
        <w:t>8</w:t>
      </w:r>
      <w:r>
        <w:rPr>
          <w:rFonts w:ascii="宋体" w:hAnsi="宋体" w:cs="宋体"/>
          <w:kern w:val="1"/>
          <w:szCs w:val="21"/>
        </w:rPr>
        <w:t>.3</w:t>
      </w:r>
      <w:r>
        <w:rPr>
          <w:rFonts w:ascii="宋体" w:hAnsi="宋体" w:hint="eastAsia"/>
          <w:szCs w:val="21"/>
        </w:rPr>
        <w:t>在实施</w:t>
      </w:r>
      <w:r>
        <w:rPr>
          <w:rFonts w:ascii="宋体" w:hAnsi="宋体"/>
          <w:szCs w:val="21"/>
        </w:rPr>
        <w:t>计量服务</w:t>
      </w:r>
      <w:r>
        <w:rPr>
          <w:rFonts w:ascii="宋体" w:hAnsi="宋体" w:hint="eastAsia"/>
          <w:szCs w:val="21"/>
        </w:rPr>
        <w:t>业务过程中，若需要响应人提供车辆运送人员及设备，免收响应人交通运输费用</w:t>
      </w:r>
      <w:r>
        <w:rPr>
          <w:rFonts w:ascii="宋体" w:hAnsi="宋体"/>
          <w:szCs w:val="21"/>
        </w:rPr>
        <w:t>。</w:t>
      </w:r>
    </w:p>
    <w:p w14:paraId="2AEB4556" w14:textId="77777777" w:rsidR="0052288E" w:rsidRDefault="000014E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九、付款方式</w:t>
      </w:r>
    </w:p>
    <w:p w14:paraId="1ECFB881"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Pr>
          <w:rFonts w:ascii="宋体" w:hAnsi="宋体" w:hint="eastAsia"/>
          <w:color w:val="000000"/>
          <w:szCs w:val="21"/>
        </w:rPr>
        <w:t>.1 中选供应商</w:t>
      </w:r>
      <w:r>
        <w:rPr>
          <w:rFonts w:hint="eastAsia"/>
          <w:szCs w:val="21"/>
        </w:rPr>
        <w:t>计</w:t>
      </w:r>
      <w:proofErr w:type="gramStart"/>
      <w:r>
        <w:rPr>
          <w:rFonts w:hint="eastAsia"/>
          <w:szCs w:val="21"/>
        </w:rPr>
        <w:t>量服务</w:t>
      </w:r>
      <w:proofErr w:type="gramEnd"/>
      <w:r>
        <w:rPr>
          <w:rFonts w:hint="eastAsia"/>
          <w:szCs w:val="21"/>
        </w:rPr>
        <w:t>实际结算金额为：</w:t>
      </w:r>
      <w:r>
        <w:rPr>
          <w:rFonts w:ascii="宋体" w:hAnsi="宋体" w:hint="eastAsia"/>
          <w:color w:val="000000"/>
          <w:szCs w:val="21"/>
        </w:rPr>
        <w:t>中选供应商</w:t>
      </w:r>
      <w:r>
        <w:rPr>
          <w:rFonts w:hint="eastAsia"/>
          <w:szCs w:val="21"/>
        </w:rPr>
        <w:t>标准收费价格×折扣率</w:t>
      </w:r>
    </w:p>
    <w:p w14:paraId="21E5F28C"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9.2 每次检测完毕，中选供应商向采购</w:t>
      </w:r>
      <w:r>
        <w:rPr>
          <w:rFonts w:ascii="宋体" w:hAnsi="宋体"/>
          <w:color w:val="000000"/>
          <w:szCs w:val="21"/>
        </w:rPr>
        <w:t>人</w:t>
      </w:r>
      <w:r>
        <w:rPr>
          <w:rFonts w:ascii="宋体" w:hAnsi="宋体" w:hint="eastAsia"/>
          <w:color w:val="000000"/>
          <w:szCs w:val="21"/>
        </w:rPr>
        <w:t xml:space="preserve">出具详细收费清单，按上述方法计算实际每次计量应付的费用，发采购人确认。 </w:t>
      </w:r>
    </w:p>
    <w:p w14:paraId="0D96BBDB" w14:textId="77777777" w:rsidR="0052288E" w:rsidRDefault="000014E3">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Pr>
          <w:rFonts w:ascii="宋体" w:hAnsi="宋体" w:hint="eastAsia"/>
          <w:color w:val="000000"/>
          <w:szCs w:val="21"/>
        </w:rPr>
        <w:t>.3</w:t>
      </w:r>
      <w:r>
        <w:rPr>
          <w:rFonts w:ascii="宋体" w:hAnsi="宋体"/>
          <w:color w:val="000000"/>
          <w:szCs w:val="21"/>
        </w:rPr>
        <w:t xml:space="preserve"> </w:t>
      </w:r>
      <w:r>
        <w:rPr>
          <w:rFonts w:ascii="宋体" w:hAnsi="宋体" w:hint="eastAsia"/>
          <w:color w:val="000000"/>
          <w:szCs w:val="21"/>
        </w:rPr>
        <w:t>结算方式为：季度结算，采购人确定</w:t>
      </w:r>
      <w:r>
        <w:rPr>
          <w:rFonts w:ascii="宋体" w:hAnsi="宋体"/>
          <w:color w:val="000000"/>
          <w:szCs w:val="21"/>
        </w:rPr>
        <w:t>中</w:t>
      </w:r>
      <w:r>
        <w:rPr>
          <w:rFonts w:ascii="宋体" w:hAnsi="宋体" w:hint="eastAsia"/>
          <w:color w:val="000000"/>
          <w:szCs w:val="21"/>
        </w:rPr>
        <w:t>选供应商</w:t>
      </w:r>
      <w:r>
        <w:rPr>
          <w:rFonts w:ascii="宋体" w:hAnsi="宋体"/>
          <w:color w:val="000000"/>
          <w:szCs w:val="21"/>
        </w:rPr>
        <w:t>计</w:t>
      </w:r>
      <w:proofErr w:type="gramStart"/>
      <w:r>
        <w:rPr>
          <w:rFonts w:ascii="宋体" w:hAnsi="宋体"/>
          <w:color w:val="000000"/>
          <w:szCs w:val="21"/>
        </w:rPr>
        <w:t>量费用</w:t>
      </w:r>
      <w:proofErr w:type="gramEnd"/>
      <w:r>
        <w:rPr>
          <w:rFonts w:ascii="宋体" w:hAnsi="宋体"/>
          <w:color w:val="000000"/>
          <w:szCs w:val="21"/>
        </w:rPr>
        <w:t>后，通知中选供应商开</w:t>
      </w:r>
      <w:r>
        <w:rPr>
          <w:rFonts w:ascii="宋体" w:hAnsi="宋体" w:hint="eastAsia"/>
          <w:color w:val="000000"/>
          <w:szCs w:val="21"/>
        </w:rPr>
        <w:t>具</w:t>
      </w:r>
      <w:r>
        <w:rPr>
          <w:rFonts w:ascii="宋体" w:hAnsi="宋体"/>
          <w:color w:val="000000"/>
          <w:szCs w:val="21"/>
        </w:rPr>
        <w:t>相应的增值税专用发票，</w:t>
      </w:r>
      <w:r>
        <w:rPr>
          <w:rFonts w:ascii="宋体" w:hAnsi="宋体" w:hint="eastAsia"/>
          <w:color w:val="000000"/>
          <w:szCs w:val="21"/>
        </w:rPr>
        <w:t>收到</w:t>
      </w:r>
      <w:r>
        <w:rPr>
          <w:rFonts w:ascii="宋体" w:hAnsi="宋体"/>
          <w:color w:val="000000"/>
          <w:szCs w:val="21"/>
        </w:rPr>
        <w:t>发票后</w:t>
      </w:r>
      <w:r>
        <w:rPr>
          <w:rFonts w:ascii="宋体" w:hAnsi="宋体" w:hint="eastAsia"/>
          <w:color w:val="000000"/>
          <w:szCs w:val="21"/>
        </w:rPr>
        <w:t>采购人通过支票、银行</w:t>
      </w:r>
      <w:proofErr w:type="gramStart"/>
      <w:r>
        <w:rPr>
          <w:rFonts w:ascii="宋体" w:hAnsi="宋体" w:hint="eastAsia"/>
          <w:color w:val="000000"/>
          <w:szCs w:val="21"/>
        </w:rPr>
        <w:t>转帐</w:t>
      </w:r>
      <w:proofErr w:type="gramEnd"/>
      <w:r>
        <w:rPr>
          <w:rFonts w:ascii="宋体" w:hAnsi="宋体" w:hint="eastAsia"/>
          <w:color w:val="000000"/>
          <w:szCs w:val="21"/>
        </w:rPr>
        <w:t>等方式缴纳计量费用。</w:t>
      </w:r>
    </w:p>
    <w:p w14:paraId="6AB16F9C" w14:textId="77777777" w:rsidR="0052288E" w:rsidRDefault="0052288E">
      <w:pPr>
        <w:tabs>
          <w:tab w:val="left" w:pos="851"/>
        </w:tabs>
        <w:adjustRightInd w:val="0"/>
        <w:snapToGrid w:val="0"/>
        <w:spacing w:line="360" w:lineRule="auto"/>
        <w:rPr>
          <w:rFonts w:ascii="宋体" w:hAnsi="宋体"/>
          <w:color w:val="000000"/>
          <w:szCs w:val="21"/>
        </w:rPr>
      </w:pPr>
    </w:p>
    <w:p w14:paraId="3413B693" w14:textId="77777777" w:rsidR="0052288E" w:rsidRDefault="0052288E">
      <w:pPr>
        <w:tabs>
          <w:tab w:val="left" w:pos="851"/>
        </w:tabs>
        <w:adjustRightInd w:val="0"/>
        <w:snapToGrid w:val="0"/>
        <w:spacing w:line="360" w:lineRule="auto"/>
        <w:rPr>
          <w:rFonts w:ascii="宋体" w:hAnsi="宋体"/>
          <w:color w:val="000000"/>
          <w:szCs w:val="21"/>
        </w:rPr>
      </w:pPr>
    </w:p>
    <w:p w14:paraId="734FE563" w14:textId="77777777" w:rsidR="0052288E" w:rsidRDefault="0052288E">
      <w:pPr>
        <w:tabs>
          <w:tab w:val="left" w:pos="851"/>
        </w:tabs>
        <w:adjustRightInd w:val="0"/>
        <w:snapToGrid w:val="0"/>
        <w:spacing w:line="360" w:lineRule="auto"/>
        <w:rPr>
          <w:rFonts w:ascii="宋体" w:hAnsi="宋体"/>
          <w:color w:val="000000"/>
          <w:szCs w:val="21"/>
        </w:rPr>
      </w:pPr>
    </w:p>
    <w:p w14:paraId="5B200BD0" w14:textId="77777777" w:rsidR="0052288E" w:rsidRDefault="0052288E">
      <w:pPr>
        <w:tabs>
          <w:tab w:val="left" w:pos="851"/>
        </w:tabs>
        <w:adjustRightInd w:val="0"/>
        <w:snapToGrid w:val="0"/>
        <w:spacing w:line="360" w:lineRule="auto"/>
        <w:rPr>
          <w:rFonts w:ascii="宋体" w:hAnsi="宋体"/>
          <w:color w:val="000000"/>
          <w:szCs w:val="21"/>
        </w:rPr>
      </w:pPr>
    </w:p>
    <w:p w14:paraId="77720659" w14:textId="77777777" w:rsidR="0052288E" w:rsidRDefault="0052288E">
      <w:pPr>
        <w:tabs>
          <w:tab w:val="left" w:pos="851"/>
        </w:tabs>
        <w:adjustRightInd w:val="0"/>
        <w:snapToGrid w:val="0"/>
        <w:spacing w:line="360" w:lineRule="auto"/>
        <w:rPr>
          <w:rFonts w:ascii="宋体" w:hAnsi="宋体"/>
          <w:color w:val="000000"/>
          <w:szCs w:val="21"/>
        </w:rPr>
      </w:pPr>
    </w:p>
    <w:p w14:paraId="6C6A71BA" w14:textId="77777777" w:rsidR="0052288E" w:rsidRDefault="0052288E">
      <w:pPr>
        <w:tabs>
          <w:tab w:val="left" w:pos="851"/>
        </w:tabs>
        <w:adjustRightInd w:val="0"/>
        <w:snapToGrid w:val="0"/>
        <w:spacing w:line="360" w:lineRule="auto"/>
        <w:rPr>
          <w:rFonts w:ascii="宋体" w:hAnsi="宋体"/>
          <w:color w:val="000000"/>
          <w:szCs w:val="21"/>
        </w:rPr>
      </w:pPr>
    </w:p>
    <w:p w14:paraId="4A99CDE7" w14:textId="77777777" w:rsidR="0052288E" w:rsidRDefault="0052288E">
      <w:pPr>
        <w:tabs>
          <w:tab w:val="left" w:pos="851"/>
        </w:tabs>
        <w:adjustRightInd w:val="0"/>
        <w:snapToGrid w:val="0"/>
        <w:spacing w:line="360" w:lineRule="auto"/>
        <w:rPr>
          <w:rFonts w:ascii="宋体" w:hAnsi="宋体"/>
          <w:color w:val="000000"/>
          <w:szCs w:val="21"/>
        </w:rPr>
      </w:pPr>
    </w:p>
    <w:p w14:paraId="097CEEF6" w14:textId="77777777" w:rsidR="0052288E" w:rsidRDefault="0052288E">
      <w:pPr>
        <w:tabs>
          <w:tab w:val="left" w:pos="851"/>
        </w:tabs>
        <w:adjustRightInd w:val="0"/>
        <w:snapToGrid w:val="0"/>
        <w:spacing w:line="360" w:lineRule="auto"/>
        <w:rPr>
          <w:rFonts w:ascii="宋体" w:hAnsi="宋体"/>
          <w:color w:val="000000"/>
          <w:szCs w:val="21"/>
        </w:rPr>
      </w:pPr>
    </w:p>
    <w:p w14:paraId="18E81741" w14:textId="77777777" w:rsidR="0052288E" w:rsidRDefault="0052288E">
      <w:pPr>
        <w:tabs>
          <w:tab w:val="left" w:pos="851"/>
        </w:tabs>
        <w:adjustRightInd w:val="0"/>
        <w:snapToGrid w:val="0"/>
        <w:spacing w:line="360" w:lineRule="auto"/>
        <w:rPr>
          <w:rFonts w:ascii="宋体" w:hAnsi="宋体"/>
          <w:color w:val="000000"/>
          <w:szCs w:val="21"/>
        </w:rPr>
      </w:pPr>
    </w:p>
    <w:p w14:paraId="1AD0E1D2" w14:textId="77777777" w:rsidR="0052288E" w:rsidRDefault="000014E3">
      <w:pPr>
        <w:pStyle w:val="10"/>
        <w:jc w:val="center"/>
        <w:rPr>
          <w:rFonts w:ascii="宋体" w:hAnsi="宋体"/>
          <w:color w:val="000000"/>
          <w:sz w:val="28"/>
          <w:szCs w:val="28"/>
        </w:rPr>
      </w:pPr>
      <w:bookmarkStart w:id="61" w:name="_Toc57984666"/>
      <w:r>
        <w:rPr>
          <w:rFonts w:ascii="宋体" w:hAnsi="宋体" w:hint="eastAsia"/>
          <w:color w:val="000000"/>
          <w:sz w:val="28"/>
          <w:szCs w:val="28"/>
        </w:rPr>
        <w:lastRenderedPageBreak/>
        <w:t>第三章 评审方式及程序</w:t>
      </w:r>
      <w:bookmarkEnd w:id="61"/>
    </w:p>
    <w:p w14:paraId="5A73FA86" w14:textId="77777777" w:rsidR="0052288E" w:rsidRDefault="0052288E">
      <w:pPr>
        <w:tabs>
          <w:tab w:val="left" w:pos="851"/>
        </w:tabs>
        <w:adjustRightInd w:val="0"/>
        <w:snapToGrid w:val="0"/>
        <w:spacing w:line="360" w:lineRule="auto"/>
        <w:jc w:val="center"/>
        <w:rPr>
          <w:rFonts w:ascii="宋体" w:hAnsi="宋体"/>
          <w:b/>
          <w:color w:val="000000"/>
          <w:szCs w:val="21"/>
        </w:rPr>
      </w:pPr>
    </w:p>
    <w:p w14:paraId="2E5EBA3A" w14:textId="77777777" w:rsidR="0052288E" w:rsidRDefault="000014E3">
      <w:pPr>
        <w:spacing w:line="360" w:lineRule="auto"/>
        <w:rPr>
          <w:rFonts w:ascii="宋体" w:hAnsi="宋体"/>
          <w:b/>
          <w:szCs w:val="21"/>
        </w:rPr>
      </w:pPr>
      <w:bookmarkStart w:id="62" w:name="_Toc42394513"/>
      <w:bookmarkStart w:id="63" w:name="_Toc50276153"/>
      <w:bookmarkStart w:id="64" w:name="_Toc42394669"/>
      <w:bookmarkStart w:id="65" w:name="_Toc264203535"/>
      <w:bookmarkStart w:id="66" w:name="_Toc101771375"/>
      <w:bookmarkStart w:id="67" w:name="_Toc98579007"/>
      <w:bookmarkStart w:id="68" w:name="_Toc101775128"/>
      <w:bookmarkStart w:id="69" w:name="_Toc98580289"/>
      <w:bookmarkStart w:id="70" w:name="_Toc101951266"/>
      <w:bookmarkStart w:id="71" w:name="_Toc101843128"/>
      <w:bookmarkStart w:id="72" w:name="_Toc98579065"/>
      <w:bookmarkStart w:id="73" w:name="_Toc98579606"/>
      <w:bookmarkStart w:id="74" w:name="_Hlk70517929"/>
      <w:r>
        <w:rPr>
          <w:rFonts w:ascii="宋体" w:hAnsi="宋体" w:hint="eastAsia"/>
          <w:b/>
          <w:szCs w:val="21"/>
        </w:rPr>
        <w:t>一、</w:t>
      </w:r>
      <w:bookmarkStart w:id="75" w:name="_Hlk70519746"/>
      <w:r>
        <w:rPr>
          <w:rFonts w:ascii="宋体" w:hAnsi="宋体" w:hint="eastAsia"/>
          <w:b/>
          <w:szCs w:val="21"/>
        </w:rPr>
        <w:t>评</w:t>
      </w:r>
      <w:bookmarkEnd w:id="62"/>
      <w:bookmarkEnd w:id="63"/>
      <w:bookmarkEnd w:id="64"/>
      <w:bookmarkEnd w:id="65"/>
      <w:bookmarkEnd w:id="66"/>
      <w:bookmarkEnd w:id="67"/>
      <w:bookmarkEnd w:id="68"/>
      <w:bookmarkEnd w:id="69"/>
      <w:bookmarkEnd w:id="70"/>
      <w:bookmarkEnd w:id="71"/>
      <w:bookmarkEnd w:id="72"/>
      <w:bookmarkEnd w:id="73"/>
      <w:r>
        <w:rPr>
          <w:rFonts w:ascii="宋体" w:hAnsi="宋体" w:hint="eastAsia"/>
          <w:b/>
          <w:szCs w:val="21"/>
        </w:rPr>
        <w:t>审方式</w:t>
      </w:r>
      <w:bookmarkEnd w:id="75"/>
    </w:p>
    <w:p w14:paraId="031B0ADB" w14:textId="77777777" w:rsidR="0052288E" w:rsidRDefault="000014E3">
      <w:pPr>
        <w:spacing w:line="360" w:lineRule="auto"/>
        <w:rPr>
          <w:rFonts w:ascii="宋体" w:hAnsi="宋体"/>
          <w:szCs w:val="21"/>
        </w:rPr>
      </w:pPr>
      <w:r>
        <w:rPr>
          <w:rFonts w:ascii="宋体" w:hAnsi="宋体" w:hint="eastAsia"/>
          <w:szCs w:val="21"/>
        </w:rPr>
        <w:t>（一）</w:t>
      </w:r>
      <w:bookmarkStart w:id="76" w:name="_Hlk70519690"/>
      <w:r>
        <w:rPr>
          <w:rFonts w:ascii="宋体" w:hAnsi="宋体" w:hint="eastAsia"/>
          <w:szCs w:val="21"/>
        </w:rPr>
        <w:t>本次采购由</w:t>
      </w:r>
      <w:r>
        <w:rPr>
          <w:rFonts w:ascii="宋体" w:hAnsi="宋体" w:cs="Tahoma" w:hint="eastAsia"/>
          <w:szCs w:val="21"/>
        </w:rPr>
        <w:t>广州广检建设工程检测中心有限公司</w:t>
      </w:r>
      <w:r>
        <w:rPr>
          <w:rFonts w:ascii="宋体" w:hAnsi="宋体" w:hint="eastAsia"/>
          <w:szCs w:val="21"/>
        </w:rPr>
        <w:t>项目采购评审小组进行评审。</w:t>
      </w:r>
      <w:bookmarkEnd w:id="76"/>
    </w:p>
    <w:p w14:paraId="3F7C277C" w14:textId="77777777" w:rsidR="0052288E" w:rsidRDefault="000014E3">
      <w:pPr>
        <w:spacing w:line="360" w:lineRule="auto"/>
        <w:rPr>
          <w:rFonts w:ascii="宋体" w:hAnsi="宋体"/>
          <w:szCs w:val="21"/>
        </w:rPr>
      </w:pPr>
      <w:r>
        <w:rPr>
          <w:rFonts w:ascii="宋体" w:hAnsi="宋体" w:hint="eastAsia"/>
          <w:szCs w:val="21"/>
        </w:rPr>
        <w:t>（二）</w:t>
      </w:r>
      <w:bookmarkStart w:id="77" w:name="_Hlk70519698"/>
      <w:r>
        <w:rPr>
          <w:rFonts w:ascii="宋体" w:hAnsi="宋体" w:hint="eastAsia"/>
          <w:szCs w:val="21"/>
        </w:rPr>
        <w:t>本次评审</w:t>
      </w:r>
      <w:bookmarkStart w:id="78" w:name="_Hlk70517511"/>
      <w:r>
        <w:rPr>
          <w:rFonts w:ascii="宋体" w:hAnsi="宋体" w:hint="eastAsia"/>
          <w:szCs w:val="21"/>
        </w:rPr>
        <w:t>采用综合评分法。评审以采购文件规定的条件为依据。评分比重如下</w:t>
      </w:r>
      <w:bookmarkEnd w:id="78"/>
      <w:r>
        <w:rPr>
          <w:rFonts w:ascii="宋体" w:hAnsi="宋体" w:hint="eastAsia"/>
          <w:szCs w:val="21"/>
        </w:rPr>
        <w:t>：</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81"/>
        <w:gridCol w:w="2000"/>
        <w:gridCol w:w="1828"/>
        <w:gridCol w:w="1176"/>
      </w:tblGrid>
      <w:tr w:rsidR="0052288E" w14:paraId="07B5EF56" w14:textId="77777777">
        <w:trPr>
          <w:trHeight w:val="410"/>
          <w:jc w:val="center"/>
        </w:trPr>
        <w:tc>
          <w:tcPr>
            <w:tcW w:w="1515" w:type="dxa"/>
            <w:tcBorders>
              <w:top w:val="single" w:sz="12" w:space="0" w:color="auto"/>
              <w:left w:val="single" w:sz="12" w:space="0" w:color="auto"/>
            </w:tcBorders>
            <w:vAlign w:val="center"/>
          </w:tcPr>
          <w:p w14:paraId="1903952C" w14:textId="77777777" w:rsidR="0052288E" w:rsidRDefault="000014E3">
            <w:pPr>
              <w:spacing w:line="360" w:lineRule="auto"/>
              <w:jc w:val="center"/>
              <w:rPr>
                <w:rFonts w:ascii="宋体" w:hAnsi="宋体"/>
                <w:color w:val="000000"/>
                <w:szCs w:val="21"/>
              </w:rPr>
            </w:pPr>
            <w:bookmarkStart w:id="79" w:name="_Hlk70517862"/>
            <w:r>
              <w:rPr>
                <w:rFonts w:hint="eastAsia"/>
              </w:rPr>
              <w:t>评分项目</w:t>
            </w:r>
          </w:p>
        </w:tc>
        <w:tc>
          <w:tcPr>
            <w:tcW w:w="1881" w:type="dxa"/>
            <w:tcBorders>
              <w:top w:val="single" w:sz="12" w:space="0" w:color="auto"/>
              <w:left w:val="single" w:sz="12" w:space="0" w:color="auto"/>
            </w:tcBorders>
            <w:vAlign w:val="center"/>
          </w:tcPr>
          <w:p w14:paraId="397E6A4A" w14:textId="77777777" w:rsidR="0052288E" w:rsidRDefault="000014E3">
            <w:pPr>
              <w:spacing w:line="360" w:lineRule="auto"/>
              <w:jc w:val="center"/>
              <w:rPr>
                <w:rFonts w:ascii="宋体" w:hAnsi="宋体"/>
                <w:color w:val="000000"/>
                <w:szCs w:val="21"/>
              </w:rPr>
            </w:pPr>
            <w:r>
              <w:rPr>
                <w:rFonts w:ascii="宋体" w:hAnsi="宋体" w:hint="eastAsia"/>
                <w:color w:val="000000"/>
                <w:szCs w:val="21"/>
              </w:rPr>
              <w:t>技术部分</w:t>
            </w:r>
          </w:p>
        </w:tc>
        <w:tc>
          <w:tcPr>
            <w:tcW w:w="2000" w:type="dxa"/>
            <w:tcBorders>
              <w:top w:val="single" w:sz="12" w:space="0" w:color="auto"/>
            </w:tcBorders>
            <w:vAlign w:val="center"/>
          </w:tcPr>
          <w:p w14:paraId="41C0604A" w14:textId="77777777" w:rsidR="0052288E" w:rsidRDefault="000014E3">
            <w:pPr>
              <w:spacing w:line="360" w:lineRule="auto"/>
              <w:jc w:val="center"/>
              <w:rPr>
                <w:rFonts w:ascii="宋体" w:hAnsi="宋体"/>
                <w:color w:val="000000"/>
                <w:szCs w:val="21"/>
              </w:rPr>
            </w:pPr>
            <w:r>
              <w:rPr>
                <w:rFonts w:ascii="宋体" w:hAnsi="宋体" w:hint="eastAsia"/>
                <w:color w:val="000000"/>
                <w:szCs w:val="21"/>
              </w:rPr>
              <w:t>商务部分</w:t>
            </w:r>
          </w:p>
        </w:tc>
        <w:tc>
          <w:tcPr>
            <w:tcW w:w="1828" w:type="dxa"/>
            <w:tcBorders>
              <w:top w:val="single" w:sz="12" w:space="0" w:color="auto"/>
              <w:right w:val="single" w:sz="12" w:space="0" w:color="auto"/>
            </w:tcBorders>
            <w:vAlign w:val="center"/>
          </w:tcPr>
          <w:p w14:paraId="0C3AD4B2" w14:textId="77777777" w:rsidR="0052288E" w:rsidRDefault="000014E3">
            <w:pPr>
              <w:spacing w:line="360" w:lineRule="auto"/>
              <w:jc w:val="center"/>
              <w:rPr>
                <w:rFonts w:ascii="宋体" w:hAnsi="宋体"/>
                <w:color w:val="000000"/>
                <w:szCs w:val="21"/>
              </w:rPr>
            </w:pPr>
            <w:r>
              <w:rPr>
                <w:rFonts w:ascii="宋体" w:hAnsi="宋体" w:hint="eastAsia"/>
                <w:color w:val="000000"/>
                <w:szCs w:val="21"/>
              </w:rPr>
              <w:t>价格部分</w:t>
            </w:r>
          </w:p>
        </w:tc>
        <w:tc>
          <w:tcPr>
            <w:tcW w:w="1176" w:type="dxa"/>
            <w:tcBorders>
              <w:top w:val="single" w:sz="12" w:space="0" w:color="auto"/>
              <w:right w:val="single" w:sz="12" w:space="0" w:color="auto"/>
            </w:tcBorders>
            <w:vAlign w:val="center"/>
          </w:tcPr>
          <w:p w14:paraId="47FE7406" w14:textId="77777777" w:rsidR="0052288E" w:rsidRDefault="000014E3">
            <w:pPr>
              <w:spacing w:line="360" w:lineRule="auto"/>
              <w:jc w:val="center"/>
              <w:rPr>
                <w:rFonts w:ascii="宋体" w:hAnsi="宋体"/>
                <w:color w:val="000000"/>
                <w:szCs w:val="21"/>
              </w:rPr>
            </w:pPr>
            <w:r>
              <w:rPr>
                <w:rFonts w:hint="eastAsia"/>
              </w:rPr>
              <w:t>总分</w:t>
            </w:r>
          </w:p>
        </w:tc>
      </w:tr>
      <w:tr w:rsidR="0052288E" w14:paraId="2FF71E19" w14:textId="77777777">
        <w:trPr>
          <w:trHeight w:val="439"/>
          <w:jc w:val="center"/>
        </w:trPr>
        <w:tc>
          <w:tcPr>
            <w:tcW w:w="1515" w:type="dxa"/>
            <w:tcBorders>
              <w:left w:val="single" w:sz="12" w:space="0" w:color="auto"/>
              <w:bottom w:val="single" w:sz="12" w:space="0" w:color="auto"/>
            </w:tcBorders>
            <w:vAlign w:val="center"/>
          </w:tcPr>
          <w:p w14:paraId="69AB71F5" w14:textId="77777777" w:rsidR="0052288E" w:rsidRDefault="000014E3">
            <w:pPr>
              <w:spacing w:line="360" w:lineRule="auto"/>
              <w:rPr>
                <w:rFonts w:ascii="宋体" w:hAnsi="宋体"/>
                <w:color w:val="000000"/>
                <w:szCs w:val="21"/>
              </w:rPr>
            </w:pPr>
            <w:r>
              <w:rPr>
                <w:rFonts w:hint="eastAsia"/>
              </w:rPr>
              <w:t>分值</w:t>
            </w:r>
          </w:p>
        </w:tc>
        <w:tc>
          <w:tcPr>
            <w:tcW w:w="1881" w:type="dxa"/>
            <w:tcBorders>
              <w:left w:val="single" w:sz="12" w:space="0" w:color="auto"/>
              <w:bottom w:val="single" w:sz="12" w:space="0" w:color="auto"/>
            </w:tcBorders>
            <w:vAlign w:val="center"/>
          </w:tcPr>
          <w:p w14:paraId="713FBB49" w14:textId="77777777" w:rsidR="0052288E" w:rsidRDefault="000014E3">
            <w:pPr>
              <w:spacing w:line="360" w:lineRule="auto"/>
              <w:jc w:val="center"/>
              <w:rPr>
                <w:rFonts w:ascii="宋体" w:hAnsi="宋体"/>
                <w:color w:val="000000"/>
                <w:szCs w:val="21"/>
              </w:rPr>
            </w:pPr>
            <w:r>
              <w:rPr>
                <w:rFonts w:ascii="宋体" w:hAnsi="宋体" w:hint="eastAsia"/>
                <w:color w:val="000000"/>
                <w:szCs w:val="21"/>
              </w:rPr>
              <w:t>45</w:t>
            </w:r>
          </w:p>
        </w:tc>
        <w:tc>
          <w:tcPr>
            <w:tcW w:w="2000" w:type="dxa"/>
            <w:tcBorders>
              <w:bottom w:val="single" w:sz="12" w:space="0" w:color="auto"/>
            </w:tcBorders>
            <w:vAlign w:val="center"/>
          </w:tcPr>
          <w:p w14:paraId="3500E651" w14:textId="77777777" w:rsidR="0052288E" w:rsidRDefault="000014E3">
            <w:pPr>
              <w:spacing w:line="360" w:lineRule="auto"/>
              <w:jc w:val="center"/>
              <w:rPr>
                <w:rFonts w:ascii="宋体" w:hAnsi="宋体"/>
                <w:color w:val="000000"/>
                <w:szCs w:val="21"/>
              </w:rPr>
            </w:pPr>
            <w:r>
              <w:rPr>
                <w:rFonts w:ascii="宋体" w:hAnsi="宋体" w:hint="eastAsia"/>
                <w:color w:val="000000"/>
                <w:szCs w:val="21"/>
              </w:rPr>
              <w:t>20</w:t>
            </w:r>
          </w:p>
        </w:tc>
        <w:tc>
          <w:tcPr>
            <w:tcW w:w="1828" w:type="dxa"/>
            <w:tcBorders>
              <w:bottom w:val="single" w:sz="12" w:space="0" w:color="auto"/>
              <w:right w:val="single" w:sz="12" w:space="0" w:color="auto"/>
            </w:tcBorders>
            <w:vAlign w:val="center"/>
          </w:tcPr>
          <w:p w14:paraId="7E908292" w14:textId="77777777" w:rsidR="0052288E" w:rsidRDefault="000014E3">
            <w:pPr>
              <w:spacing w:line="360" w:lineRule="auto"/>
              <w:jc w:val="center"/>
              <w:rPr>
                <w:rFonts w:ascii="宋体" w:hAnsi="宋体"/>
                <w:color w:val="000000"/>
                <w:szCs w:val="21"/>
              </w:rPr>
            </w:pPr>
            <w:r>
              <w:rPr>
                <w:rFonts w:ascii="宋体" w:hAnsi="宋体" w:hint="eastAsia"/>
                <w:color w:val="000000"/>
                <w:szCs w:val="21"/>
              </w:rPr>
              <w:t>35</w:t>
            </w:r>
          </w:p>
        </w:tc>
        <w:tc>
          <w:tcPr>
            <w:tcW w:w="1176" w:type="dxa"/>
            <w:tcBorders>
              <w:bottom w:val="single" w:sz="12" w:space="0" w:color="auto"/>
              <w:right w:val="single" w:sz="12" w:space="0" w:color="auto"/>
            </w:tcBorders>
            <w:vAlign w:val="center"/>
          </w:tcPr>
          <w:p w14:paraId="08EE1061" w14:textId="77777777" w:rsidR="0052288E" w:rsidRDefault="000014E3">
            <w:pPr>
              <w:spacing w:line="360" w:lineRule="auto"/>
              <w:jc w:val="center"/>
              <w:rPr>
                <w:rFonts w:ascii="宋体" w:hAnsi="宋体"/>
                <w:color w:val="000000"/>
                <w:szCs w:val="21"/>
              </w:rPr>
            </w:pPr>
            <w:r>
              <w:t>100</w:t>
            </w:r>
          </w:p>
        </w:tc>
      </w:tr>
    </w:tbl>
    <w:p w14:paraId="364A7C26" w14:textId="77777777" w:rsidR="0052288E" w:rsidRDefault="000014E3">
      <w:pPr>
        <w:spacing w:line="360" w:lineRule="auto"/>
        <w:rPr>
          <w:rFonts w:ascii="宋体" w:hAnsi="宋体"/>
          <w:b/>
          <w:szCs w:val="21"/>
        </w:rPr>
      </w:pPr>
      <w:bookmarkStart w:id="80" w:name="_Toc101775129"/>
      <w:bookmarkStart w:id="81" w:name="_Toc101951267"/>
      <w:bookmarkStart w:id="82" w:name="_Toc101771376"/>
      <w:bookmarkStart w:id="83" w:name="_Toc101843129"/>
      <w:bookmarkStart w:id="84" w:name="_Toc264203536"/>
      <w:bookmarkEnd w:id="77"/>
      <w:bookmarkEnd w:id="79"/>
      <w:r>
        <w:rPr>
          <w:rFonts w:ascii="宋体" w:hAnsi="宋体" w:hint="eastAsia"/>
          <w:b/>
          <w:szCs w:val="21"/>
        </w:rPr>
        <w:t>二、</w:t>
      </w:r>
      <w:bookmarkStart w:id="85" w:name="_Hlk70519845"/>
      <w:r>
        <w:rPr>
          <w:rFonts w:ascii="宋体" w:hAnsi="宋体" w:hint="eastAsia"/>
          <w:b/>
          <w:szCs w:val="21"/>
        </w:rPr>
        <w:t>评审程序</w:t>
      </w:r>
      <w:bookmarkEnd w:id="80"/>
      <w:bookmarkEnd w:id="81"/>
      <w:bookmarkEnd w:id="82"/>
      <w:bookmarkEnd w:id="83"/>
      <w:bookmarkEnd w:id="84"/>
      <w:bookmarkEnd w:id="85"/>
    </w:p>
    <w:p w14:paraId="62899A31" w14:textId="77777777" w:rsidR="0052288E" w:rsidRDefault="000014E3">
      <w:pPr>
        <w:spacing w:line="360" w:lineRule="auto"/>
        <w:rPr>
          <w:rFonts w:ascii="宋体" w:hAnsi="宋体"/>
          <w:b/>
          <w:szCs w:val="21"/>
        </w:rPr>
      </w:pPr>
      <w:r>
        <w:rPr>
          <w:rFonts w:ascii="宋体" w:hAnsi="宋体" w:hint="eastAsia"/>
          <w:b/>
          <w:szCs w:val="21"/>
        </w:rPr>
        <w:t>（一）</w:t>
      </w:r>
      <w:bookmarkStart w:id="86" w:name="_Hlk70519899"/>
      <w:r>
        <w:rPr>
          <w:rFonts w:ascii="宋体" w:hAnsi="宋体" w:hint="eastAsia"/>
          <w:b/>
          <w:szCs w:val="21"/>
        </w:rPr>
        <w:t>响应文件资格</w:t>
      </w:r>
      <w:r>
        <w:rPr>
          <w:rFonts w:ascii="宋体" w:hAnsi="宋体"/>
          <w:b/>
          <w:szCs w:val="21"/>
        </w:rPr>
        <w:t>性、</w:t>
      </w:r>
      <w:r>
        <w:rPr>
          <w:rFonts w:ascii="宋体" w:hAnsi="宋体" w:hint="eastAsia"/>
          <w:b/>
          <w:szCs w:val="21"/>
        </w:rPr>
        <w:t>符合性审查</w:t>
      </w:r>
      <w:bookmarkEnd w:id="86"/>
    </w:p>
    <w:p w14:paraId="53ED2237" w14:textId="77777777" w:rsidR="0052288E" w:rsidRDefault="000014E3">
      <w:pPr>
        <w:spacing w:line="360" w:lineRule="auto"/>
        <w:rPr>
          <w:rFonts w:ascii="宋体" w:hAnsi="宋体"/>
          <w:szCs w:val="21"/>
        </w:rPr>
      </w:pPr>
      <w:r>
        <w:rPr>
          <w:rFonts w:ascii="宋体" w:hAnsi="宋体" w:hint="eastAsia"/>
          <w:szCs w:val="21"/>
        </w:rPr>
        <w:t>1. 项目采购评审小组将根据评审细则的规定，对各响应文件进行资格性审查和符合性审查。</w:t>
      </w:r>
    </w:p>
    <w:p w14:paraId="4B467EB5" w14:textId="77777777" w:rsidR="0052288E" w:rsidRDefault="000014E3">
      <w:pPr>
        <w:spacing w:line="360" w:lineRule="auto"/>
        <w:rPr>
          <w:rFonts w:ascii="宋体" w:hAnsi="宋体"/>
          <w:szCs w:val="21"/>
        </w:rPr>
      </w:pPr>
      <w:r>
        <w:rPr>
          <w:rFonts w:ascii="宋体" w:hAnsi="宋体" w:hint="eastAsia"/>
          <w:szCs w:val="21"/>
        </w:rPr>
        <w:t>2.</w:t>
      </w:r>
      <w:bookmarkStart w:id="87" w:name="_Hlk70519932"/>
      <w:r>
        <w:rPr>
          <w:rFonts w:ascii="宋体" w:hAnsi="宋体" w:hint="eastAsia"/>
          <w:szCs w:val="21"/>
        </w:rPr>
        <w:t>响应文件出现下列情况之一时将被认定为无效响应</w:t>
      </w:r>
      <w:bookmarkEnd w:id="87"/>
      <w:r>
        <w:rPr>
          <w:rFonts w:ascii="宋体" w:hAnsi="宋体" w:hint="eastAsia"/>
          <w:szCs w:val="21"/>
        </w:rPr>
        <w:t>：</w:t>
      </w:r>
    </w:p>
    <w:p w14:paraId="6A77C0B7" w14:textId="77777777" w:rsidR="0052288E" w:rsidRDefault="000014E3">
      <w:pPr>
        <w:spacing w:line="360" w:lineRule="auto"/>
        <w:rPr>
          <w:b/>
          <w:szCs w:val="21"/>
        </w:rPr>
      </w:pPr>
      <w:bookmarkStart w:id="88" w:name="_Toc334797741"/>
      <w:r>
        <w:rPr>
          <w:rFonts w:hint="eastAsia"/>
          <w:szCs w:val="21"/>
        </w:rPr>
        <w:t>（</w:t>
      </w:r>
      <w:r>
        <w:rPr>
          <w:rFonts w:hint="eastAsia"/>
          <w:szCs w:val="21"/>
        </w:rPr>
        <w:t>1</w:t>
      </w:r>
      <w:r>
        <w:rPr>
          <w:rFonts w:hint="eastAsia"/>
          <w:szCs w:val="21"/>
        </w:rPr>
        <w:t>）</w:t>
      </w:r>
      <w:bookmarkStart w:id="89" w:name="_Hlk70519959"/>
      <w:r>
        <w:rPr>
          <w:rFonts w:hint="eastAsia"/>
          <w:szCs w:val="21"/>
        </w:rPr>
        <w:t>响应人不具备采购文件中规定资格要求的；</w:t>
      </w:r>
      <w:bookmarkEnd w:id="88"/>
    </w:p>
    <w:p w14:paraId="0F2919F4" w14:textId="77777777" w:rsidR="0052288E" w:rsidRDefault="000014E3">
      <w:pPr>
        <w:spacing w:line="360" w:lineRule="auto"/>
        <w:rPr>
          <w:b/>
          <w:szCs w:val="21"/>
        </w:rPr>
      </w:pPr>
      <w:bookmarkStart w:id="90" w:name="_Toc334797742"/>
      <w:r>
        <w:rPr>
          <w:rFonts w:hint="eastAsia"/>
          <w:szCs w:val="21"/>
        </w:rPr>
        <w:t>（</w:t>
      </w:r>
      <w:r>
        <w:rPr>
          <w:rFonts w:hint="eastAsia"/>
          <w:szCs w:val="21"/>
        </w:rPr>
        <w:t>2</w:t>
      </w:r>
      <w:r>
        <w:rPr>
          <w:rFonts w:hint="eastAsia"/>
          <w:szCs w:val="21"/>
        </w:rPr>
        <w:t>）</w:t>
      </w:r>
      <w:bookmarkEnd w:id="90"/>
      <w:r>
        <w:rPr>
          <w:rFonts w:hint="eastAsia"/>
          <w:szCs w:val="21"/>
        </w:rPr>
        <w:t>响应报价不是唯一，高于采购人需求规定的最高限价或低于成本价响应且未能提供相关证明材料的；</w:t>
      </w:r>
    </w:p>
    <w:p w14:paraId="36D56794" w14:textId="77777777" w:rsidR="0052288E" w:rsidRDefault="000014E3">
      <w:pPr>
        <w:spacing w:line="360" w:lineRule="auto"/>
        <w:rPr>
          <w:b/>
          <w:szCs w:val="21"/>
        </w:rPr>
      </w:pPr>
      <w:bookmarkStart w:id="91" w:name="_Toc334797743"/>
      <w:r>
        <w:rPr>
          <w:rFonts w:hint="eastAsia"/>
          <w:szCs w:val="21"/>
        </w:rPr>
        <w:t>（</w:t>
      </w:r>
      <w:r>
        <w:rPr>
          <w:rFonts w:hint="eastAsia"/>
          <w:szCs w:val="21"/>
        </w:rPr>
        <w:t>3</w:t>
      </w:r>
      <w:r>
        <w:rPr>
          <w:rFonts w:hint="eastAsia"/>
          <w:szCs w:val="21"/>
        </w:rPr>
        <w:t>）</w:t>
      </w:r>
      <w:bookmarkStart w:id="92" w:name="_Toc334797744"/>
      <w:bookmarkEnd w:id="91"/>
      <w:r>
        <w:rPr>
          <w:rFonts w:hint="eastAsia"/>
          <w:szCs w:val="21"/>
        </w:rPr>
        <w:t>响应文件未按采购文件的要求盖章及由法定代表人</w:t>
      </w:r>
      <w:r>
        <w:rPr>
          <w:szCs w:val="21"/>
        </w:rPr>
        <w:t>(</w:t>
      </w:r>
      <w:r>
        <w:rPr>
          <w:rFonts w:hint="eastAsia"/>
          <w:szCs w:val="21"/>
        </w:rPr>
        <w:t>或法定代表人委托的代理人</w:t>
      </w:r>
      <w:r>
        <w:rPr>
          <w:szCs w:val="21"/>
        </w:rPr>
        <w:t>)</w:t>
      </w:r>
      <w:r>
        <w:rPr>
          <w:rFonts w:hint="eastAsia"/>
          <w:szCs w:val="21"/>
        </w:rPr>
        <w:t>的印鉴或签名的；</w:t>
      </w:r>
      <w:bookmarkEnd w:id="92"/>
    </w:p>
    <w:p w14:paraId="33F36C9D" w14:textId="77777777" w:rsidR="0052288E" w:rsidRDefault="000014E3">
      <w:pPr>
        <w:spacing w:line="360" w:lineRule="auto"/>
        <w:rPr>
          <w:b/>
          <w:szCs w:val="21"/>
        </w:rPr>
      </w:pPr>
      <w:bookmarkStart w:id="93" w:name="_Toc334797745"/>
      <w:r>
        <w:rPr>
          <w:rFonts w:hint="eastAsia"/>
          <w:szCs w:val="21"/>
        </w:rPr>
        <w:t>（</w:t>
      </w:r>
      <w:r>
        <w:rPr>
          <w:rFonts w:hint="eastAsia"/>
          <w:szCs w:val="21"/>
        </w:rPr>
        <w:t>4</w:t>
      </w:r>
      <w:r>
        <w:rPr>
          <w:rFonts w:hint="eastAsia"/>
          <w:szCs w:val="21"/>
        </w:rPr>
        <w:t>）响应文件没有提供有效的法定代表人证明及授权书；</w:t>
      </w:r>
      <w:bookmarkEnd w:id="93"/>
    </w:p>
    <w:p w14:paraId="1C9A8054" w14:textId="77777777" w:rsidR="0052288E" w:rsidRDefault="000014E3">
      <w:pPr>
        <w:spacing w:line="360" w:lineRule="auto"/>
        <w:rPr>
          <w:b/>
          <w:szCs w:val="21"/>
        </w:rPr>
      </w:pPr>
      <w:bookmarkStart w:id="94" w:name="_Toc334797748"/>
      <w:r>
        <w:rPr>
          <w:rFonts w:hint="eastAsia"/>
          <w:szCs w:val="21"/>
        </w:rPr>
        <w:t>（</w:t>
      </w:r>
      <w:r>
        <w:rPr>
          <w:rFonts w:hint="eastAsia"/>
          <w:b/>
          <w:szCs w:val="21"/>
        </w:rPr>
        <w:t>5</w:t>
      </w:r>
      <w:r>
        <w:rPr>
          <w:rFonts w:hint="eastAsia"/>
          <w:szCs w:val="21"/>
        </w:rPr>
        <w:t>）评审期间，响应人没有按评审小组的要求提交经授权代表签字的澄清、说明、补正或改变了响应文件的实质性内容的；</w:t>
      </w:r>
      <w:bookmarkEnd w:id="94"/>
    </w:p>
    <w:p w14:paraId="6E39E051" w14:textId="77777777" w:rsidR="0052288E" w:rsidRDefault="000014E3">
      <w:pPr>
        <w:spacing w:line="360" w:lineRule="auto"/>
        <w:rPr>
          <w:b/>
          <w:szCs w:val="21"/>
        </w:rPr>
      </w:pPr>
      <w:bookmarkStart w:id="95" w:name="_Toc334797749"/>
      <w:r>
        <w:rPr>
          <w:rFonts w:hint="eastAsia"/>
          <w:szCs w:val="21"/>
        </w:rPr>
        <w:t>（</w:t>
      </w:r>
      <w:r>
        <w:rPr>
          <w:rFonts w:hint="eastAsia"/>
          <w:b/>
          <w:szCs w:val="21"/>
        </w:rPr>
        <w:t>6</w:t>
      </w:r>
      <w:r>
        <w:rPr>
          <w:rFonts w:hint="eastAsia"/>
          <w:szCs w:val="21"/>
        </w:rPr>
        <w:t>）经评审小组认定响应文件提供虚假材料的；</w:t>
      </w:r>
      <w:bookmarkEnd w:id="95"/>
    </w:p>
    <w:p w14:paraId="3D5F8068" w14:textId="77777777" w:rsidR="0052288E" w:rsidRDefault="000014E3">
      <w:pPr>
        <w:spacing w:line="360" w:lineRule="auto"/>
        <w:rPr>
          <w:b/>
          <w:szCs w:val="21"/>
        </w:rPr>
      </w:pPr>
      <w:bookmarkStart w:id="96" w:name="_Toc334797750"/>
      <w:r>
        <w:rPr>
          <w:rFonts w:hint="eastAsia"/>
          <w:szCs w:val="21"/>
        </w:rPr>
        <w:t>（</w:t>
      </w:r>
      <w:r>
        <w:rPr>
          <w:rFonts w:hint="eastAsia"/>
          <w:b/>
          <w:szCs w:val="21"/>
        </w:rPr>
        <w:t>7</w:t>
      </w:r>
      <w:r>
        <w:rPr>
          <w:rFonts w:hint="eastAsia"/>
          <w:szCs w:val="21"/>
        </w:rPr>
        <w:t>）响应人以他人的名义响应、串通、以行贿手段谋取成交或者以其他弄虚作假方式的；</w:t>
      </w:r>
      <w:bookmarkEnd w:id="96"/>
    </w:p>
    <w:p w14:paraId="13CDEEB9" w14:textId="77777777" w:rsidR="0052288E" w:rsidRDefault="000014E3">
      <w:pPr>
        <w:spacing w:line="360" w:lineRule="auto"/>
        <w:rPr>
          <w:b/>
          <w:szCs w:val="21"/>
        </w:rPr>
      </w:pPr>
      <w:bookmarkStart w:id="97" w:name="_Toc334797751"/>
      <w:r>
        <w:rPr>
          <w:rFonts w:hint="eastAsia"/>
          <w:szCs w:val="21"/>
        </w:rPr>
        <w:t>（</w:t>
      </w:r>
      <w:r>
        <w:rPr>
          <w:rFonts w:hint="eastAsia"/>
          <w:b/>
          <w:szCs w:val="21"/>
        </w:rPr>
        <w:t>8</w:t>
      </w:r>
      <w:r>
        <w:rPr>
          <w:rFonts w:hint="eastAsia"/>
          <w:szCs w:val="21"/>
        </w:rPr>
        <w:t>）响应人对采购人、评审小组及其工作人员施加影响，有碍评审公平、公正的；</w:t>
      </w:r>
      <w:bookmarkEnd w:id="97"/>
    </w:p>
    <w:p w14:paraId="5E4BF9FC" w14:textId="77777777" w:rsidR="0052288E" w:rsidRDefault="000014E3">
      <w:pPr>
        <w:spacing w:line="360" w:lineRule="auto"/>
        <w:rPr>
          <w:b/>
          <w:szCs w:val="21"/>
        </w:rPr>
      </w:pPr>
      <w:bookmarkStart w:id="98" w:name="_Toc334797752"/>
      <w:r>
        <w:rPr>
          <w:rFonts w:hint="eastAsia"/>
          <w:szCs w:val="21"/>
        </w:rPr>
        <w:t>（</w:t>
      </w:r>
      <w:r>
        <w:rPr>
          <w:rFonts w:hint="eastAsia"/>
          <w:b/>
          <w:szCs w:val="21"/>
        </w:rPr>
        <w:t>9</w:t>
      </w:r>
      <w:r>
        <w:rPr>
          <w:rFonts w:hint="eastAsia"/>
          <w:szCs w:val="21"/>
        </w:rPr>
        <w:t>）响应文件</w:t>
      </w:r>
      <w:r>
        <w:rPr>
          <w:szCs w:val="21"/>
        </w:rPr>
        <w:t>附有采购人不能接受的条件；</w:t>
      </w:r>
      <w:bookmarkEnd w:id="98"/>
    </w:p>
    <w:p w14:paraId="23C21D07" w14:textId="77777777" w:rsidR="0052288E" w:rsidRDefault="000014E3">
      <w:pPr>
        <w:spacing w:line="360" w:lineRule="auto"/>
        <w:rPr>
          <w:b/>
          <w:szCs w:val="21"/>
        </w:rPr>
      </w:pPr>
      <w:bookmarkStart w:id="99" w:name="_Toc334797753"/>
      <w:r>
        <w:rPr>
          <w:rFonts w:hint="eastAsia"/>
          <w:szCs w:val="21"/>
        </w:rPr>
        <w:t>（</w:t>
      </w:r>
      <w:r>
        <w:rPr>
          <w:rFonts w:hint="eastAsia"/>
          <w:b/>
          <w:szCs w:val="21"/>
        </w:rPr>
        <w:t>10</w:t>
      </w:r>
      <w:r>
        <w:rPr>
          <w:rFonts w:hint="eastAsia"/>
          <w:szCs w:val="21"/>
        </w:rPr>
        <w:t>）出现不符合相关法律、法规要求的情况的。</w:t>
      </w:r>
      <w:bookmarkEnd w:id="99"/>
    </w:p>
    <w:bookmarkEnd w:id="89"/>
    <w:p w14:paraId="68E05F45" w14:textId="77777777" w:rsidR="0052288E" w:rsidRDefault="000014E3">
      <w:pPr>
        <w:spacing w:line="360" w:lineRule="auto"/>
        <w:rPr>
          <w:rFonts w:ascii="宋体" w:hAnsi="宋体"/>
          <w:b/>
          <w:szCs w:val="21"/>
        </w:rPr>
      </w:pPr>
      <w:r>
        <w:rPr>
          <w:rFonts w:ascii="宋体" w:hAnsi="宋体" w:hint="eastAsia"/>
          <w:b/>
          <w:szCs w:val="21"/>
        </w:rPr>
        <w:t>（二）响应文件的澄清</w:t>
      </w:r>
    </w:p>
    <w:p w14:paraId="02B3D015" w14:textId="77777777" w:rsidR="0052288E" w:rsidRDefault="000014E3">
      <w:pPr>
        <w:spacing w:line="360" w:lineRule="auto"/>
        <w:rPr>
          <w:rFonts w:ascii="宋体" w:hAnsi="宋体"/>
          <w:szCs w:val="21"/>
        </w:rPr>
      </w:pPr>
      <w:r>
        <w:rPr>
          <w:rFonts w:ascii="宋体" w:hAnsi="宋体" w:hint="eastAsia"/>
          <w:szCs w:val="21"/>
        </w:rPr>
        <w:t>1.对响应文件中含义不明确、同类问题表述不一致或者有明显文字和计算错误的内容，项目采购评审小组可以书面形式要求响应人</w:t>
      </w:r>
      <w:proofErr w:type="gramStart"/>
      <w:r>
        <w:rPr>
          <w:rFonts w:ascii="宋体" w:hAnsi="宋体" w:hint="eastAsia"/>
          <w:szCs w:val="21"/>
        </w:rPr>
        <w:t>作出</w:t>
      </w:r>
      <w:proofErr w:type="gramEnd"/>
      <w:r>
        <w:rPr>
          <w:rFonts w:ascii="宋体" w:hAnsi="宋体" w:hint="eastAsia"/>
          <w:szCs w:val="21"/>
        </w:rPr>
        <w:t>必要的澄清、说明或者纠正。</w:t>
      </w:r>
    </w:p>
    <w:p w14:paraId="47426C54" w14:textId="77777777" w:rsidR="0052288E" w:rsidRDefault="000014E3">
      <w:pPr>
        <w:spacing w:line="360" w:lineRule="auto"/>
        <w:rPr>
          <w:rFonts w:ascii="宋体" w:hAnsi="宋体"/>
          <w:szCs w:val="21"/>
        </w:rPr>
      </w:pPr>
      <w:r>
        <w:rPr>
          <w:rFonts w:ascii="宋体" w:hAnsi="宋体" w:hint="eastAsia"/>
          <w:szCs w:val="21"/>
        </w:rPr>
        <w:t>2.响应人的澄清、说明或者补正应当采用书面形式，由其授权的代表签字，并不得超出响应文件的</w:t>
      </w:r>
      <w:r>
        <w:rPr>
          <w:rFonts w:ascii="宋体" w:hAnsi="宋体" w:hint="eastAsia"/>
          <w:szCs w:val="21"/>
        </w:rPr>
        <w:lastRenderedPageBreak/>
        <w:t>范围或者改变响应文件的实质性内容。</w:t>
      </w:r>
    </w:p>
    <w:p w14:paraId="5A429CEC" w14:textId="77777777" w:rsidR="0052288E" w:rsidRDefault="000014E3">
      <w:pPr>
        <w:spacing w:line="360" w:lineRule="auto"/>
        <w:rPr>
          <w:rFonts w:ascii="宋体" w:hAnsi="宋体"/>
          <w:szCs w:val="21"/>
        </w:rPr>
      </w:pPr>
      <w:r>
        <w:rPr>
          <w:rFonts w:ascii="宋体" w:hAnsi="宋体" w:hint="eastAsia"/>
          <w:szCs w:val="21"/>
        </w:rPr>
        <w:t>3.除上述规定的情形之外，项目采购评审小组在评审过程中，不得接收来自评审现场以外的任何形式的文件资料。</w:t>
      </w:r>
    </w:p>
    <w:p w14:paraId="488AE260" w14:textId="77777777" w:rsidR="0052288E" w:rsidRDefault="000014E3">
      <w:pPr>
        <w:spacing w:line="276" w:lineRule="auto"/>
        <w:rPr>
          <w:b/>
          <w:sz w:val="28"/>
          <w:szCs w:val="28"/>
        </w:rPr>
      </w:pPr>
      <w:bookmarkStart w:id="100" w:name="_Hlk70520156"/>
      <w:r>
        <w:rPr>
          <w:rFonts w:hint="eastAsia"/>
          <w:b/>
          <w:sz w:val="28"/>
          <w:szCs w:val="28"/>
        </w:rPr>
        <w:t>附表</w:t>
      </w:r>
      <w:r>
        <w:rPr>
          <w:rFonts w:hint="eastAsia"/>
          <w:b/>
          <w:sz w:val="28"/>
          <w:szCs w:val="28"/>
        </w:rPr>
        <w:t xml:space="preserve">               </w:t>
      </w:r>
      <w:r>
        <w:rPr>
          <w:rFonts w:hint="eastAsia"/>
          <w:b/>
          <w:sz w:val="28"/>
          <w:szCs w:val="28"/>
        </w:rPr>
        <w:t>资格性、符合性审查表</w:t>
      </w:r>
    </w:p>
    <w:p w14:paraId="131B5225" w14:textId="77777777" w:rsidR="0052288E" w:rsidRDefault="0052288E">
      <w:pPr>
        <w:spacing w:line="276" w:lineRule="auto"/>
        <w:rPr>
          <w:rFonts w:ascii="宋体" w:hAnsi="宋体"/>
          <w:szCs w:val="21"/>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1521"/>
        <w:gridCol w:w="1701"/>
        <w:gridCol w:w="1701"/>
      </w:tblGrid>
      <w:tr w:rsidR="0052288E" w14:paraId="551AC8CE" w14:textId="77777777">
        <w:trPr>
          <w:trHeight w:val="567"/>
        </w:trPr>
        <w:tc>
          <w:tcPr>
            <w:tcW w:w="4608" w:type="dxa"/>
            <w:vMerge w:val="restart"/>
            <w:vAlign w:val="center"/>
          </w:tcPr>
          <w:p w14:paraId="1A2B240B" w14:textId="77777777" w:rsidR="0052288E" w:rsidRDefault="000014E3">
            <w:pPr>
              <w:spacing w:line="276" w:lineRule="auto"/>
              <w:rPr>
                <w:rFonts w:ascii="宋体" w:hAnsi="宋体"/>
                <w:color w:val="000000"/>
                <w:szCs w:val="21"/>
              </w:rPr>
            </w:pPr>
            <w:r>
              <w:rPr>
                <w:rFonts w:ascii="宋体" w:hAnsi="宋体" w:hint="eastAsia"/>
                <w:color w:val="000000"/>
                <w:szCs w:val="21"/>
              </w:rPr>
              <w:t>评审内容</w:t>
            </w:r>
          </w:p>
        </w:tc>
        <w:tc>
          <w:tcPr>
            <w:tcW w:w="4923" w:type="dxa"/>
            <w:gridSpan w:val="3"/>
            <w:vAlign w:val="center"/>
          </w:tcPr>
          <w:p w14:paraId="0412823B" w14:textId="77777777" w:rsidR="0052288E" w:rsidRDefault="000014E3">
            <w:pPr>
              <w:spacing w:line="276" w:lineRule="auto"/>
              <w:rPr>
                <w:rFonts w:ascii="宋体" w:hAnsi="宋体"/>
                <w:color w:val="000000"/>
                <w:szCs w:val="21"/>
              </w:rPr>
            </w:pPr>
            <w:r>
              <w:rPr>
                <w:rFonts w:ascii="宋体" w:hAnsi="宋体" w:hint="eastAsia"/>
                <w:color w:val="000000"/>
                <w:szCs w:val="21"/>
              </w:rPr>
              <w:t>响应人名称</w:t>
            </w:r>
          </w:p>
        </w:tc>
      </w:tr>
      <w:tr w:rsidR="0052288E" w14:paraId="72295DBC" w14:textId="77777777">
        <w:trPr>
          <w:trHeight w:val="567"/>
        </w:trPr>
        <w:tc>
          <w:tcPr>
            <w:tcW w:w="4608" w:type="dxa"/>
            <w:vMerge/>
            <w:vAlign w:val="center"/>
          </w:tcPr>
          <w:p w14:paraId="7F966996" w14:textId="77777777" w:rsidR="0052288E" w:rsidRDefault="0052288E">
            <w:pPr>
              <w:spacing w:line="276" w:lineRule="auto"/>
              <w:rPr>
                <w:rFonts w:ascii="宋体" w:hAnsi="宋体"/>
                <w:color w:val="000000"/>
                <w:szCs w:val="21"/>
              </w:rPr>
            </w:pPr>
          </w:p>
        </w:tc>
        <w:tc>
          <w:tcPr>
            <w:tcW w:w="1521" w:type="dxa"/>
            <w:vAlign w:val="center"/>
          </w:tcPr>
          <w:p w14:paraId="485DAF21" w14:textId="77777777" w:rsidR="0052288E" w:rsidRDefault="000014E3">
            <w:pPr>
              <w:spacing w:line="276" w:lineRule="auto"/>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14:paraId="4D1466C5" w14:textId="77777777" w:rsidR="0052288E" w:rsidRDefault="000014E3">
            <w:pPr>
              <w:spacing w:line="276" w:lineRule="auto"/>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14:paraId="22B76EFB" w14:textId="77777777" w:rsidR="0052288E" w:rsidRDefault="000014E3">
            <w:pPr>
              <w:spacing w:line="276" w:lineRule="auto"/>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52288E" w14:paraId="6EF59B20" w14:textId="77777777">
        <w:trPr>
          <w:trHeight w:val="846"/>
        </w:trPr>
        <w:tc>
          <w:tcPr>
            <w:tcW w:w="4608" w:type="dxa"/>
            <w:vAlign w:val="center"/>
          </w:tcPr>
          <w:p w14:paraId="37FDEB3C" w14:textId="77777777" w:rsidR="0052288E" w:rsidRDefault="000014E3">
            <w:pPr>
              <w:spacing w:line="276" w:lineRule="auto"/>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14:paraId="2336330B" w14:textId="77777777" w:rsidR="0052288E" w:rsidRDefault="0052288E">
            <w:pPr>
              <w:spacing w:line="276" w:lineRule="auto"/>
              <w:rPr>
                <w:rFonts w:ascii="宋体" w:hAnsi="宋体"/>
                <w:color w:val="000000"/>
                <w:szCs w:val="21"/>
              </w:rPr>
            </w:pPr>
          </w:p>
        </w:tc>
        <w:tc>
          <w:tcPr>
            <w:tcW w:w="1701" w:type="dxa"/>
            <w:vAlign w:val="center"/>
          </w:tcPr>
          <w:p w14:paraId="7150E317" w14:textId="77777777" w:rsidR="0052288E" w:rsidRDefault="0052288E">
            <w:pPr>
              <w:spacing w:line="276" w:lineRule="auto"/>
              <w:rPr>
                <w:rFonts w:ascii="宋体" w:hAnsi="宋体"/>
                <w:color w:val="000000"/>
                <w:szCs w:val="21"/>
              </w:rPr>
            </w:pPr>
          </w:p>
        </w:tc>
        <w:tc>
          <w:tcPr>
            <w:tcW w:w="1701" w:type="dxa"/>
            <w:vAlign w:val="center"/>
          </w:tcPr>
          <w:p w14:paraId="4724EF1A" w14:textId="77777777" w:rsidR="0052288E" w:rsidRDefault="0052288E">
            <w:pPr>
              <w:spacing w:line="276" w:lineRule="auto"/>
              <w:rPr>
                <w:rFonts w:ascii="宋体" w:hAnsi="宋体"/>
                <w:color w:val="000000"/>
                <w:szCs w:val="21"/>
              </w:rPr>
            </w:pPr>
          </w:p>
        </w:tc>
      </w:tr>
      <w:tr w:rsidR="0052288E" w14:paraId="43E2D58C" w14:textId="77777777">
        <w:trPr>
          <w:trHeight w:val="772"/>
        </w:trPr>
        <w:tc>
          <w:tcPr>
            <w:tcW w:w="4608" w:type="dxa"/>
            <w:vAlign w:val="center"/>
          </w:tcPr>
          <w:p w14:paraId="5F4CFCEE" w14:textId="77777777" w:rsidR="0052288E" w:rsidRDefault="000014E3">
            <w:pPr>
              <w:spacing w:line="276" w:lineRule="auto"/>
              <w:rPr>
                <w:rFonts w:ascii="宋体" w:hAnsi="宋体"/>
                <w:szCs w:val="21"/>
              </w:rPr>
            </w:pPr>
            <w:r>
              <w:rPr>
                <w:rFonts w:ascii="宋体" w:hAnsi="宋体" w:hint="eastAsia"/>
                <w:szCs w:val="21"/>
              </w:rPr>
              <w:t>响应价格唯一，不高于采购人需求规定的最高限价或低于成本价，且能提供相关证明材料的</w:t>
            </w:r>
          </w:p>
        </w:tc>
        <w:tc>
          <w:tcPr>
            <w:tcW w:w="1521" w:type="dxa"/>
            <w:vAlign w:val="center"/>
          </w:tcPr>
          <w:p w14:paraId="27901C4A" w14:textId="77777777" w:rsidR="0052288E" w:rsidRDefault="0052288E">
            <w:pPr>
              <w:spacing w:line="276" w:lineRule="auto"/>
              <w:rPr>
                <w:rFonts w:ascii="宋体" w:hAnsi="宋体"/>
                <w:szCs w:val="21"/>
              </w:rPr>
            </w:pPr>
          </w:p>
        </w:tc>
        <w:tc>
          <w:tcPr>
            <w:tcW w:w="1701" w:type="dxa"/>
            <w:vAlign w:val="center"/>
          </w:tcPr>
          <w:p w14:paraId="5E9A16F3" w14:textId="77777777" w:rsidR="0052288E" w:rsidRDefault="0052288E">
            <w:pPr>
              <w:spacing w:line="276" w:lineRule="auto"/>
              <w:rPr>
                <w:rFonts w:ascii="宋体" w:hAnsi="宋体"/>
                <w:szCs w:val="21"/>
              </w:rPr>
            </w:pPr>
          </w:p>
        </w:tc>
        <w:tc>
          <w:tcPr>
            <w:tcW w:w="1701" w:type="dxa"/>
            <w:vAlign w:val="center"/>
          </w:tcPr>
          <w:p w14:paraId="586F60D6" w14:textId="77777777" w:rsidR="0052288E" w:rsidRDefault="0052288E">
            <w:pPr>
              <w:spacing w:line="276" w:lineRule="auto"/>
              <w:rPr>
                <w:rFonts w:ascii="宋体" w:hAnsi="宋体"/>
                <w:szCs w:val="21"/>
              </w:rPr>
            </w:pPr>
          </w:p>
        </w:tc>
      </w:tr>
      <w:tr w:rsidR="0052288E" w14:paraId="71C77048" w14:textId="77777777">
        <w:trPr>
          <w:trHeight w:val="769"/>
        </w:trPr>
        <w:tc>
          <w:tcPr>
            <w:tcW w:w="4608" w:type="dxa"/>
            <w:vAlign w:val="center"/>
          </w:tcPr>
          <w:p w14:paraId="70273399" w14:textId="77777777" w:rsidR="0052288E" w:rsidRDefault="000014E3">
            <w:pPr>
              <w:spacing w:line="276" w:lineRule="auto"/>
              <w:rPr>
                <w:rFonts w:ascii="宋体" w:hAnsi="宋体"/>
                <w:szCs w:val="21"/>
              </w:rPr>
            </w:pPr>
            <w:r>
              <w:rPr>
                <w:rFonts w:ascii="宋体" w:hAnsi="宋体" w:hint="eastAsia"/>
                <w:szCs w:val="21"/>
              </w:rPr>
              <w:t>符合采购文件的签署、盖章要求</w:t>
            </w:r>
          </w:p>
        </w:tc>
        <w:tc>
          <w:tcPr>
            <w:tcW w:w="1521" w:type="dxa"/>
            <w:vAlign w:val="center"/>
          </w:tcPr>
          <w:p w14:paraId="2AF36952" w14:textId="77777777" w:rsidR="0052288E" w:rsidRDefault="0052288E">
            <w:pPr>
              <w:spacing w:line="276" w:lineRule="auto"/>
              <w:rPr>
                <w:rFonts w:ascii="宋体" w:hAnsi="宋体"/>
                <w:szCs w:val="21"/>
              </w:rPr>
            </w:pPr>
          </w:p>
        </w:tc>
        <w:tc>
          <w:tcPr>
            <w:tcW w:w="1701" w:type="dxa"/>
            <w:vAlign w:val="center"/>
          </w:tcPr>
          <w:p w14:paraId="571C48A1" w14:textId="77777777" w:rsidR="0052288E" w:rsidRDefault="0052288E">
            <w:pPr>
              <w:spacing w:line="276" w:lineRule="auto"/>
              <w:rPr>
                <w:rFonts w:ascii="宋体" w:hAnsi="宋体"/>
                <w:szCs w:val="21"/>
              </w:rPr>
            </w:pPr>
          </w:p>
        </w:tc>
        <w:tc>
          <w:tcPr>
            <w:tcW w:w="1701" w:type="dxa"/>
            <w:vAlign w:val="center"/>
          </w:tcPr>
          <w:p w14:paraId="731B1A28" w14:textId="77777777" w:rsidR="0052288E" w:rsidRDefault="0052288E">
            <w:pPr>
              <w:spacing w:line="276" w:lineRule="auto"/>
              <w:rPr>
                <w:rFonts w:ascii="宋体" w:hAnsi="宋体"/>
                <w:szCs w:val="21"/>
              </w:rPr>
            </w:pPr>
          </w:p>
        </w:tc>
      </w:tr>
      <w:tr w:rsidR="0052288E" w14:paraId="5D18F942" w14:textId="77777777">
        <w:trPr>
          <w:trHeight w:val="778"/>
        </w:trPr>
        <w:tc>
          <w:tcPr>
            <w:tcW w:w="4608" w:type="dxa"/>
            <w:vAlign w:val="center"/>
          </w:tcPr>
          <w:p w14:paraId="0B2B6ED3" w14:textId="77777777" w:rsidR="0052288E" w:rsidRDefault="000014E3">
            <w:pPr>
              <w:spacing w:line="276" w:lineRule="auto"/>
              <w:rPr>
                <w:rFonts w:ascii="宋体" w:hAnsi="宋体"/>
                <w:szCs w:val="21"/>
              </w:rPr>
            </w:pPr>
            <w:r>
              <w:rPr>
                <w:rFonts w:ascii="宋体" w:hAnsi="宋体" w:hint="eastAsia"/>
                <w:szCs w:val="21"/>
              </w:rPr>
              <w:t>按采购文件要求提供法定代表人证明及授权书</w:t>
            </w:r>
          </w:p>
        </w:tc>
        <w:tc>
          <w:tcPr>
            <w:tcW w:w="1521" w:type="dxa"/>
            <w:vAlign w:val="center"/>
          </w:tcPr>
          <w:p w14:paraId="1C474116" w14:textId="77777777" w:rsidR="0052288E" w:rsidRDefault="0052288E">
            <w:pPr>
              <w:spacing w:line="276" w:lineRule="auto"/>
              <w:rPr>
                <w:rFonts w:ascii="宋体" w:hAnsi="宋体"/>
                <w:szCs w:val="21"/>
              </w:rPr>
            </w:pPr>
          </w:p>
        </w:tc>
        <w:tc>
          <w:tcPr>
            <w:tcW w:w="1701" w:type="dxa"/>
            <w:vAlign w:val="center"/>
          </w:tcPr>
          <w:p w14:paraId="7498B7D0" w14:textId="77777777" w:rsidR="0052288E" w:rsidRDefault="0052288E">
            <w:pPr>
              <w:spacing w:line="276" w:lineRule="auto"/>
              <w:rPr>
                <w:rFonts w:ascii="宋体" w:hAnsi="宋体"/>
                <w:szCs w:val="21"/>
              </w:rPr>
            </w:pPr>
          </w:p>
        </w:tc>
        <w:tc>
          <w:tcPr>
            <w:tcW w:w="1701" w:type="dxa"/>
            <w:vAlign w:val="center"/>
          </w:tcPr>
          <w:p w14:paraId="21D0AA10" w14:textId="77777777" w:rsidR="0052288E" w:rsidRDefault="0052288E">
            <w:pPr>
              <w:spacing w:line="276" w:lineRule="auto"/>
              <w:rPr>
                <w:rFonts w:ascii="宋体" w:hAnsi="宋体"/>
                <w:szCs w:val="21"/>
              </w:rPr>
            </w:pPr>
          </w:p>
        </w:tc>
      </w:tr>
      <w:tr w:rsidR="0052288E" w14:paraId="447DDB2A" w14:textId="77777777">
        <w:trPr>
          <w:trHeight w:val="774"/>
        </w:trPr>
        <w:tc>
          <w:tcPr>
            <w:tcW w:w="4608" w:type="dxa"/>
            <w:vAlign w:val="center"/>
          </w:tcPr>
          <w:p w14:paraId="221F43D4" w14:textId="77777777" w:rsidR="0052288E" w:rsidRDefault="000014E3">
            <w:pPr>
              <w:spacing w:line="276" w:lineRule="auto"/>
              <w:rPr>
                <w:rFonts w:ascii="宋体" w:hAnsi="宋体"/>
                <w:szCs w:val="21"/>
              </w:rPr>
            </w:pPr>
            <w:r>
              <w:rPr>
                <w:rFonts w:ascii="宋体" w:hAnsi="宋体" w:hint="eastAsia"/>
                <w:szCs w:val="21"/>
              </w:rPr>
              <w:t>符合采购文件响应有效期要求的</w:t>
            </w:r>
          </w:p>
        </w:tc>
        <w:tc>
          <w:tcPr>
            <w:tcW w:w="1521" w:type="dxa"/>
            <w:vAlign w:val="center"/>
          </w:tcPr>
          <w:p w14:paraId="2479D03E" w14:textId="77777777" w:rsidR="0052288E" w:rsidRDefault="0052288E">
            <w:pPr>
              <w:spacing w:line="276" w:lineRule="auto"/>
              <w:rPr>
                <w:rFonts w:ascii="宋体" w:hAnsi="宋体"/>
                <w:szCs w:val="21"/>
              </w:rPr>
            </w:pPr>
          </w:p>
        </w:tc>
        <w:tc>
          <w:tcPr>
            <w:tcW w:w="1701" w:type="dxa"/>
            <w:vAlign w:val="center"/>
          </w:tcPr>
          <w:p w14:paraId="7036A526" w14:textId="77777777" w:rsidR="0052288E" w:rsidRDefault="0052288E">
            <w:pPr>
              <w:spacing w:line="276" w:lineRule="auto"/>
              <w:rPr>
                <w:rFonts w:ascii="宋体" w:hAnsi="宋体"/>
                <w:szCs w:val="21"/>
              </w:rPr>
            </w:pPr>
          </w:p>
        </w:tc>
        <w:tc>
          <w:tcPr>
            <w:tcW w:w="1701" w:type="dxa"/>
            <w:vAlign w:val="center"/>
          </w:tcPr>
          <w:p w14:paraId="7B6A9FB5" w14:textId="77777777" w:rsidR="0052288E" w:rsidRDefault="0052288E">
            <w:pPr>
              <w:spacing w:line="276" w:lineRule="auto"/>
              <w:rPr>
                <w:rFonts w:ascii="宋体" w:hAnsi="宋体"/>
                <w:szCs w:val="21"/>
              </w:rPr>
            </w:pPr>
          </w:p>
        </w:tc>
      </w:tr>
      <w:tr w:rsidR="0052288E" w14:paraId="4D2EA6EB" w14:textId="77777777">
        <w:trPr>
          <w:trHeight w:val="774"/>
        </w:trPr>
        <w:tc>
          <w:tcPr>
            <w:tcW w:w="4608" w:type="dxa"/>
            <w:vAlign w:val="center"/>
          </w:tcPr>
          <w:p w14:paraId="2B4DB034" w14:textId="77777777" w:rsidR="0052288E" w:rsidRDefault="000014E3">
            <w:pPr>
              <w:spacing w:line="276" w:lineRule="auto"/>
              <w:rPr>
                <w:rFonts w:ascii="宋体" w:hAnsi="宋体"/>
                <w:szCs w:val="21"/>
              </w:rPr>
            </w:pPr>
            <w:r>
              <w:rPr>
                <w:rFonts w:ascii="宋体" w:hAnsi="宋体" w:hint="eastAsia"/>
                <w:szCs w:val="21"/>
              </w:rPr>
              <w:t>未发现无效响应的其他情形的（见注1）</w:t>
            </w:r>
          </w:p>
        </w:tc>
        <w:tc>
          <w:tcPr>
            <w:tcW w:w="1521" w:type="dxa"/>
            <w:vAlign w:val="center"/>
          </w:tcPr>
          <w:p w14:paraId="5E6D7B7A" w14:textId="77777777" w:rsidR="0052288E" w:rsidRDefault="0052288E">
            <w:pPr>
              <w:spacing w:line="276" w:lineRule="auto"/>
              <w:rPr>
                <w:rFonts w:ascii="宋体" w:hAnsi="宋体"/>
                <w:szCs w:val="21"/>
              </w:rPr>
            </w:pPr>
          </w:p>
        </w:tc>
        <w:tc>
          <w:tcPr>
            <w:tcW w:w="1701" w:type="dxa"/>
            <w:vAlign w:val="center"/>
          </w:tcPr>
          <w:p w14:paraId="2926E731" w14:textId="77777777" w:rsidR="0052288E" w:rsidRDefault="0052288E">
            <w:pPr>
              <w:spacing w:line="276" w:lineRule="auto"/>
              <w:rPr>
                <w:rFonts w:ascii="宋体" w:hAnsi="宋体"/>
                <w:szCs w:val="21"/>
              </w:rPr>
            </w:pPr>
          </w:p>
        </w:tc>
        <w:tc>
          <w:tcPr>
            <w:tcW w:w="1701" w:type="dxa"/>
            <w:vAlign w:val="center"/>
          </w:tcPr>
          <w:p w14:paraId="547FFD8B" w14:textId="77777777" w:rsidR="0052288E" w:rsidRDefault="0052288E">
            <w:pPr>
              <w:spacing w:line="276" w:lineRule="auto"/>
              <w:rPr>
                <w:rFonts w:ascii="宋体" w:hAnsi="宋体"/>
                <w:szCs w:val="21"/>
              </w:rPr>
            </w:pPr>
          </w:p>
        </w:tc>
      </w:tr>
      <w:tr w:rsidR="0052288E" w14:paraId="0E2B942A" w14:textId="77777777">
        <w:trPr>
          <w:trHeight w:val="766"/>
        </w:trPr>
        <w:tc>
          <w:tcPr>
            <w:tcW w:w="4608" w:type="dxa"/>
            <w:vAlign w:val="center"/>
          </w:tcPr>
          <w:p w14:paraId="11C67504" w14:textId="77777777" w:rsidR="0052288E" w:rsidRDefault="000014E3">
            <w:pPr>
              <w:spacing w:line="276" w:lineRule="auto"/>
              <w:rPr>
                <w:rFonts w:ascii="宋体" w:hAnsi="宋体"/>
                <w:szCs w:val="21"/>
              </w:rPr>
            </w:pPr>
            <w:r>
              <w:rPr>
                <w:rFonts w:ascii="宋体" w:hAnsi="宋体" w:hint="eastAsia"/>
                <w:szCs w:val="21"/>
              </w:rPr>
              <w:t>结论</w:t>
            </w:r>
          </w:p>
        </w:tc>
        <w:tc>
          <w:tcPr>
            <w:tcW w:w="1521" w:type="dxa"/>
            <w:vAlign w:val="center"/>
          </w:tcPr>
          <w:p w14:paraId="0583E6A9" w14:textId="77777777" w:rsidR="0052288E" w:rsidRDefault="0052288E">
            <w:pPr>
              <w:spacing w:line="276" w:lineRule="auto"/>
              <w:rPr>
                <w:rFonts w:ascii="宋体" w:hAnsi="宋体"/>
                <w:szCs w:val="21"/>
              </w:rPr>
            </w:pPr>
          </w:p>
        </w:tc>
        <w:tc>
          <w:tcPr>
            <w:tcW w:w="1701" w:type="dxa"/>
            <w:vAlign w:val="center"/>
          </w:tcPr>
          <w:p w14:paraId="30348A75" w14:textId="77777777" w:rsidR="0052288E" w:rsidRDefault="0052288E">
            <w:pPr>
              <w:spacing w:line="276" w:lineRule="auto"/>
              <w:rPr>
                <w:rFonts w:ascii="宋体" w:hAnsi="宋体"/>
                <w:szCs w:val="21"/>
              </w:rPr>
            </w:pPr>
          </w:p>
        </w:tc>
        <w:tc>
          <w:tcPr>
            <w:tcW w:w="1701" w:type="dxa"/>
            <w:vAlign w:val="center"/>
          </w:tcPr>
          <w:p w14:paraId="6AB072A8" w14:textId="77777777" w:rsidR="0052288E" w:rsidRDefault="0052288E">
            <w:pPr>
              <w:spacing w:line="276" w:lineRule="auto"/>
              <w:rPr>
                <w:rFonts w:ascii="宋体" w:hAnsi="宋体"/>
                <w:szCs w:val="21"/>
              </w:rPr>
            </w:pPr>
          </w:p>
        </w:tc>
      </w:tr>
    </w:tbl>
    <w:p w14:paraId="38DFCFC6" w14:textId="77777777" w:rsidR="0052288E" w:rsidRDefault="0052288E">
      <w:pPr>
        <w:spacing w:line="276" w:lineRule="auto"/>
        <w:rPr>
          <w:rFonts w:ascii="宋体" w:hAnsi="宋体"/>
          <w:bCs/>
          <w:sz w:val="24"/>
        </w:rPr>
      </w:pPr>
    </w:p>
    <w:p w14:paraId="7D32A176" w14:textId="77777777" w:rsidR="0052288E" w:rsidRDefault="000014E3">
      <w:pPr>
        <w:spacing w:line="276" w:lineRule="auto"/>
        <w:rPr>
          <w:rFonts w:ascii="黑体" w:eastAsia="黑体" w:hAnsi="黑体"/>
          <w:sz w:val="24"/>
        </w:rPr>
      </w:pPr>
      <w:r>
        <w:rPr>
          <w:rFonts w:hint="eastAsia"/>
        </w:rPr>
        <w:t>注</w:t>
      </w:r>
      <w:r>
        <w:rPr>
          <w:rFonts w:hint="eastAsia"/>
        </w:rPr>
        <w:t>1</w:t>
      </w:r>
      <w:r>
        <w:rPr>
          <w:rFonts w:hint="eastAsia"/>
        </w:rPr>
        <w:t>：无效响应的其他情形</w:t>
      </w:r>
    </w:p>
    <w:p w14:paraId="1A693776" w14:textId="77777777" w:rsidR="0052288E" w:rsidRDefault="000014E3">
      <w:pPr>
        <w:spacing w:line="276" w:lineRule="auto"/>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14:paraId="51816CA1" w14:textId="77777777" w:rsidR="0052288E" w:rsidRDefault="000014E3">
      <w:pPr>
        <w:spacing w:line="276" w:lineRule="auto"/>
        <w:rPr>
          <w:rFonts w:ascii="宋体" w:hAnsi="宋体"/>
          <w:szCs w:val="21"/>
        </w:rPr>
      </w:pPr>
      <w:r>
        <w:rPr>
          <w:rFonts w:ascii="宋体" w:hAnsi="宋体" w:hint="eastAsia"/>
          <w:szCs w:val="21"/>
        </w:rPr>
        <w:t>（2）经评审小组认定响应文件提供虚假材料的；</w:t>
      </w:r>
    </w:p>
    <w:p w14:paraId="6D313041" w14:textId="77777777" w:rsidR="0052288E" w:rsidRDefault="000014E3">
      <w:pPr>
        <w:spacing w:line="276" w:lineRule="auto"/>
        <w:rPr>
          <w:rFonts w:ascii="宋体" w:hAnsi="宋体"/>
          <w:szCs w:val="21"/>
        </w:rPr>
      </w:pPr>
      <w:r>
        <w:rPr>
          <w:rFonts w:ascii="宋体" w:hAnsi="宋体" w:hint="eastAsia"/>
          <w:szCs w:val="21"/>
        </w:rPr>
        <w:t>（3）响应人以他人的名义响应、串通、以行贿手段谋取成交或者以其他弄虚作假方式的；</w:t>
      </w:r>
    </w:p>
    <w:p w14:paraId="131530AA" w14:textId="77777777" w:rsidR="0052288E" w:rsidRDefault="000014E3">
      <w:pPr>
        <w:spacing w:line="276" w:lineRule="auto"/>
        <w:rPr>
          <w:rFonts w:ascii="宋体" w:hAnsi="宋体"/>
          <w:szCs w:val="21"/>
        </w:rPr>
      </w:pPr>
      <w:r>
        <w:rPr>
          <w:rFonts w:ascii="宋体" w:hAnsi="宋体" w:hint="eastAsia"/>
          <w:szCs w:val="21"/>
        </w:rPr>
        <w:t>（4）响应人对采购人、评审小组及其工作人员施加影响，有碍评审公平、公正的；</w:t>
      </w:r>
    </w:p>
    <w:p w14:paraId="2EF8B7C2" w14:textId="77777777" w:rsidR="0052288E" w:rsidRDefault="000014E3">
      <w:pPr>
        <w:spacing w:line="276" w:lineRule="auto"/>
        <w:rPr>
          <w:rFonts w:ascii="宋体" w:hAnsi="宋体"/>
          <w:szCs w:val="21"/>
        </w:rPr>
      </w:pPr>
      <w:r>
        <w:rPr>
          <w:rFonts w:ascii="宋体" w:hAnsi="宋体" w:hint="eastAsia"/>
          <w:szCs w:val="21"/>
        </w:rPr>
        <w:t>（5）响应文件</w:t>
      </w:r>
      <w:r>
        <w:rPr>
          <w:rFonts w:ascii="宋体" w:hAnsi="宋体"/>
          <w:szCs w:val="21"/>
        </w:rPr>
        <w:t>附有采购人不能接受的条件；</w:t>
      </w:r>
    </w:p>
    <w:p w14:paraId="16AE6AB1" w14:textId="77777777" w:rsidR="0052288E" w:rsidRDefault="000014E3">
      <w:pPr>
        <w:spacing w:line="276" w:lineRule="auto"/>
        <w:rPr>
          <w:rFonts w:ascii="宋体" w:hAnsi="宋体"/>
          <w:bCs/>
          <w:sz w:val="24"/>
        </w:rPr>
      </w:pPr>
      <w:r>
        <w:rPr>
          <w:rFonts w:ascii="宋体" w:hAnsi="宋体" w:hint="eastAsia"/>
          <w:szCs w:val="21"/>
        </w:rPr>
        <w:t>（6）出现不符合相关法律、法规要求的情况的。</w:t>
      </w:r>
    </w:p>
    <w:p w14:paraId="3C3FBA47" w14:textId="77777777" w:rsidR="0052288E" w:rsidRDefault="000014E3">
      <w:pPr>
        <w:spacing w:line="276" w:lineRule="auto"/>
        <w:rPr>
          <w:rFonts w:ascii="宋体" w:hAnsi="宋体"/>
          <w:bCs/>
          <w:color w:val="000000"/>
          <w:szCs w:val="21"/>
        </w:rPr>
      </w:pPr>
      <w:r>
        <w:rPr>
          <w:rFonts w:ascii="宋体" w:hAnsi="宋体" w:hint="eastAsia"/>
          <w:bCs/>
          <w:color w:val="000000"/>
          <w:szCs w:val="21"/>
        </w:rPr>
        <w:t>2、未通过资格</w:t>
      </w:r>
      <w:r>
        <w:rPr>
          <w:rFonts w:ascii="宋体" w:hAnsi="宋体"/>
          <w:bCs/>
          <w:color w:val="000000"/>
          <w:szCs w:val="21"/>
        </w:rPr>
        <w:t>性、</w:t>
      </w:r>
      <w:r>
        <w:rPr>
          <w:rFonts w:ascii="宋体" w:hAnsi="宋体" w:hint="eastAsia"/>
          <w:bCs/>
          <w:color w:val="000000"/>
          <w:szCs w:val="21"/>
        </w:rPr>
        <w:t>符合性审查的响应人，不进入技术、商务及价格评审。</w:t>
      </w:r>
    </w:p>
    <w:bookmarkEnd w:id="100"/>
    <w:p w14:paraId="73DA158C" w14:textId="77777777" w:rsidR="0052288E" w:rsidRDefault="0052288E">
      <w:pPr>
        <w:spacing w:line="276" w:lineRule="auto"/>
        <w:rPr>
          <w:rFonts w:ascii="宋体" w:hAnsi="宋体"/>
          <w:b/>
          <w:szCs w:val="21"/>
        </w:rPr>
      </w:pPr>
    </w:p>
    <w:p w14:paraId="1079A14F" w14:textId="77777777" w:rsidR="0052288E" w:rsidRDefault="000014E3">
      <w:pPr>
        <w:spacing w:line="360" w:lineRule="auto"/>
        <w:rPr>
          <w:rFonts w:ascii="宋体" w:hAnsi="宋体"/>
          <w:b/>
          <w:szCs w:val="21"/>
        </w:rPr>
      </w:pPr>
      <w:r>
        <w:rPr>
          <w:rFonts w:ascii="宋体" w:hAnsi="宋体" w:hint="eastAsia"/>
          <w:b/>
          <w:szCs w:val="21"/>
        </w:rPr>
        <w:t>（三）比较与评价</w:t>
      </w:r>
    </w:p>
    <w:p w14:paraId="252E1A82" w14:textId="77777777" w:rsidR="0052288E" w:rsidRDefault="000014E3">
      <w:pPr>
        <w:spacing w:line="360" w:lineRule="auto"/>
        <w:rPr>
          <w:rFonts w:ascii="宋体" w:hAnsi="宋体"/>
          <w:szCs w:val="21"/>
        </w:rPr>
      </w:pPr>
      <w:r>
        <w:rPr>
          <w:rFonts w:ascii="宋体" w:hAnsi="宋体" w:hint="eastAsia"/>
          <w:szCs w:val="21"/>
        </w:rPr>
        <w:t>由评委对所有</w:t>
      </w:r>
      <w:proofErr w:type="gramStart"/>
      <w:r>
        <w:rPr>
          <w:rFonts w:ascii="宋体" w:hAnsi="宋体" w:hint="eastAsia"/>
          <w:szCs w:val="21"/>
        </w:rPr>
        <w:t>有效响应</w:t>
      </w:r>
      <w:proofErr w:type="gramEnd"/>
      <w:r>
        <w:rPr>
          <w:rFonts w:ascii="宋体" w:hAnsi="宋体" w:hint="eastAsia"/>
          <w:szCs w:val="21"/>
        </w:rPr>
        <w:t>文件的技术、商务部分进行审核和分析，填写《竞选采购项目评分表》。评</w:t>
      </w:r>
      <w:r>
        <w:rPr>
          <w:rFonts w:ascii="宋体" w:hAnsi="宋体" w:hint="eastAsia"/>
          <w:szCs w:val="21"/>
        </w:rPr>
        <w:lastRenderedPageBreak/>
        <w:t>审内容见下表。</w:t>
      </w:r>
    </w:p>
    <w:p w14:paraId="74BBB9A7" w14:textId="77777777" w:rsidR="0052288E" w:rsidRDefault="000014E3">
      <w:pPr>
        <w:spacing w:line="360" w:lineRule="auto"/>
        <w:rPr>
          <w:rFonts w:ascii="宋体" w:hAnsi="宋体"/>
          <w:color w:val="000000"/>
          <w:szCs w:val="21"/>
        </w:rPr>
      </w:pPr>
      <w:r>
        <w:rPr>
          <w:rFonts w:ascii="宋体" w:hAnsi="宋体"/>
          <w:color w:val="000000"/>
          <w:szCs w:val="21"/>
        </w:rPr>
        <w:t>1</w:t>
      </w:r>
      <w:r>
        <w:rPr>
          <w:rFonts w:ascii="宋体" w:hAnsi="宋体" w:hint="eastAsia"/>
          <w:color w:val="000000"/>
          <w:szCs w:val="21"/>
        </w:rPr>
        <w:t>、技术部分评价（45分）</w:t>
      </w:r>
    </w:p>
    <w:p w14:paraId="60CE1FFF" w14:textId="77777777" w:rsidR="0052288E" w:rsidRDefault="000014E3">
      <w:pPr>
        <w:spacing w:line="276" w:lineRule="auto"/>
        <w:jc w:val="center"/>
        <w:rPr>
          <w:rFonts w:ascii="宋体" w:hAnsi="宋体"/>
          <w:color w:val="000000"/>
          <w:szCs w:val="21"/>
        </w:rPr>
      </w:pPr>
      <w:bookmarkStart w:id="101" w:name="_Toc463018933"/>
      <w:bookmarkStart w:id="102" w:name="_Toc435514846"/>
      <w:r>
        <w:rPr>
          <w:rFonts w:ascii="宋体" w:hAnsi="宋体" w:hint="eastAsia"/>
          <w:b/>
          <w:bCs/>
          <w:color w:val="000000"/>
          <w:sz w:val="28"/>
          <w:szCs w:val="28"/>
        </w:rPr>
        <w:t>技术部分评分表</w:t>
      </w:r>
      <w:bookmarkEnd w:id="101"/>
      <w:bookmarkEnd w:id="102"/>
    </w:p>
    <w:tbl>
      <w:tblPr>
        <w:tblW w:w="98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09"/>
        <w:gridCol w:w="2030"/>
        <w:gridCol w:w="1100"/>
        <w:gridCol w:w="5999"/>
      </w:tblGrid>
      <w:tr w:rsidR="0052288E" w14:paraId="6DB61A78" w14:textId="77777777">
        <w:trPr>
          <w:trHeight w:val="764"/>
          <w:jc w:val="center"/>
        </w:trPr>
        <w:tc>
          <w:tcPr>
            <w:tcW w:w="709" w:type="dxa"/>
            <w:tcBorders>
              <w:top w:val="single" w:sz="12" w:space="0" w:color="auto"/>
              <w:left w:val="single" w:sz="12" w:space="0" w:color="auto"/>
            </w:tcBorders>
            <w:vAlign w:val="center"/>
          </w:tcPr>
          <w:p w14:paraId="5EAE5BDE" w14:textId="77777777" w:rsidR="0052288E" w:rsidRDefault="000014E3">
            <w:pPr>
              <w:spacing w:line="276" w:lineRule="auto"/>
              <w:rPr>
                <w:rFonts w:ascii="宋体" w:hAnsi="宋体"/>
                <w:color w:val="000000"/>
                <w:szCs w:val="21"/>
              </w:rPr>
            </w:pPr>
            <w:r>
              <w:rPr>
                <w:rFonts w:ascii="宋体" w:hAnsi="宋体" w:hint="eastAsia"/>
                <w:color w:val="000000"/>
                <w:szCs w:val="21"/>
              </w:rPr>
              <w:t>序号</w:t>
            </w:r>
          </w:p>
        </w:tc>
        <w:tc>
          <w:tcPr>
            <w:tcW w:w="2030" w:type="dxa"/>
            <w:tcBorders>
              <w:top w:val="single" w:sz="12" w:space="0" w:color="auto"/>
            </w:tcBorders>
            <w:vAlign w:val="center"/>
          </w:tcPr>
          <w:p w14:paraId="62073282" w14:textId="77777777" w:rsidR="0052288E" w:rsidRDefault="000014E3">
            <w:pPr>
              <w:spacing w:line="276" w:lineRule="auto"/>
              <w:rPr>
                <w:rFonts w:ascii="宋体" w:hAnsi="宋体"/>
                <w:color w:val="000000"/>
                <w:szCs w:val="21"/>
              </w:rPr>
            </w:pPr>
            <w:r>
              <w:rPr>
                <w:rFonts w:ascii="宋体" w:hAnsi="宋体" w:hint="eastAsia"/>
                <w:color w:val="000000"/>
                <w:szCs w:val="21"/>
              </w:rPr>
              <w:t>评审项目</w:t>
            </w:r>
          </w:p>
        </w:tc>
        <w:tc>
          <w:tcPr>
            <w:tcW w:w="1100" w:type="dxa"/>
            <w:tcBorders>
              <w:top w:val="single" w:sz="12" w:space="0" w:color="auto"/>
            </w:tcBorders>
            <w:vAlign w:val="center"/>
          </w:tcPr>
          <w:p w14:paraId="49297D6B" w14:textId="77777777" w:rsidR="0052288E" w:rsidRDefault="000014E3">
            <w:pPr>
              <w:spacing w:line="276" w:lineRule="auto"/>
              <w:jc w:val="center"/>
              <w:rPr>
                <w:rFonts w:ascii="宋体" w:hAnsi="宋体"/>
                <w:color w:val="000000"/>
                <w:szCs w:val="21"/>
              </w:rPr>
            </w:pPr>
            <w:r>
              <w:rPr>
                <w:rFonts w:ascii="宋体" w:hAnsi="宋体" w:cs="宋体" w:hint="eastAsia"/>
                <w:szCs w:val="21"/>
              </w:rPr>
              <w:t>分值</w:t>
            </w:r>
          </w:p>
        </w:tc>
        <w:tc>
          <w:tcPr>
            <w:tcW w:w="5999" w:type="dxa"/>
            <w:tcBorders>
              <w:top w:val="single" w:sz="12" w:space="0" w:color="auto"/>
              <w:right w:val="single" w:sz="12" w:space="0" w:color="auto"/>
            </w:tcBorders>
            <w:vAlign w:val="center"/>
          </w:tcPr>
          <w:p w14:paraId="57BD43B1" w14:textId="77777777" w:rsidR="0052288E" w:rsidRDefault="000014E3">
            <w:pPr>
              <w:spacing w:line="276" w:lineRule="auto"/>
              <w:rPr>
                <w:rFonts w:ascii="宋体" w:hAnsi="宋体"/>
                <w:color w:val="000000"/>
                <w:szCs w:val="21"/>
              </w:rPr>
            </w:pPr>
            <w:r>
              <w:rPr>
                <w:rFonts w:ascii="宋体" w:hAnsi="宋体" w:hint="eastAsia"/>
                <w:color w:val="000000"/>
                <w:szCs w:val="21"/>
              </w:rPr>
              <w:t>评分范围</w:t>
            </w:r>
          </w:p>
          <w:p w14:paraId="12DAC4A1" w14:textId="77777777" w:rsidR="0052288E" w:rsidRDefault="000014E3">
            <w:pPr>
              <w:spacing w:line="276" w:lineRule="auto"/>
              <w:rPr>
                <w:rFonts w:ascii="宋体" w:hAnsi="宋体"/>
                <w:color w:val="000000"/>
                <w:szCs w:val="21"/>
              </w:rPr>
            </w:pPr>
            <w:r>
              <w:rPr>
                <w:rFonts w:ascii="宋体" w:hAnsi="宋体" w:hint="eastAsia"/>
                <w:color w:val="000000"/>
                <w:szCs w:val="21"/>
              </w:rPr>
              <w:t>“[ ”和“]”的数值表示包含在所在区间内，“（”和“）”表示不包含所在区间内）</w:t>
            </w:r>
          </w:p>
        </w:tc>
      </w:tr>
      <w:tr w:rsidR="0052288E" w14:paraId="03CE96CA" w14:textId="77777777">
        <w:trPr>
          <w:trHeight w:val="764"/>
          <w:jc w:val="center"/>
        </w:trPr>
        <w:tc>
          <w:tcPr>
            <w:tcW w:w="709" w:type="dxa"/>
            <w:tcBorders>
              <w:top w:val="single" w:sz="12" w:space="0" w:color="auto"/>
              <w:left w:val="single" w:sz="12" w:space="0" w:color="auto"/>
            </w:tcBorders>
            <w:vAlign w:val="center"/>
          </w:tcPr>
          <w:p w14:paraId="7E226075" w14:textId="77777777" w:rsidR="0052288E" w:rsidRDefault="000014E3">
            <w:pPr>
              <w:spacing w:line="276" w:lineRule="auto"/>
              <w:rPr>
                <w:rFonts w:ascii="宋体" w:hAnsi="宋体"/>
                <w:color w:val="000000"/>
                <w:szCs w:val="21"/>
              </w:rPr>
            </w:pPr>
            <w:r>
              <w:rPr>
                <w:rFonts w:ascii="宋体" w:hAnsi="宋体" w:hint="eastAsia"/>
                <w:color w:val="000000"/>
                <w:szCs w:val="21"/>
              </w:rPr>
              <w:t>1</w:t>
            </w:r>
          </w:p>
        </w:tc>
        <w:tc>
          <w:tcPr>
            <w:tcW w:w="2030" w:type="dxa"/>
            <w:tcBorders>
              <w:top w:val="single" w:sz="12" w:space="0" w:color="auto"/>
            </w:tcBorders>
            <w:vAlign w:val="center"/>
          </w:tcPr>
          <w:p w14:paraId="07DB53E1" w14:textId="77777777" w:rsidR="0052288E" w:rsidRDefault="000014E3">
            <w:pPr>
              <w:spacing w:line="276" w:lineRule="auto"/>
              <w:rPr>
                <w:rFonts w:ascii="宋体" w:hAnsi="宋体"/>
                <w:color w:val="000000"/>
                <w:szCs w:val="21"/>
              </w:rPr>
            </w:pPr>
            <w:r>
              <w:rPr>
                <w:rFonts w:ascii="宋体" w:hAnsi="宋体" w:hint="eastAsia"/>
                <w:color w:val="000000"/>
                <w:szCs w:val="21"/>
              </w:rPr>
              <w:t>用户需求响应程度</w:t>
            </w:r>
          </w:p>
          <w:p w14:paraId="042D9D75" w14:textId="77777777" w:rsidR="0052288E" w:rsidRDefault="0052288E">
            <w:pPr>
              <w:spacing w:line="276" w:lineRule="auto"/>
              <w:rPr>
                <w:rFonts w:ascii="宋体" w:hAnsi="宋体"/>
                <w:color w:val="000000"/>
                <w:szCs w:val="21"/>
              </w:rPr>
            </w:pPr>
          </w:p>
        </w:tc>
        <w:tc>
          <w:tcPr>
            <w:tcW w:w="1100" w:type="dxa"/>
            <w:tcBorders>
              <w:top w:val="single" w:sz="12" w:space="0" w:color="auto"/>
            </w:tcBorders>
            <w:vAlign w:val="center"/>
          </w:tcPr>
          <w:p w14:paraId="64FE4640" w14:textId="77777777" w:rsidR="0052288E" w:rsidRDefault="000014E3">
            <w:pPr>
              <w:spacing w:line="276" w:lineRule="auto"/>
              <w:jc w:val="center"/>
              <w:rPr>
                <w:rFonts w:ascii="宋体" w:hAnsi="宋体"/>
                <w:color w:val="000000"/>
                <w:szCs w:val="21"/>
              </w:rPr>
            </w:pPr>
            <w:r>
              <w:rPr>
                <w:rFonts w:ascii="宋体" w:hAnsi="宋体" w:hint="eastAsia"/>
                <w:color w:val="000000"/>
                <w:szCs w:val="21"/>
              </w:rPr>
              <w:t>10</w:t>
            </w:r>
          </w:p>
        </w:tc>
        <w:tc>
          <w:tcPr>
            <w:tcW w:w="5999" w:type="dxa"/>
            <w:tcBorders>
              <w:top w:val="single" w:sz="12" w:space="0" w:color="auto"/>
              <w:right w:val="single" w:sz="12" w:space="0" w:color="auto"/>
            </w:tcBorders>
            <w:vAlign w:val="center"/>
          </w:tcPr>
          <w:p w14:paraId="09DA00A9" w14:textId="77777777" w:rsidR="0052288E" w:rsidRDefault="000014E3">
            <w:pPr>
              <w:spacing w:line="276" w:lineRule="auto"/>
              <w:rPr>
                <w:rFonts w:ascii="宋体" w:hAnsi="宋体"/>
                <w:color w:val="000000"/>
                <w:szCs w:val="21"/>
              </w:rPr>
            </w:pPr>
            <w:r>
              <w:rPr>
                <w:rFonts w:ascii="宋体" w:hAnsi="宋体" w:hint="eastAsia"/>
                <w:color w:val="000000"/>
                <w:szCs w:val="21"/>
              </w:rPr>
              <w:t>根据响应人对用户需求的响应情况进行横向比较：</w:t>
            </w:r>
          </w:p>
          <w:p w14:paraId="0B580D18" w14:textId="77777777" w:rsidR="0052288E" w:rsidRDefault="000014E3">
            <w:pPr>
              <w:spacing w:line="276" w:lineRule="auto"/>
              <w:rPr>
                <w:rFonts w:ascii="宋体" w:hAnsi="宋体"/>
                <w:color w:val="000000"/>
                <w:szCs w:val="21"/>
              </w:rPr>
            </w:pPr>
            <w:r>
              <w:rPr>
                <w:rFonts w:ascii="宋体" w:hAnsi="宋体" w:hint="eastAsia"/>
                <w:color w:val="000000"/>
                <w:szCs w:val="21"/>
              </w:rPr>
              <w:t>对比为优的，得(7-10]分；</w:t>
            </w:r>
          </w:p>
          <w:p w14:paraId="4BFAFFF3" w14:textId="77777777" w:rsidR="0052288E" w:rsidRDefault="000014E3">
            <w:pPr>
              <w:spacing w:line="276" w:lineRule="auto"/>
              <w:rPr>
                <w:rFonts w:ascii="宋体" w:hAnsi="宋体"/>
                <w:color w:val="000000"/>
                <w:szCs w:val="21"/>
              </w:rPr>
            </w:pPr>
            <w:r>
              <w:rPr>
                <w:rFonts w:ascii="宋体" w:hAnsi="宋体" w:hint="eastAsia"/>
                <w:color w:val="000000"/>
                <w:szCs w:val="21"/>
              </w:rPr>
              <w:t>对比为良的，得(3-7]分；</w:t>
            </w:r>
          </w:p>
          <w:p w14:paraId="7739E9E3" w14:textId="77777777" w:rsidR="0052288E" w:rsidRDefault="000014E3">
            <w:pPr>
              <w:spacing w:line="276" w:lineRule="auto"/>
              <w:rPr>
                <w:rFonts w:ascii="宋体" w:hAnsi="宋体"/>
                <w:color w:val="000000"/>
                <w:szCs w:val="21"/>
              </w:rPr>
            </w:pPr>
            <w:r>
              <w:rPr>
                <w:rFonts w:ascii="宋体" w:hAnsi="宋体" w:hint="eastAsia"/>
                <w:color w:val="000000"/>
                <w:szCs w:val="21"/>
              </w:rPr>
              <w:t>对比为一般的，得[0-3]分。</w:t>
            </w:r>
          </w:p>
        </w:tc>
      </w:tr>
      <w:tr w:rsidR="0052288E" w14:paraId="2182A2E1" w14:textId="77777777">
        <w:trPr>
          <w:trHeight w:val="752"/>
          <w:jc w:val="center"/>
        </w:trPr>
        <w:tc>
          <w:tcPr>
            <w:tcW w:w="709" w:type="dxa"/>
            <w:tcBorders>
              <w:left w:val="single" w:sz="12" w:space="0" w:color="auto"/>
            </w:tcBorders>
            <w:vAlign w:val="center"/>
          </w:tcPr>
          <w:p w14:paraId="277B7776" w14:textId="77777777" w:rsidR="0052288E" w:rsidRDefault="000014E3">
            <w:pPr>
              <w:spacing w:line="276" w:lineRule="auto"/>
              <w:rPr>
                <w:rFonts w:ascii="宋体" w:hAnsi="宋体"/>
                <w:color w:val="000000"/>
                <w:szCs w:val="21"/>
              </w:rPr>
            </w:pPr>
            <w:r>
              <w:rPr>
                <w:rFonts w:ascii="宋体" w:hAnsi="宋体" w:hint="eastAsia"/>
                <w:color w:val="000000"/>
                <w:szCs w:val="21"/>
              </w:rPr>
              <w:t>2</w:t>
            </w:r>
          </w:p>
        </w:tc>
        <w:tc>
          <w:tcPr>
            <w:tcW w:w="2030" w:type="dxa"/>
            <w:vAlign w:val="center"/>
          </w:tcPr>
          <w:p w14:paraId="46A2A68F" w14:textId="77777777" w:rsidR="0052288E" w:rsidRDefault="000014E3">
            <w:pPr>
              <w:spacing w:line="276" w:lineRule="auto"/>
              <w:rPr>
                <w:rFonts w:ascii="宋体" w:hAnsi="宋体"/>
                <w:color w:val="000000"/>
                <w:szCs w:val="21"/>
              </w:rPr>
            </w:pPr>
            <w:r>
              <w:rPr>
                <w:rFonts w:ascii="宋体" w:hAnsi="宋体" w:hint="eastAsia"/>
                <w:color w:val="000000"/>
                <w:szCs w:val="21"/>
              </w:rPr>
              <w:t>根据采购人的服务要求、服务方式、时限要求提供完整的</w:t>
            </w:r>
            <w:proofErr w:type="gramStart"/>
            <w:r>
              <w:rPr>
                <w:rFonts w:ascii="宋体" w:hAnsi="宋体" w:hint="eastAsia"/>
                <w:color w:val="000000"/>
                <w:szCs w:val="21"/>
              </w:rPr>
              <w:t>服方案</w:t>
            </w:r>
            <w:proofErr w:type="gramEnd"/>
          </w:p>
        </w:tc>
        <w:tc>
          <w:tcPr>
            <w:tcW w:w="1100" w:type="dxa"/>
            <w:vAlign w:val="center"/>
          </w:tcPr>
          <w:p w14:paraId="68DC9ABB" w14:textId="77777777" w:rsidR="0052288E" w:rsidRDefault="000014E3">
            <w:pPr>
              <w:spacing w:line="276" w:lineRule="auto"/>
              <w:jc w:val="center"/>
              <w:rPr>
                <w:rFonts w:ascii="宋体" w:hAnsi="宋体"/>
                <w:color w:val="000000"/>
                <w:szCs w:val="21"/>
              </w:rPr>
            </w:pPr>
            <w:r>
              <w:rPr>
                <w:rFonts w:ascii="宋体" w:hAnsi="宋体" w:hint="eastAsia"/>
                <w:color w:val="000000"/>
                <w:szCs w:val="21"/>
              </w:rPr>
              <w:t>20</w:t>
            </w:r>
          </w:p>
        </w:tc>
        <w:tc>
          <w:tcPr>
            <w:tcW w:w="5999" w:type="dxa"/>
            <w:tcBorders>
              <w:right w:val="single" w:sz="12" w:space="0" w:color="auto"/>
            </w:tcBorders>
            <w:vAlign w:val="center"/>
          </w:tcPr>
          <w:p w14:paraId="7228EF84" w14:textId="77777777" w:rsidR="0052288E" w:rsidRDefault="000014E3">
            <w:pPr>
              <w:spacing w:line="276" w:lineRule="auto"/>
              <w:rPr>
                <w:rFonts w:ascii="宋体" w:hAnsi="宋体"/>
                <w:color w:val="000000"/>
                <w:szCs w:val="21"/>
              </w:rPr>
            </w:pPr>
            <w:r>
              <w:rPr>
                <w:rFonts w:ascii="宋体" w:hAnsi="宋体" w:hint="eastAsia"/>
                <w:color w:val="000000"/>
                <w:szCs w:val="21"/>
              </w:rPr>
              <w:t>根据响应人的服务方案进行横向综合比较：</w:t>
            </w:r>
          </w:p>
          <w:p w14:paraId="27799743" w14:textId="77777777" w:rsidR="0052288E" w:rsidRDefault="000014E3">
            <w:pPr>
              <w:spacing w:line="276" w:lineRule="auto"/>
              <w:rPr>
                <w:rFonts w:ascii="宋体" w:hAnsi="宋体"/>
                <w:color w:val="000000"/>
                <w:szCs w:val="21"/>
              </w:rPr>
            </w:pPr>
            <w:r>
              <w:rPr>
                <w:rFonts w:ascii="宋体" w:hAnsi="宋体" w:hint="eastAsia"/>
                <w:color w:val="000000"/>
                <w:szCs w:val="21"/>
              </w:rPr>
              <w:t>服务方案详细具体，可行性高，综合评价优的得（13</w:t>
            </w:r>
            <w:r>
              <w:rPr>
                <w:rFonts w:ascii="宋体" w:hAnsi="宋体"/>
                <w:color w:val="000000"/>
                <w:szCs w:val="21"/>
              </w:rPr>
              <w:t>-</w:t>
            </w:r>
            <w:r>
              <w:rPr>
                <w:rFonts w:ascii="宋体" w:hAnsi="宋体" w:hint="eastAsia"/>
                <w:color w:val="000000"/>
                <w:szCs w:val="21"/>
              </w:rPr>
              <w:t>20]分；</w:t>
            </w:r>
          </w:p>
          <w:p w14:paraId="7EACA600" w14:textId="77777777" w:rsidR="0052288E" w:rsidRDefault="000014E3">
            <w:pPr>
              <w:spacing w:line="276" w:lineRule="auto"/>
              <w:rPr>
                <w:rFonts w:ascii="宋体" w:hAnsi="宋体"/>
                <w:color w:val="000000"/>
                <w:szCs w:val="21"/>
              </w:rPr>
            </w:pPr>
            <w:r>
              <w:rPr>
                <w:rFonts w:ascii="宋体" w:hAnsi="宋体" w:hint="eastAsia"/>
                <w:color w:val="000000"/>
                <w:szCs w:val="21"/>
              </w:rPr>
              <w:t>服务方案较为具体，可行性一般，综合</w:t>
            </w:r>
            <w:proofErr w:type="gramStart"/>
            <w:r>
              <w:rPr>
                <w:rFonts w:ascii="宋体" w:hAnsi="宋体" w:hint="eastAsia"/>
                <w:color w:val="000000"/>
                <w:szCs w:val="21"/>
              </w:rPr>
              <w:t>评价良得</w:t>
            </w:r>
            <w:proofErr w:type="gramEnd"/>
            <w:r>
              <w:rPr>
                <w:rFonts w:ascii="宋体" w:hAnsi="宋体" w:hint="eastAsia"/>
                <w:color w:val="000000"/>
                <w:szCs w:val="21"/>
              </w:rPr>
              <w:t>(7</w:t>
            </w:r>
            <w:r>
              <w:rPr>
                <w:rFonts w:ascii="宋体" w:hAnsi="宋体"/>
                <w:color w:val="000000"/>
                <w:szCs w:val="21"/>
              </w:rPr>
              <w:t>-</w:t>
            </w:r>
            <w:r>
              <w:rPr>
                <w:rFonts w:ascii="宋体" w:hAnsi="宋体" w:hint="eastAsia"/>
                <w:color w:val="000000"/>
                <w:szCs w:val="21"/>
              </w:rPr>
              <w:t>13]分；</w:t>
            </w:r>
          </w:p>
          <w:p w14:paraId="406944D6" w14:textId="77777777" w:rsidR="0052288E" w:rsidRDefault="000014E3">
            <w:pPr>
              <w:spacing w:line="276" w:lineRule="auto"/>
              <w:rPr>
                <w:rFonts w:ascii="宋体" w:hAnsi="宋体"/>
                <w:color w:val="000000"/>
                <w:szCs w:val="21"/>
              </w:rPr>
            </w:pPr>
            <w:r>
              <w:rPr>
                <w:rFonts w:ascii="宋体" w:hAnsi="宋体" w:hint="eastAsia"/>
                <w:color w:val="000000"/>
                <w:szCs w:val="21"/>
              </w:rPr>
              <w:t>服务方案不够具体，可行性不强，综合评价一般的得[0</w:t>
            </w:r>
            <w:r>
              <w:rPr>
                <w:rFonts w:ascii="宋体" w:hAnsi="宋体"/>
                <w:color w:val="000000"/>
                <w:szCs w:val="21"/>
              </w:rPr>
              <w:t>-</w:t>
            </w:r>
            <w:r>
              <w:rPr>
                <w:rFonts w:ascii="宋体" w:hAnsi="宋体" w:hint="eastAsia"/>
                <w:color w:val="000000"/>
                <w:szCs w:val="21"/>
              </w:rPr>
              <w:t>7]分。</w:t>
            </w:r>
          </w:p>
        </w:tc>
      </w:tr>
      <w:tr w:rsidR="0052288E" w14:paraId="6E7723A0" w14:textId="77777777">
        <w:trPr>
          <w:trHeight w:val="752"/>
          <w:jc w:val="center"/>
        </w:trPr>
        <w:tc>
          <w:tcPr>
            <w:tcW w:w="709" w:type="dxa"/>
            <w:tcBorders>
              <w:left w:val="single" w:sz="12" w:space="0" w:color="auto"/>
            </w:tcBorders>
            <w:vAlign w:val="center"/>
          </w:tcPr>
          <w:p w14:paraId="2BAF631D" w14:textId="77777777" w:rsidR="0052288E" w:rsidRDefault="000014E3">
            <w:pPr>
              <w:spacing w:line="276" w:lineRule="auto"/>
              <w:rPr>
                <w:rFonts w:ascii="宋体" w:hAnsi="宋体"/>
                <w:color w:val="000000"/>
                <w:szCs w:val="21"/>
              </w:rPr>
            </w:pPr>
            <w:r>
              <w:rPr>
                <w:rFonts w:ascii="宋体" w:hAnsi="宋体" w:hint="eastAsia"/>
                <w:color w:val="000000"/>
                <w:szCs w:val="21"/>
              </w:rPr>
              <w:t>3</w:t>
            </w:r>
          </w:p>
        </w:tc>
        <w:tc>
          <w:tcPr>
            <w:tcW w:w="2030" w:type="dxa"/>
            <w:vAlign w:val="center"/>
          </w:tcPr>
          <w:p w14:paraId="027A0D0E" w14:textId="77777777" w:rsidR="0052288E" w:rsidRDefault="000014E3">
            <w:pPr>
              <w:spacing w:line="276" w:lineRule="auto"/>
              <w:rPr>
                <w:rFonts w:ascii="宋体" w:hAnsi="宋体"/>
                <w:color w:val="000000"/>
                <w:szCs w:val="21"/>
              </w:rPr>
            </w:pPr>
            <w:r>
              <w:rPr>
                <w:rFonts w:ascii="宋体" w:hAnsi="宋体" w:cs="宋体" w:hint="eastAsia"/>
                <w:color w:val="000000"/>
                <w:kern w:val="0"/>
                <w:sz w:val="22"/>
                <w:szCs w:val="22"/>
              </w:rPr>
              <w:t>带CNAS标志证书占比</w:t>
            </w:r>
          </w:p>
        </w:tc>
        <w:tc>
          <w:tcPr>
            <w:tcW w:w="1100" w:type="dxa"/>
            <w:vAlign w:val="center"/>
          </w:tcPr>
          <w:p w14:paraId="1F538A6F" w14:textId="77777777" w:rsidR="0052288E" w:rsidRDefault="000014E3">
            <w:pPr>
              <w:spacing w:line="276" w:lineRule="auto"/>
              <w:jc w:val="center"/>
              <w:rPr>
                <w:rFonts w:ascii="宋体" w:hAnsi="宋体"/>
                <w:color w:val="000000"/>
                <w:szCs w:val="21"/>
              </w:rPr>
            </w:pPr>
            <w:r>
              <w:rPr>
                <w:rFonts w:ascii="宋体" w:hAnsi="宋体" w:hint="eastAsia"/>
                <w:color w:val="000000"/>
                <w:szCs w:val="21"/>
              </w:rPr>
              <w:t>10</w:t>
            </w:r>
          </w:p>
        </w:tc>
        <w:tc>
          <w:tcPr>
            <w:tcW w:w="5999" w:type="dxa"/>
            <w:tcBorders>
              <w:right w:val="single" w:sz="12" w:space="0" w:color="auto"/>
            </w:tcBorders>
            <w:vAlign w:val="center"/>
          </w:tcPr>
          <w:p w14:paraId="62F28E94" w14:textId="77777777" w:rsidR="0052288E" w:rsidRDefault="000014E3">
            <w:pPr>
              <w:spacing w:line="276" w:lineRule="auto"/>
              <w:rPr>
                <w:rFonts w:ascii="宋体" w:hAnsi="宋体"/>
                <w:color w:val="000000"/>
                <w:szCs w:val="21"/>
              </w:rPr>
            </w:pPr>
            <w:r>
              <w:rPr>
                <w:rFonts w:ascii="宋体" w:hAnsi="宋体" w:hint="eastAsia"/>
                <w:color w:val="000000"/>
                <w:szCs w:val="21"/>
              </w:rPr>
              <w:t>根据响应人报价中</w:t>
            </w:r>
            <w:r>
              <w:rPr>
                <w:rFonts w:ascii="宋体" w:hAnsi="宋体" w:cs="宋体" w:hint="eastAsia"/>
                <w:color w:val="000000"/>
                <w:kern w:val="0"/>
                <w:sz w:val="22"/>
                <w:szCs w:val="22"/>
              </w:rPr>
              <w:t>带CNAS标志证书数量</w:t>
            </w:r>
            <w:r>
              <w:rPr>
                <w:rFonts w:ascii="宋体" w:hAnsi="宋体" w:hint="eastAsia"/>
                <w:color w:val="000000"/>
                <w:szCs w:val="21"/>
              </w:rPr>
              <w:t>进行横向综合比较：</w:t>
            </w:r>
          </w:p>
          <w:p w14:paraId="0E54B4D6" w14:textId="77777777" w:rsidR="0052288E" w:rsidRDefault="000014E3">
            <w:pPr>
              <w:spacing w:line="276" w:lineRule="auto"/>
              <w:rPr>
                <w:rFonts w:ascii="宋体" w:hAnsi="宋体" w:cs="宋体"/>
                <w:color w:val="000000"/>
                <w:kern w:val="0"/>
                <w:sz w:val="22"/>
                <w:szCs w:val="22"/>
              </w:rPr>
            </w:pPr>
            <w:r>
              <w:rPr>
                <w:rFonts w:ascii="宋体" w:hAnsi="宋体" w:cs="宋体" w:hint="eastAsia"/>
                <w:color w:val="000000"/>
                <w:kern w:val="0"/>
                <w:sz w:val="22"/>
                <w:szCs w:val="22"/>
              </w:rPr>
              <w:t>带CNAS标志证书数占总数百分比排名第一：10分</w:t>
            </w:r>
          </w:p>
          <w:p w14:paraId="62AA2CE3" w14:textId="77777777" w:rsidR="0052288E" w:rsidRDefault="000014E3">
            <w:pPr>
              <w:spacing w:line="276" w:lineRule="auto"/>
              <w:rPr>
                <w:rFonts w:ascii="宋体" w:hAnsi="宋体" w:cs="宋体"/>
                <w:color w:val="000000"/>
                <w:kern w:val="0"/>
                <w:sz w:val="22"/>
                <w:szCs w:val="22"/>
              </w:rPr>
            </w:pPr>
            <w:r>
              <w:rPr>
                <w:rFonts w:ascii="宋体" w:hAnsi="宋体" w:cs="宋体" w:hint="eastAsia"/>
                <w:color w:val="000000"/>
                <w:kern w:val="0"/>
                <w:sz w:val="22"/>
                <w:szCs w:val="22"/>
              </w:rPr>
              <w:t>带CNAS标志证书数占总数百分比排名第二：8分</w:t>
            </w:r>
          </w:p>
          <w:p w14:paraId="3588F4AE" w14:textId="77777777" w:rsidR="0052288E" w:rsidRDefault="000014E3">
            <w:pPr>
              <w:spacing w:line="276" w:lineRule="auto"/>
              <w:rPr>
                <w:rFonts w:ascii="宋体" w:hAnsi="宋体" w:cs="宋体"/>
                <w:color w:val="000000"/>
                <w:kern w:val="0"/>
                <w:sz w:val="22"/>
                <w:szCs w:val="22"/>
              </w:rPr>
            </w:pPr>
            <w:r>
              <w:rPr>
                <w:rFonts w:ascii="宋体" w:hAnsi="宋体" w:cs="宋体" w:hint="eastAsia"/>
                <w:color w:val="000000"/>
                <w:kern w:val="0"/>
                <w:sz w:val="22"/>
                <w:szCs w:val="22"/>
              </w:rPr>
              <w:t>带CNAS标志证书数占总数百分比排名第三：6分</w:t>
            </w:r>
          </w:p>
          <w:p w14:paraId="621F867C" w14:textId="77777777" w:rsidR="0052288E" w:rsidRDefault="000014E3">
            <w:pPr>
              <w:spacing w:line="276" w:lineRule="auto"/>
              <w:rPr>
                <w:rFonts w:ascii="宋体" w:hAnsi="宋体" w:cs="宋体"/>
                <w:color w:val="000000"/>
                <w:kern w:val="0"/>
                <w:sz w:val="22"/>
                <w:szCs w:val="22"/>
              </w:rPr>
            </w:pPr>
            <w:r>
              <w:rPr>
                <w:rFonts w:ascii="宋体" w:hAnsi="宋体" w:cs="宋体" w:hint="eastAsia"/>
                <w:color w:val="000000"/>
                <w:kern w:val="0"/>
                <w:sz w:val="22"/>
                <w:szCs w:val="22"/>
              </w:rPr>
              <w:t>其他排名：4分</w:t>
            </w:r>
          </w:p>
        </w:tc>
      </w:tr>
      <w:tr w:rsidR="0052288E" w14:paraId="62433B79" w14:textId="77777777">
        <w:trPr>
          <w:trHeight w:val="752"/>
          <w:jc w:val="center"/>
        </w:trPr>
        <w:tc>
          <w:tcPr>
            <w:tcW w:w="709" w:type="dxa"/>
            <w:tcBorders>
              <w:left w:val="single" w:sz="12" w:space="0" w:color="auto"/>
            </w:tcBorders>
            <w:vAlign w:val="center"/>
          </w:tcPr>
          <w:p w14:paraId="6B9EB67F" w14:textId="77777777" w:rsidR="0052288E" w:rsidRDefault="000014E3">
            <w:pPr>
              <w:spacing w:line="276" w:lineRule="auto"/>
              <w:rPr>
                <w:rFonts w:ascii="宋体" w:hAnsi="宋体"/>
                <w:color w:val="000000"/>
                <w:szCs w:val="21"/>
              </w:rPr>
            </w:pPr>
            <w:r>
              <w:rPr>
                <w:rFonts w:ascii="宋体" w:hAnsi="宋体" w:hint="eastAsia"/>
                <w:color w:val="000000"/>
                <w:szCs w:val="21"/>
              </w:rPr>
              <w:t>4</w:t>
            </w:r>
          </w:p>
        </w:tc>
        <w:tc>
          <w:tcPr>
            <w:tcW w:w="2030" w:type="dxa"/>
            <w:vAlign w:val="center"/>
          </w:tcPr>
          <w:p w14:paraId="42CC0C44" w14:textId="77777777" w:rsidR="0052288E" w:rsidRDefault="000014E3">
            <w:pPr>
              <w:spacing w:line="276" w:lineRule="auto"/>
              <w:rPr>
                <w:rFonts w:ascii="宋体" w:hAnsi="宋体"/>
                <w:color w:val="000000"/>
                <w:szCs w:val="21"/>
              </w:rPr>
            </w:pPr>
            <w:r>
              <w:rPr>
                <w:rFonts w:ascii="宋体" w:hAnsi="宋体" w:hint="eastAsia"/>
                <w:color w:val="000000"/>
                <w:szCs w:val="21"/>
              </w:rPr>
              <w:t>服务承诺与措施</w:t>
            </w:r>
          </w:p>
        </w:tc>
        <w:tc>
          <w:tcPr>
            <w:tcW w:w="1100" w:type="dxa"/>
            <w:vAlign w:val="center"/>
          </w:tcPr>
          <w:p w14:paraId="28FF565C" w14:textId="77777777" w:rsidR="0052288E" w:rsidRDefault="000014E3">
            <w:pPr>
              <w:spacing w:line="276" w:lineRule="auto"/>
              <w:jc w:val="center"/>
              <w:rPr>
                <w:rFonts w:ascii="宋体" w:hAnsi="宋体"/>
                <w:color w:val="000000"/>
                <w:szCs w:val="21"/>
              </w:rPr>
            </w:pPr>
            <w:r>
              <w:rPr>
                <w:rFonts w:ascii="宋体" w:hAnsi="宋体" w:hint="eastAsia"/>
                <w:color w:val="000000"/>
                <w:szCs w:val="21"/>
              </w:rPr>
              <w:t>5</w:t>
            </w:r>
          </w:p>
        </w:tc>
        <w:tc>
          <w:tcPr>
            <w:tcW w:w="5999" w:type="dxa"/>
            <w:tcBorders>
              <w:right w:val="single" w:sz="12" w:space="0" w:color="auto"/>
            </w:tcBorders>
            <w:vAlign w:val="center"/>
          </w:tcPr>
          <w:p w14:paraId="66A0D01A" w14:textId="77777777" w:rsidR="0052288E" w:rsidRDefault="000014E3">
            <w:pPr>
              <w:spacing w:line="276" w:lineRule="auto"/>
              <w:rPr>
                <w:rFonts w:ascii="宋体" w:hAnsi="宋体"/>
                <w:color w:val="000000"/>
                <w:szCs w:val="21"/>
              </w:rPr>
            </w:pPr>
            <w:r>
              <w:rPr>
                <w:rFonts w:ascii="宋体" w:hAnsi="宋体" w:hint="eastAsia"/>
                <w:color w:val="000000"/>
                <w:szCs w:val="21"/>
              </w:rPr>
              <w:t>详细具体，可行性高，综合评价优(4-5]分</w:t>
            </w:r>
          </w:p>
          <w:p w14:paraId="425C56A1" w14:textId="77777777" w:rsidR="0052288E" w:rsidRDefault="000014E3">
            <w:pPr>
              <w:spacing w:line="276" w:lineRule="auto"/>
              <w:rPr>
                <w:rFonts w:ascii="宋体" w:hAnsi="宋体"/>
                <w:color w:val="000000"/>
                <w:szCs w:val="21"/>
              </w:rPr>
            </w:pPr>
            <w:r>
              <w:rPr>
                <w:rFonts w:ascii="宋体" w:hAnsi="宋体" w:hint="eastAsia"/>
                <w:color w:val="000000"/>
                <w:szCs w:val="21"/>
              </w:rPr>
              <w:t>较为具体，可行性一般，综合评价良(2-4]分</w:t>
            </w:r>
          </w:p>
          <w:p w14:paraId="6B742884" w14:textId="77777777" w:rsidR="0052288E" w:rsidRDefault="000014E3">
            <w:pPr>
              <w:spacing w:line="276" w:lineRule="auto"/>
              <w:rPr>
                <w:rFonts w:ascii="宋体" w:hAnsi="宋体"/>
                <w:color w:val="000000"/>
                <w:szCs w:val="21"/>
              </w:rPr>
            </w:pPr>
            <w:r>
              <w:rPr>
                <w:rFonts w:ascii="宋体" w:hAnsi="宋体" w:hint="eastAsia"/>
                <w:color w:val="000000"/>
                <w:szCs w:val="21"/>
              </w:rPr>
              <w:t>不够具体，可行性不强，综合评价一般[0-2]分</w:t>
            </w:r>
          </w:p>
        </w:tc>
      </w:tr>
      <w:tr w:rsidR="0052288E" w14:paraId="2914FE4F" w14:textId="77777777">
        <w:trPr>
          <w:trHeight w:val="618"/>
          <w:jc w:val="center"/>
        </w:trPr>
        <w:tc>
          <w:tcPr>
            <w:tcW w:w="2739" w:type="dxa"/>
            <w:gridSpan w:val="2"/>
            <w:tcBorders>
              <w:left w:val="single" w:sz="12" w:space="0" w:color="auto"/>
              <w:bottom w:val="single" w:sz="12" w:space="0" w:color="auto"/>
            </w:tcBorders>
            <w:vAlign w:val="center"/>
          </w:tcPr>
          <w:p w14:paraId="484D83F9" w14:textId="77777777" w:rsidR="0052288E" w:rsidRDefault="000014E3">
            <w:pPr>
              <w:spacing w:line="276" w:lineRule="auto"/>
              <w:rPr>
                <w:rFonts w:ascii="宋体" w:hAnsi="宋体"/>
                <w:color w:val="000000"/>
                <w:szCs w:val="21"/>
              </w:rPr>
            </w:pPr>
            <w:r>
              <w:rPr>
                <w:rFonts w:ascii="宋体" w:hAnsi="宋体" w:hint="eastAsia"/>
                <w:color w:val="000000"/>
                <w:szCs w:val="21"/>
              </w:rPr>
              <w:t>合计</w:t>
            </w:r>
          </w:p>
        </w:tc>
        <w:tc>
          <w:tcPr>
            <w:tcW w:w="7099" w:type="dxa"/>
            <w:gridSpan w:val="2"/>
            <w:tcBorders>
              <w:bottom w:val="single" w:sz="12" w:space="0" w:color="auto"/>
              <w:right w:val="single" w:sz="12" w:space="0" w:color="auto"/>
            </w:tcBorders>
            <w:vAlign w:val="center"/>
          </w:tcPr>
          <w:p w14:paraId="60CCBA53" w14:textId="77777777" w:rsidR="0052288E" w:rsidRDefault="000014E3">
            <w:pPr>
              <w:spacing w:line="276" w:lineRule="auto"/>
              <w:rPr>
                <w:rFonts w:ascii="宋体" w:hAnsi="宋体"/>
                <w:b/>
                <w:color w:val="000000"/>
                <w:szCs w:val="21"/>
              </w:rPr>
            </w:pPr>
            <w:r>
              <w:rPr>
                <w:rFonts w:ascii="宋体" w:hAnsi="宋体" w:hint="eastAsia"/>
                <w:b/>
                <w:color w:val="000000"/>
                <w:szCs w:val="21"/>
              </w:rPr>
              <w:t>45分</w:t>
            </w:r>
          </w:p>
        </w:tc>
      </w:tr>
    </w:tbl>
    <w:p w14:paraId="256CF5B7" w14:textId="77777777" w:rsidR="0052288E" w:rsidRDefault="0052288E">
      <w:pPr>
        <w:spacing w:line="276" w:lineRule="auto"/>
        <w:rPr>
          <w:rFonts w:ascii="宋体" w:hAnsi="宋体"/>
          <w:color w:val="000000"/>
          <w:szCs w:val="21"/>
        </w:rPr>
      </w:pPr>
    </w:p>
    <w:p w14:paraId="601B3F3A" w14:textId="77777777" w:rsidR="0052288E" w:rsidRDefault="0052288E">
      <w:pPr>
        <w:spacing w:line="276" w:lineRule="auto"/>
        <w:rPr>
          <w:rFonts w:ascii="宋体" w:hAnsi="宋体"/>
          <w:color w:val="000000"/>
          <w:szCs w:val="21"/>
        </w:rPr>
      </w:pPr>
    </w:p>
    <w:p w14:paraId="1055746E" w14:textId="77777777" w:rsidR="0052288E" w:rsidRDefault="0052288E">
      <w:pPr>
        <w:spacing w:line="276" w:lineRule="auto"/>
        <w:rPr>
          <w:rFonts w:ascii="宋体" w:hAnsi="宋体"/>
          <w:color w:val="000000"/>
          <w:szCs w:val="21"/>
        </w:rPr>
      </w:pPr>
    </w:p>
    <w:p w14:paraId="39606A11" w14:textId="77777777" w:rsidR="0052288E" w:rsidRDefault="0052288E">
      <w:pPr>
        <w:spacing w:line="276" w:lineRule="auto"/>
        <w:rPr>
          <w:rFonts w:ascii="宋体" w:hAnsi="宋体"/>
          <w:color w:val="000000"/>
          <w:szCs w:val="21"/>
        </w:rPr>
      </w:pPr>
    </w:p>
    <w:p w14:paraId="42D1DA4E" w14:textId="77777777" w:rsidR="0052288E" w:rsidRDefault="0052288E">
      <w:pPr>
        <w:spacing w:line="276" w:lineRule="auto"/>
        <w:rPr>
          <w:rFonts w:ascii="宋体" w:hAnsi="宋体"/>
          <w:color w:val="000000"/>
          <w:szCs w:val="21"/>
        </w:rPr>
      </w:pPr>
    </w:p>
    <w:p w14:paraId="07B0AACC" w14:textId="77777777" w:rsidR="0052288E" w:rsidRDefault="0052288E">
      <w:pPr>
        <w:spacing w:line="276" w:lineRule="auto"/>
        <w:rPr>
          <w:rFonts w:ascii="宋体" w:hAnsi="宋体"/>
          <w:color w:val="000000"/>
          <w:szCs w:val="21"/>
        </w:rPr>
      </w:pPr>
    </w:p>
    <w:p w14:paraId="1F94FA07" w14:textId="77777777" w:rsidR="0052288E" w:rsidRDefault="0052288E">
      <w:pPr>
        <w:spacing w:line="276" w:lineRule="auto"/>
        <w:rPr>
          <w:rFonts w:ascii="宋体" w:hAnsi="宋体"/>
          <w:color w:val="000000"/>
          <w:szCs w:val="21"/>
        </w:rPr>
      </w:pPr>
    </w:p>
    <w:p w14:paraId="31488E93" w14:textId="77777777" w:rsidR="0052288E" w:rsidRDefault="0052288E">
      <w:pPr>
        <w:spacing w:line="276" w:lineRule="auto"/>
        <w:rPr>
          <w:rFonts w:ascii="宋体" w:hAnsi="宋体"/>
          <w:color w:val="000000"/>
          <w:szCs w:val="21"/>
        </w:rPr>
      </w:pPr>
    </w:p>
    <w:p w14:paraId="47926170" w14:textId="77777777" w:rsidR="0052288E" w:rsidRDefault="0052288E">
      <w:pPr>
        <w:spacing w:line="276" w:lineRule="auto"/>
        <w:rPr>
          <w:rFonts w:ascii="宋体" w:hAnsi="宋体"/>
          <w:color w:val="000000"/>
          <w:szCs w:val="21"/>
        </w:rPr>
      </w:pPr>
    </w:p>
    <w:p w14:paraId="55B0DCD4" w14:textId="77777777" w:rsidR="0052288E" w:rsidRDefault="0052288E">
      <w:pPr>
        <w:spacing w:line="276" w:lineRule="auto"/>
        <w:rPr>
          <w:rFonts w:ascii="宋体" w:hAnsi="宋体"/>
          <w:color w:val="000000"/>
          <w:szCs w:val="21"/>
        </w:rPr>
      </w:pPr>
    </w:p>
    <w:p w14:paraId="7D14945E" w14:textId="77777777" w:rsidR="0052288E" w:rsidRDefault="0052288E">
      <w:pPr>
        <w:spacing w:line="276" w:lineRule="auto"/>
        <w:rPr>
          <w:rFonts w:ascii="宋体" w:hAnsi="宋体"/>
          <w:color w:val="000000"/>
          <w:szCs w:val="21"/>
        </w:rPr>
      </w:pPr>
    </w:p>
    <w:p w14:paraId="198CD4CF" w14:textId="77777777" w:rsidR="0052288E" w:rsidRDefault="0052288E">
      <w:pPr>
        <w:spacing w:line="276" w:lineRule="auto"/>
        <w:rPr>
          <w:rFonts w:ascii="宋体" w:hAnsi="宋体"/>
          <w:color w:val="000000"/>
          <w:szCs w:val="21"/>
        </w:rPr>
      </w:pPr>
    </w:p>
    <w:p w14:paraId="4ACCCA03" w14:textId="77777777" w:rsidR="0052288E" w:rsidRDefault="0052288E">
      <w:pPr>
        <w:spacing w:line="276" w:lineRule="auto"/>
        <w:rPr>
          <w:rFonts w:ascii="宋体" w:hAnsi="宋体"/>
          <w:color w:val="000000"/>
          <w:szCs w:val="21"/>
        </w:rPr>
      </w:pPr>
    </w:p>
    <w:p w14:paraId="2D6EB380" w14:textId="77777777" w:rsidR="0052288E" w:rsidRDefault="000014E3">
      <w:pPr>
        <w:spacing w:line="276" w:lineRule="auto"/>
        <w:rPr>
          <w:rFonts w:ascii="宋体" w:hAnsi="宋体"/>
          <w:color w:val="000000"/>
          <w:szCs w:val="21"/>
        </w:rPr>
      </w:pPr>
      <w:r>
        <w:rPr>
          <w:rFonts w:ascii="宋体" w:hAnsi="宋体"/>
          <w:color w:val="000000"/>
          <w:szCs w:val="21"/>
        </w:rPr>
        <w:lastRenderedPageBreak/>
        <w:t>2、</w:t>
      </w:r>
      <w:r>
        <w:rPr>
          <w:rFonts w:ascii="宋体" w:hAnsi="宋体" w:hint="eastAsia"/>
          <w:color w:val="000000"/>
          <w:szCs w:val="21"/>
        </w:rPr>
        <w:t>商务部分评分</w:t>
      </w:r>
    </w:p>
    <w:p w14:paraId="0AE90A3F" w14:textId="77777777" w:rsidR="0052288E" w:rsidRDefault="000014E3">
      <w:pPr>
        <w:spacing w:line="276" w:lineRule="auto"/>
        <w:jc w:val="center"/>
        <w:rPr>
          <w:rFonts w:ascii="宋体" w:hAnsi="宋体"/>
          <w:b/>
          <w:bCs/>
          <w:color w:val="000000"/>
          <w:sz w:val="28"/>
          <w:szCs w:val="28"/>
        </w:rPr>
      </w:pPr>
      <w:r>
        <w:rPr>
          <w:rFonts w:ascii="宋体" w:hAnsi="宋体" w:hint="eastAsia"/>
          <w:b/>
          <w:bCs/>
          <w:color w:val="000000"/>
          <w:sz w:val="28"/>
          <w:szCs w:val="28"/>
        </w:rPr>
        <w:t>商务部分评分表</w:t>
      </w:r>
    </w:p>
    <w:tbl>
      <w:tblPr>
        <w:tblW w:w="986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34"/>
        <w:gridCol w:w="1960"/>
        <w:gridCol w:w="1134"/>
        <w:gridCol w:w="6037"/>
      </w:tblGrid>
      <w:tr w:rsidR="0052288E" w14:paraId="33BF0D1C" w14:textId="77777777">
        <w:trPr>
          <w:trHeight w:val="732"/>
          <w:jc w:val="center"/>
        </w:trPr>
        <w:tc>
          <w:tcPr>
            <w:tcW w:w="734" w:type="dxa"/>
            <w:vAlign w:val="center"/>
          </w:tcPr>
          <w:p w14:paraId="293AD713" w14:textId="77777777" w:rsidR="0052288E" w:rsidRDefault="000014E3">
            <w:pPr>
              <w:spacing w:line="276" w:lineRule="auto"/>
              <w:rPr>
                <w:rFonts w:ascii="宋体" w:hAnsi="宋体"/>
                <w:color w:val="000000"/>
                <w:szCs w:val="21"/>
              </w:rPr>
            </w:pPr>
            <w:r>
              <w:rPr>
                <w:rFonts w:ascii="宋体" w:hAnsi="宋体" w:hint="eastAsia"/>
                <w:color w:val="000000"/>
                <w:szCs w:val="21"/>
              </w:rPr>
              <w:t>序号</w:t>
            </w:r>
          </w:p>
        </w:tc>
        <w:tc>
          <w:tcPr>
            <w:tcW w:w="1960" w:type="dxa"/>
            <w:vAlign w:val="center"/>
          </w:tcPr>
          <w:p w14:paraId="5159B29E" w14:textId="77777777" w:rsidR="0052288E" w:rsidRDefault="000014E3">
            <w:pPr>
              <w:spacing w:line="276" w:lineRule="auto"/>
              <w:rPr>
                <w:rFonts w:ascii="宋体" w:hAnsi="宋体"/>
                <w:color w:val="000000"/>
                <w:szCs w:val="21"/>
              </w:rPr>
            </w:pPr>
            <w:r>
              <w:rPr>
                <w:rFonts w:ascii="宋体" w:hAnsi="宋体" w:hint="eastAsia"/>
                <w:color w:val="000000"/>
                <w:szCs w:val="21"/>
              </w:rPr>
              <w:t>评审项目</w:t>
            </w:r>
          </w:p>
        </w:tc>
        <w:tc>
          <w:tcPr>
            <w:tcW w:w="1134" w:type="dxa"/>
            <w:vAlign w:val="center"/>
          </w:tcPr>
          <w:p w14:paraId="79263282" w14:textId="77777777" w:rsidR="0052288E" w:rsidRDefault="000014E3">
            <w:pPr>
              <w:spacing w:line="276" w:lineRule="auto"/>
              <w:jc w:val="center"/>
              <w:rPr>
                <w:rFonts w:ascii="宋体" w:hAnsi="宋体"/>
                <w:color w:val="000000"/>
                <w:szCs w:val="21"/>
              </w:rPr>
            </w:pPr>
            <w:r>
              <w:rPr>
                <w:rFonts w:ascii="宋体" w:hAnsi="宋体" w:cs="宋体" w:hint="eastAsia"/>
                <w:szCs w:val="21"/>
              </w:rPr>
              <w:t>分值</w:t>
            </w:r>
          </w:p>
        </w:tc>
        <w:tc>
          <w:tcPr>
            <w:tcW w:w="6037" w:type="dxa"/>
            <w:vAlign w:val="center"/>
          </w:tcPr>
          <w:p w14:paraId="496CA0A2" w14:textId="77777777" w:rsidR="0052288E" w:rsidRDefault="000014E3">
            <w:pPr>
              <w:spacing w:line="276" w:lineRule="auto"/>
              <w:rPr>
                <w:rFonts w:ascii="宋体" w:hAnsi="宋体"/>
                <w:color w:val="000000"/>
                <w:szCs w:val="21"/>
              </w:rPr>
            </w:pPr>
            <w:r>
              <w:rPr>
                <w:rFonts w:ascii="宋体" w:hAnsi="宋体" w:hint="eastAsia"/>
                <w:color w:val="000000"/>
                <w:szCs w:val="21"/>
              </w:rPr>
              <w:t>评分范围</w:t>
            </w:r>
          </w:p>
          <w:p w14:paraId="675B46FC" w14:textId="77777777" w:rsidR="0052288E" w:rsidRDefault="000014E3">
            <w:pPr>
              <w:spacing w:line="276" w:lineRule="auto"/>
              <w:rPr>
                <w:rFonts w:ascii="宋体" w:hAnsi="宋体"/>
                <w:color w:val="000000"/>
                <w:szCs w:val="21"/>
              </w:rPr>
            </w:pPr>
            <w:r>
              <w:rPr>
                <w:rFonts w:ascii="宋体" w:hAnsi="宋体" w:hint="eastAsia"/>
                <w:color w:val="000000"/>
                <w:szCs w:val="21"/>
              </w:rPr>
              <w:t xml:space="preserve"> “[ ”和“]”的数值表示包含在所在区间内，“（”和“）”表示不包含所在区间内）</w:t>
            </w:r>
          </w:p>
        </w:tc>
      </w:tr>
      <w:tr w:rsidR="0052288E" w14:paraId="349506B1" w14:textId="77777777">
        <w:trPr>
          <w:trHeight w:val="805"/>
          <w:jc w:val="center"/>
        </w:trPr>
        <w:tc>
          <w:tcPr>
            <w:tcW w:w="734" w:type="dxa"/>
            <w:vAlign w:val="center"/>
          </w:tcPr>
          <w:p w14:paraId="4366C3AA" w14:textId="77777777" w:rsidR="0052288E" w:rsidRDefault="000014E3">
            <w:pPr>
              <w:spacing w:line="276" w:lineRule="auto"/>
              <w:rPr>
                <w:rFonts w:ascii="宋体" w:hAnsi="宋体"/>
                <w:color w:val="000000"/>
                <w:szCs w:val="21"/>
              </w:rPr>
            </w:pPr>
            <w:r>
              <w:rPr>
                <w:rFonts w:ascii="宋体" w:hAnsi="宋体" w:hint="eastAsia"/>
                <w:color w:val="000000"/>
                <w:szCs w:val="21"/>
              </w:rPr>
              <w:t>1</w:t>
            </w:r>
          </w:p>
        </w:tc>
        <w:tc>
          <w:tcPr>
            <w:tcW w:w="1960" w:type="dxa"/>
            <w:vAlign w:val="center"/>
          </w:tcPr>
          <w:p w14:paraId="586D1817" w14:textId="77777777" w:rsidR="0052288E" w:rsidRDefault="000014E3">
            <w:pPr>
              <w:spacing w:line="276" w:lineRule="auto"/>
              <w:rPr>
                <w:rFonts w:ascii="宋体" w:hAnsi="宋体" w:cs="宋体"/>
                <w:color w:val="000000"/>
                <w:szCs w:val="21"/>
              </w:rPr>
            </w:pPr>
            <w:r>
              <w:rPr>
                <w:rFonts w:ascii="宋体" w:hAnsi="宋体" w:cs="宋体" w:hint="eastAsia"/>
                <w:color w:val="000000"/>
                <w:szCs w:val="21"/>
              </w:rPr>
              <w:t>响应人综合实力</w:t>
            </w:r>
          </w:p>
          <w:p w14:paraId="6C420132" w14:textId="77777777" w:rsidR="0052288E" w:rsidRDefault="0052288E">
            <w:pPr>
              <w:spacing w:line="276" w:lineRule="auto"/>
              <w:rPr>
                <w:rFonts w:ascii="宋体" w:hAnsi="宋体" w:cs="宋体"/>
                <w:color w:val="000000"/>
                <w:szCs w:val="21"/>
              </w:rPr>
            </w:pPr>
          </w:p>
        </w:tc>
        <w:tc>
          <w:tcPr>
            <w:tcW w:w="1134" w:type="dxa"/>
            <w:vAlign w:val="center"/>
          </w:tcPr>
          <w:p w14:paraId="3B34C902" w14:textId="77777777" w:rsidR="0052288E" w:rsidRDefault="000014E3">
            <w:pPr>
              <w:spacing w:line="276" w:lineRule="auto"/>
              <w:jc w:val="center"/>
              <w:rPr>
                <w:rFonts w:ascii="宋体" w:hAnsi="宋体"/>
                <w:color w:val="000000"/>
                <w:szCs w:val="21"/>
              </w:rPr>
            </w:pPr>
            <w:r>
              <w:rPr>
                <w:rFonts w:ascii="宋体" w:hAnsi="宋体" w:hint="eastAsia"/>
                <w:color w:val="000000"/>
                <w:szCs w:val="21"/>
              </w:rPr>
              <w:t>12</w:t>
            </w:r>
          </w:p>
        </w:tc>
        <w:tc>
          <w:tcPr>
            <w:tcW w:w="6037" w:type="dxa"/>
            <w:vAlign w:val="center"/>
          </w:tcPr>
          <w:p w14:paraId="731036A7" w14:textId="77777777" w:rsidR="0052288E" w:rsidRDefault="000014E3">
            <w:pPr>
              <w:spacing w:line="276" w:lineRule="auto"/>
              <w:rPr>
                <w:rFonts w:ascii="宋体" w:hAnsi="宋体"/>
                <w:color w:val="000000"/>
                <w:szCs w:val="21"/>
              </w:rPr>
            </w:pPr>
            <w:r>
              <w:rPr>
                <w:rFonts w:ascii="宋体" w:hAnsi="宋体" w:hint="eastAsia"/>
                <w:color w:val="000000"/>
                <w:szCs w:val="21"/>
              </w:rPr>
              <w:t>综合比较所有响应人的组织架构、业务水平、服务效率、服务质量、业内口碑、履约能力、企业信誉等：</w:t>
            </w:r>
          </w:p>
          <w:p w14:paraId="500D9835" w14:textId="77777777" w:rsidR="0052288E" w:rsidRDefault="000014E3">
            <w:pPr>
              <w:spacing w:line="276" w:lineRule="auto"/>
              <w:rPr>
                <w:rFonts w:ascii="宋体" w:hAnsi="宋体"/>
                <w:color w:val="000000"/>
                <w:szCs w:val="21"/>
              </w:rPr>
            </w:pPr>
            <w:r>
              <w:rPr>
                <w:rFonts w:ascii="宋体" w:hAnsi="宋体" w:hint="eastAsia"/>
                <w:color w:val="000000"/>
                <w:szCs w:val="21"/>
              </w:rPr>
              <w:t>优（8-12]分；良 (4-8]分；一般 [0-4]分。</w:t>
            </w:r>
          </w:p>
        </w:tc>
      </w:tr>
      <w:tr w:rsidR="0052288E" w14:paraId="1D14026D" w14:textId="77777777">
        <w:trPr>
          <w:trHeight w:val="1245"/>
          <w:jc w:val="center"/>
        </w:trPr>
        <w:tc>
          <w:tcPr>
            <w:tcW w:w="734" w:type="dxa"/>
            <w:vAlign w:val="center"/>
          </w:tcPr>
          <w:p w14:paraId="542E7B2F" w14:textId="77777777" w:rsidR="0052288E" w:rsidRDefault="000014E3">
            <w:pPr>
              <w:spacing w:line="276" w:lineRule="auto"/>
              <w:rPr>
                <w:rFonts w:ascii="宋体" w:hAnsi="宋体"/>
                <w:color w:val="000000"/>
                <w:szCs w:val="21"/>
              </w:rPr>
            </w:pPr>
            <w:r>
              <w:rPr>
                <w:rFonts w:ascii="宋体" w:hAnsi="宋体" w:hint="eastAsia"/>
                <w:color w:val="000000"/>
                <w:szCs w:val="21"/>
              </w:rPr>
              <w:t>2</w:t>
            </w:r>
          </w:p>
        </w:tc>
        <w:tc>
          <w:tcPr>
            <w:tcW w:w="1960" w:type="dxa"/>
            <w:vAlign w:val="center"/>
          </w:tcPr>
          <w:p w14:paraId="16388D79" w14:textId="77777777" w:rsidR="0052288E" w:rsidRDefault="000014E3">
            <w:pPr>
              <w:spacing w:line="276" w:lineRule="auto"/>
              <w:rPr>
                <w:rFonts w:ascii="宋体" w:hAnsi="宋体" w:cs="宋体"/>
                <w:szCs w:val="21"/>
              </w:rPr>
            </w:pPr>
            <w:r>
              <w:rPr>
                <w:rFonts w:ascii="宋体" w:hAnsi="宋体" w:cs="宋体" w:hint="eastAsia"/>
                <w:szCs w:val="21"/>
              </w:rPr>
              <w:t>2018年至今同类项目业绩</w:t>
            </w:r>
          </w:p>
          <w:p w14:paraId="129814CE" w14:textId="77777777" w:rsidR="0052288E" w:rsidRDefault="0052288E">
            <w:pPr>
              <w:spacing w:line="276" w:lineRule="auto"/>
              <w:rPr>
                <w:rFonts w:ascii="宋体" w:cs="宋体"/>
                <w:szCs w:val="21"/>
              </w:rPr>
            </w:pPr>
          </w:p>
        </w:tc>
        <w:tc>
          <w:tcPr>
            <w:tcW w:w="1134" w:type="dxa"/>
            <w:vAlign w:val="center"/>
          </w:tcPr>
          <w:p w14:paraId="6F62DF00" w14:textId="77777777" w:rsidR="0052288E" w:rsidRDefault="000014E3">
            <w:pPr>
              <w:spacing w:line="276" w:lineRule="auto"/>
              <w:jc w:val="center"/>
              <w:rPr>
                <w:rFonts w:ascii="宋体" w:cs="宋体"/>
                <w:szCs w:val="21"/>
              </w:rPr>
            </w:pPr>
            <w:r>
              <w:rPr>
                <w:rFonts w:ascii="宋体" w:cs="宋体" w:hint="eastAsia"/>
                <w:szCs w:val="21"/>
              </w:rPr>
              <w:t>5</w:t>
            </w:r>
          </w:p>
        </w:tc>
        <w:tc>
          <w:tcPr>
            <w:tcW w:w="6037" w:type="dxa"/>
            <w:vAlign w:val="center"/>
          </w:tcPr>
          <w:p w14:paraId="3F11FDBC" w14:textId="77777777" w:rsidR="0052288E" w:rsidRDefault="000014E3">
            <w:pPr>
              <w:spacing w:line="276" w:lineRule="auto"/>
              <w:rPr>
                <w:rFonts w:ascii="宋体" w:cs="宋体"/>
                <w:szCs w:val="21"/>
              </w:rPr>
            </w:pPr>
            <w:r>
              <w:rPr>
                <w:rFonts w:ascii="宋体" w:cs="宋体" w:hint="eastAsia"/>
                <w:szCs w:val="21"/>
              </w:rPr>
              <w:t>每提供同类项目合同一份得1分，最高分为5分。</w:t>
            </w:r>
          </w:p>
          <w:p w14:paraId="303FDD28" w14:textId="77777777" w:rsidR="0052288E" w:rsidRDefault="000014E3">
            <w:pPr>
              <w:spacing w:line="276" w:lineRule="auto"/>
              <w:rPr>
                <w:rFonts w:ascii="宋体" w:hAnsi="宋体"/>
                <w:szCs w:val="21"/>
              </w:rPr>
            </w:pPr>
            <w:r>
              <w:rPr>
                <w:rFonts w:ascii="宋体" w:cs="宋体" w:hint="eastAsia"/>
                <w:szCs w:val="21"/>
              </w:rPr>
              <w:t>（提供合同复印件作为同类业绩评价证明资料，提供的合同是完整的，不能有涂改，否则视为无效。）</w:t>
            </w:r>
          </w:p>
        </w:tc>
      </w:tr>
      <w:tr w:rsidR="0052288E" w14:paraId="411941F5" w14:textId="77777777">
        <w:trPr>
          <w:trHeight w:val="1417"/>
          <w:jc w:val="center"/>
        </w:trPr>
        <w:tc>
          <w:tcPr>
            <w:tcW w:w="734" w:type="dxa"/>
            <w:vAlign w:val="center"/>
          </w:tcPr>
          <w:p w14:paraId="23ADE099" w14:textId="77777777" w:rsidR="0052288E" w:rsidRDefault="000014E3">
            <w:pPr>
              <w:spacing w:line="276" w:lineRule="auto"/>
              <w:rPr>
                <w:rFonts w:ascii="宋体" w:hAnsi="宋体"/>
                <w:color w:val="000000"/>
                <w:szCs w:val="21"/>
              </w:rPr>
            </w:pPr>
            <w:r>
              <w:rPr>
                <w:rFonts w:ascii="宋体" w:hAnsi="宋体" w:hint="eastAsia"/>
                <w:color w:val="000000"/>
                <w:szCs w:val="21"/>
              </w:rPr>
              <w:t>3</w:t>
            </w:r>
          </w:p>
        </w:tc>
        <w:tc>
          <w:tcPr>
            <w:tcW w:w="1960" w:type="dxa"/>
            <w:vAlign w:val="center"/>
          </w:tcPr>
          <w:p w14:paraId="608E0E9E" w14:textId="77777777" w:rsidR="0052288E" w:rsidRDefault="000014E3">
            <w:pPr>
              <w:spacing w:line="276" w:lineRule="auto"/>
              <w:rPr>
                <w:rFonts w:ascii="宋体" w:hAnsi="宋体" w:cs="宋体"/>
                <w:color w:val="000000"/>
                <w:szCs w:val="21"/>
              </w:rPr>
            </w:pPr>
            <w:r>
              <w:rPr>
                <w:rFonts w:ascii="宋体" w:hAnsi="宋体" w:cs="宋体" w:hint="eastAsia"/>
                <w:bCs/>
                <w:szCs w:val="21"/>
              </w:rPr>
              <w:t>管理体系认证</w:t>
            </w:r>
          </w:p>
        </w:tc>
        <w:tc>
          <w:tcPr>
            <w:tcW w:w="1134" w:type="dxa"/>
            <w:vAlign w:val="center"/>
          </w:tcPr>
          <w:p w14:paraId="44D3B6B7" w14:textId="77777777" w:rsidR="0052288E" w:rsidRDefault="000014E3">
            <w:pPr>
              <w:spacing w:line="276" w:lineRule="auto"/>
              <w:jc w:val="center"/>
              <w:rPr>
                <w:rFonts w:ascii="宋体" w:hAnsi="宋体" w:cs="宋体"/>
                <w:color w:val="000000"/>
                <w:szCs w:val="21"/>
              </w:rPr>
            </w:pPr>
            <w:r>
              <w:rPr>
                <w:rFonts w:ascii="宋体" w:hAnsi="宋体" w:cs="宋体" w:hint="eastAsia"/>
                <w:color w:val="000000"/>
                <w:szCs w:val="21"/>
              </w:rPr>
              <w:t>3</w:t>
            </w:r>
          </w:p>
        </w:tc>
        <w:tc>
          <w:tcPr>
            <w:tcW w:w="6037" w:type="dxa"/>
            <w:vAlign w:val="center"/>
          </w:tcPr>
          <w:p w14:paraId="091552DD" w14:textId="77777777" w:rsidR="0052288E" w:rsidRDefault="000014E3">
            <w:pPr>
              <w:spacing w:line="276" w:lineRule="auto"/>
              <w:rPr>
                <w:rFonts w:ascii="宋体" w:hAnsi="宋体" w:cs="宋体"/>
                <w:color w:val="000000"/>
                <w:szCs w:val="21"/>
              </w:rPr>
            </w:pPr>
            <w:r>
              <w:rPr>
                <w:rFonts w:ascii="宋体" w:hAnsi="宋体" w:cs="宋体" w:hint="eastAsia"/>
                <w:color w:val="000000"/>
                <w:szCs w:val="21"/>
              </w:rPr>
              <w:t>响应人具有质量管理认证证书、环境管理认证证书、职业健康安全管理认证证书，每提供一证得1分，最高得3分，无或其他得0分。</w:t>
            </w:r>
          </w:p>
          <w:p w14:paraId="1218AD99" w14:textId="77777777" w:rsidR="0052288E" w:rsidRDefault="000014E3">
            <w:pPr>
              <w:spacing w:line="276" w:lineRule="auto"/>
              <w:rPr>
                <w:rFonts w:ascii="宋体" w:hAnsi="宋体" w:cs="宋体"/>
                <w:color w:val="000000"/>
                <w:szCs w:val="21"/>
              </w:rPr>
            </w:pPr>
            <w:r>
              <w:rPr>
                <w:rFonts w:ascii="宋体" w:hAnsi="宋体" w:cs="宋体" w:hint="eastAsia"/>
                <w:color w:val="000000"/>
                <w:szCs w:val="21"/>
              </w:rPr>
              <w:t>备注：提供认证证书复印件</w:t>
            </w:r>
          </w:p>
          <w:p w14:paraId="57C87ABB" w14:textId="77777777" w:rsidR="0052288E" w:rsidRDefault="0052288E">
            <w:pPr>
              <w:spacing w:line="276" w:lineRule="auto"/>
              <w:rPr>
                <w:rFonts w:ascii="宋体" w:hAnsi="宋体" w:cs="宋体"/>
                <w:color w:val="000000"/>
                <w:szCs w:val="21"/>
              </w:rPr>
            </w:pPr>
          </w:p>
        </w:tc>
      </w:tr>
      <w:tr w:rsidR="0052288E" w14:paraId="2C625E8D" w14:textId="77777777">
        <w:trPr>
          <w:trHeight w:val="317"/>
          <w:jc w:val="center"/>
        </w:trPr>
        <w:tc>
          <w:tcPr>
            <w:tcW w:w="2694" w:type="dxa"/>
            <w:gridSpan w:val="2"/>
            <w:vAlign w:val="center"/>
          </w:tcPr>
          <w:p w14:paraId="01042EAC" w14:textId="77777777" w:rsidR="0052288E" w:rsidRDefault="000014E3">
            <w:pPr>
              <w:spacing w:line="276" w:lineRule="auto"/>
              <w:rPr>
                <w:rFonts w:ascii="宋体" w:hAnsi="宋体"/>
                <w:b/>
                <w:color w:val="000000"/>
                <w:szCs w:val="21"/>
              </w:rPr>
            </w:pPr>
            <w:r>
              <w:rPr>
                <w:rFonts w:ascii="宋体" w:hAnsi="宋体" w:hint="eastAsia"/>
                <w:b/>
                <w:color w:val="000000"/>
                <w:szCs w:val="21"/>
              </w:rPr>
              <w:t>合计</w:t>
            </w:r>
          </w:p>
        </w:tc>
        <w:tc>
          <w:tcPr>
            <w:tcW w:w="1134" w:type="dxa"/>
          </w:tcPr>
          <w:p w14:paraId="187F27B9" w14:textId="77777777" w:rsidR="0052288E" w:rsidRDefault="0052288E">
            <w:pPr>
              <w:spacing w:line="276" w:lineRule="auto"/>
              <w:rPr>
                <w:rFonts w:ascii="宋体" w:hAnsi="宋体" w:cs="宋体"/>
                <w:b/>
                <w:color w:val="000000"/>
                <w:szCs w:val="21"/>
              </w:rPr>
            </w:pPr>
          </w:p>
        </w:tc>
        <w:tc>
          <w:tcPr>
            <w:tcW w:w="6037" w:type="dxa"/>
            <w:vAlign w:val="center"/>
          </w:tcPr>
          <w:p w14:paraId="61239044" w14:textId="77777777" w:rsidR="0052288E" w:rsidRDefault="000014E3">
            <w:pPr>
              <w:spacing w:line="276" w:lineRule="auto"/>
              <w:rPr>
                <w:rFonts w:ascii="宋体" w:hAnsi="宋体" w:cs="宋体"/>
                <w:b/>
                <w:color w:val="000000"/>
                <w:szCs w:val="21"/>
              </w:rPr>
            </w:pPr>
            <w:r>
              <w:rPr>
                <w:rFonts w:ascii="宋体" w:hAnsi="宋体" w:cs="宋体" w:hint="eastAsia"/>
                <w:b/>
                <w:color w:val="000000"/>
                <w:szCs w:val="21"/>
              </w:rPr>
              <w:t>20分</w:t>
            </w:r>
          </w:p>
        </w:tc>
      </w:tr>
    </w:tbl>
    <w:p w14:paraId="54D22149" w14:textId="77777777" w:rsidR="0052288E" w:rsidRDefault="000014E3">
      <w:pPr>
        <w:spacing w:line="360" w:lineRule="auto"/>
        <w:rPr>
          <w:rFonts w:ascii="宋体" w:hAnsi="宋体"/>
          <w:szCs w:val="21"/>
        </w:rPr>
      </w:pPr>
      <w:bookmarkStart w:id="103" w:name="_Toc435514851"/>
      <w:bookmarkStart w:id="104" w:name="_Toc463018937"/>
      <w:bookmarkStart w:id="105" w:name="_Toc435115056"/>
      <w:r>
        <w:rPr>
          <w:rFonts w:ascii="宋体" w:hAnsi="宋体" w:hint="eastAsia"/>
          <w:szCs w:val="21"/>
        </w:rPr>
        <w:t>3.价格评价：</w:t>
      </w:r>
    </w:p>
    <w:p w14:paraId="1C53D419" w14:textId="77777777" w:rsidR="0052288E" w:rsidRDefault="000014E3">
      <w:pPr>
        <w:spacing w:line="360" w:lineRule="auto"/>
        <w:rPr>
          <w:rFonts w:ascii="宋体" w:hAnsi="宋体"/>
          <w:szCs w:val="21"/>
        </w:rPr>
      </w:pPr>
      <w:r>
        <w:rPr>
          <w:rFonts w:ascii="宋体" w:hAnsi="宋体" w:hint="eastAsia"/>
          <w:szCs w:val="21"/>
        </w:rPr>
        <w:t>（1）响应报价的确定：经响应文件初审进行必要的价格更正及按上述条款的原则校核修正后的价格为响应报价。</w:t>
      </w:r>
    </w:p>
    <w:p w14:paraId="56FC901B" w14:textId="77777777" w:rsidR="0052288E" w:rsidRDefault="000014E3">
      <w:pPr>
        <w:spacing w:line="360" w:lineRule="auto"/>
        <w:rPr>
          <w:rFonts w:ascii="宋体" w:hAnsi="宋体"/>
          <w:szCs w:val="21"/>
        </w:rPr>
      </w:pPr>
      <w:r>
        <w:rPr>
          <w:rFonts w:ascii="宋体" w:hAnsi="宋体" w:hint="eastAsia"/>
          <w:szCs w:val="21"/>
        </w:rPr>
        <w:t>（2）计算价格评分：各</w:t>
      </w:r>
      <w:proofErr w:type="gramStart"/>
      <w:r>
        <w:rPr>
          <w:rFonts w:ascii="宋体" w:hAnsi="宋体" w:hint="eastAsia"/>
          <w:szCs w:val="21"/>
        </w:rPr>
        <w:t>有效响应</w:t>
      </w:r>
      <w:proofErr w:type="gramEnd"/>
      <w:r>
        <w:rPr>
          <w:rFonts w:ascii="宋体" w:hAnsi="宋体" w:hint="eastAsia"/>
          <w:szCs w:val="21"/>
        </w:rPr>
        <w:t>供应商的响应报价中，取最低者作为基准价，各</w:t>
      </w:r>
      <w:proofErr w:type="gramStart"/>
      <w:r>
        <w:rPr>
          <w:rFonts w:ascii="宋体" w:hAnsi="宋体" w:hint="eastAsia"/>
          <w:szCs w:val="21"/>
        </w:rPr>
        <w:t>有效响应</w:t>
      </w:r>
      <w:proofErr w:type="gramEnd"/>
      <w:r>
        <w:rPr>
          <w:rFonts w:ascii="宋体" w:hAnsi="宋体" w:hint="eastAsia"/>
          <w:szCs w:val="21"/>
        </w:rPr>
        <w:t>供应商的价格评分统一按照下列公式计算： 价格评分＝（基准价÷响应报价）×价格权重×100。</w:t>
      </w:r>
      <w:r>
        <w:rPr>
          <w:rFonts w:ascii="宋体" w:hAnsi="宋体"/>
          <w:szCs w:val="21"/>
        </w:rPr>
        <w:t>（精确到</w:t>
      </w:r>
      <w:r>
        <w:rPr>
          <w:rFonts w:ascii="宋体" w:hAnsi="宋体" w:hint="eastAsia"/>
          <w:szCs w:val="21"/>
        </w:rPr>
        <w:t>小数点后2位</w:t>
      </w:r>
      <w:r>
        <w:rPr>
          <w:rFonts w:ascii="宋体" w:hAnsi="宋体"/>
          <w:szCs w:val="21"/>
        </w:rPr>
        <w:t>）</w:t>
      </w:r>
    </w:p>
    <w:p w14:paraId="32315186" w14:textId="77777777" w:rsidR="0052288E" w:rsidRDefault="0052288E">
      <w:pPr>
        <w:spacing w:line="360" w:lineRule="auto"/>
        <w:rPr>
          <w:rFonts w:ascii="宋体" w:hAnsi="宋体"/>
          <w:szCs w:val="21"/>
        </w:rPr>
      </w:pPr>
    </w:p>
    <w:p w14:paraId="291142DE" w14:textId="77777777" w:rsidR="0052288E" w:rsidRDefault="000014E3">
      <w:pPr>
        <w:spacing w:line="360" w:lineRule="auto"/>
        <w:rPr>
          <w:rFonts w:ascii="宋体" w:hAnsi="宋体"/>
          <w:b/>
          <w:szCs w:val="21"/>
        </w:rPr>
      </w:pPr>
      <w:r>
        <w:rPr>
          <w:rFonts w:ascii="宋体" w:hAnsi="宋体" w:hint="eastAsia"/>
          <w:b/>
          <w:szCs w:val="21"/>
        </w:rPr>
        <w:t>（四）评分的计算</w:t>
      </w:r>
    </w:p>
    <w:p w14:paraId="163F198A" w14:textId="77777777" w:rsidR="0052288E" w:rsidRDefault="000014E3">
      <w:pPr>
        <w:spacing w:line="360" w:lineRule="auto"/>
        <w:rPr>
          <w:rFonts w:ascii="宋体" w:hAnsi="宋体"/>
          <w:bCs/>
          <w:szCs w:val="21"/>
        </w:rPr>
      </w:pPr>
      <w:r>
        <w:rPr>
          <w:rFonts w:ascii="宋体" w:hAnsi="宋体" w:hint="eastAsia"/>
          <w:bCs/>
          <w:szCs w:val="21"/>
        </w:rPr>
        <w:t>1. 技术评分：</w:t>
      </w:r>
      <w:r>
        <w:rPr>
          <w:rFonts w:ascii="宋体" w:hAnsi="宋体" w:hint="eastAsia"/>
          <w:szCs w:val="21"/>
        </w:rPr>
        <w:t xml:space="preserve"> 将各个评委的技术评分汇总，进行算术平均，得出该响应人的技术评分（按四舍五入原则精确到小数点后2位）。</w:t>
      </w:r>
    </w:p>
    <w:p w14:paraId="0DC38346" w14:textId="77777777" w:rsidR="0052288E" w:rsidRDefault="000014E3">
      <w:pPr>
        <w:spacing w:line="360" w:lineRule="auto"/>
        <w:rPr>
          <w:rFonts w:ascii="宋体" w:hAnsi="宋体"/>
          <w:szCs w:val="21"/>
        </w:rPr>
      </w:pPr>
      <w:r>
        <w:rPr>
          <w:rFonts w:ascii="宋体" w:hAnsi="宋体" w:hint="eastAsia"/>
          <w:bCs/>
          <w:szCs w:val="21"/>
        </w:rPr>
        <w:t>2.</w:t>
      </w:r>
      <w:r>
        <w:rPr>
          <w:rFonts w:hint="eastAsia"/>
        </w:rPr>
        <w:t xml:space="preserve"> </w:t>
      </w:r>
      <w:r>
        <w:rPr>
          <w:rFonts w:hint="eastAsia"/>
        </w:rPr>
        <w:t>商务评分：</w:t>
      </w:r>
      <w:r>
        <w:rPr>
          <w:rFonts w:ascii="宋体" w:hAnsi="宋体" w:hint="eastAsia"/>
          <w:szCs w:val="21"/>
        </w:rPr>
        <w:t>将各个评委的商务评分汇总，进行算术平均，得出该响应人的商务评分（按四舍五入原则精确到小数点后2位）。</w:t>
      </w:r>
    </w:p>
    <w:p w14:paraId="208FDA7D" w14:textId="77777777" w:rsidR="0052288E" w:rsidRDefault="000014E3">
      <w:pPr>
        <w:spacing w:line="360" w:lineRule="auto"/>
        <w:rPr>
          <w:rFonts w:ascii="宋体" w:hAnsi="宋体"/>
          <w:szCs w:val="21"/>
        </w:rPr>
      </w:pPr>
      <w:r>
        <w:rPr>
          <w:rFonts w:ascii="宋体" w:hAnsi="宋体" w:hint="eastAsia"/>
          <w:szCs w:val="21"/>
        </w:rPr>
        <w:t>3.综合评分</w:t>
      </w:r>
    </w:p>
    <w:p w14:paraId="49BDC0E1" w14:textId="77777777" w:rsidR="0052288E" w:rsidRDefault="000014E3">
      <w:pPr>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p w14:paraId="0F9D5EEB" w14:textId="77777777" w:rsidR="0052288E" w:rsidRDefault="000014E3">
      <w:pPr>
        <w:spacing w:line="360" w:lineRule="auto"/>
        <w:rPr>
          <w:rFonts w:ascii="宋体" w:hAnsi="宋体"/>
          <w:szCs w:val="21"/>
        </w:rPr>
      </w:pPr>
      <w:r>
        <w:rPr>
          <w:rFonts w:ascii="宋体" w:hAnsi="宋体" w:hint="eastAsia"/>
          <w:szCs w:val="21"/>
        </w:rPr>
        <w:t>3.2各项得分按四舍五入原则精确到小数点后2位。将综合评分由高到低顺序排列。综合评分相同</w:t>
      </w:r>
      <w:r>
        <w:rPr>
          <w:rFonts w:ascii="宋体" w:hAnsi="宋体" w:hint="eastAsia"/>
          <w:szCs w:val="21"/>
        </w:rPr>
        <w:lastRenderedPageBreak/>
        <w:t>的，按响应报价由低到高顺序排列；综合评分相同，且响应价格相同的，按技术评分由高到低顺序排列。综合评分相同，且响应报价和技术评分均相同的，名次由评审小组抽签决定。</w:t>
      </w:r>
    </w:p>
    <w:p w14:paraId="234F156B" w14:textId="77777777" w:rsidR="0052288E" w:rsidRDefault="000014E3">
      <w:pPr>
        <w:spacing w:line="360" w:lineRule="auto"/>
        <w:rPr>
          <w:rFonts w:ascii="宋体" w:hAnsi="宋体"/>
          <w:b/>
          <w:szCs w:val="21"/>
        </w:rPr>
      </w:pPr>
      <w:r>
        <w:rPr>
          <w:rFonts w:ascii="宋体" w:hAnsi="宋体" w:hint="eastAsia"/>
          <w:b/>
          <w:szCs w:val="21"/>
        </w:rPr>
        <w:t>（五）确定中选供应商</w:t>
      </w:r>
      <w:r>
        <w:rPr>
          <w:rFonts w:ascii="宋体" w:hAnsi="宋体" w:hint="eastAsia"/>
          <w:b/>
          <w:szCs w:val="21"/>
        </w:rPr>
        <w:tab/>
      </w:r>
    </w:p>
    <w:p w14:paraId="2BF57E9E" w14:textId="77777777" w:rsidR="0052288E" w:rsidRDefault="000014E3">
      <w:pPr>
        <w:spacing w:line="360" w:lineRule="auto"/>
        <w:rPr>
          <w:rFonts w:ascii="宋体" w:hAnsi="宋体"/>
          <w:szCs w:val="21"/>
        </w:rPr>
      </w:pPr>
      <w:r>
        <w:rPr>
          <w:rFonts w:ascii="宋体" w:hAnsi="宋体" w:hint="eastAsia"/>
          <w:szCs w:val="21"/>
        </w:rPr>
        <w:t>评审小组根据上述排列确定前四名为中选入库供应商。</w:t>
      </w:r>
    </w:p>
    <w:bookmarkEnd w:id="74"/>
    <w:p w14:paraId="04073796" w14:textId="77777777" w:rsidR="0052288E" w:rsidRDefault="0052288E">
      <w:pPr>
        <w:rPr>
          <w:rFonts w:ascii="宋体" w:hAnsi="宋体"/>
          <w:color w:val="000000"/>
          <w:szCs w:val="21"/>
        </w:rPr>
      </w:pPr>
    </w:p>
    <w:p w14:paraId="23EC3436" w14:textId="77777777" w:rsidR="0052288E" w:rsidRDefault="0052288E">
      <w:pPr>
        <w:rPr>
          <w:rFonts w:ascii="宋体" w:hAnsi="宋体"/>
          <w:color w:val="000000"/>
          <w:szCs w:val="21"/>
        </w:rPr>
      </w:pPr>
    </w:p>
    <w:p w14:paraId="379BB05E" w14:textId="77777777" w:rsidR="0052288E" w:rsidRDefault="0052288E">
      <w:pPr>
        <w:rPr>
          <w:rFonts w:ascii="宋体" w:hAnsi="宋体"/>
          <w:color w:val="000000"/>
          <w:szCs w:val="21"/>
        </w:rPr>
      </w:pPr>
    </w:p>
    <w:p w14:paraId="6AC9DB31" w14:textId="77777777" w:rsidR="0052288E" w:rsidRDefault="0052288E">
      <w:pPr>
        <w:rPr>
          <w:rFonts w:ascii="宋体" w:hAnsi="宋体"/>
          <w:color w:val="000000"/>
          <w:szCs w:val="21"/>
        </w:rPr>
      </w:pPr>
    </w:p>
    <w:p w14:paraId="5CEAC6DC" w14:textId="77777777" w:rsidR="0052288E" w:rsidRDefault="000014E3">
      <w:pPr>
        <w:pStyle w:val="10"/>
        <w:jc w:val="center"/>
        <w:rPr>
          <w:rFonts w:ascii="宋体" w:hAnsi="宋体"/>
          <w:color w:val="000000"/>
          <w:sz w:val="28"/>
          <w:szCs w:val="28"/>
        </w:rPr>
      </w:pPr>
      <w:bookmarkStart w:id="106" w:name="_Toc57984667"/>
      <w:r>
        <w:rPr>
          <w:rFonts w:ascii="宋体" w:hAnsi="宋体" w:hint="eastAsia"/>
          <w:color w:val="000000"/>
          <w:sz w:val="28"/>
          <w:szCs w:val="28"/>
        </w:rPr>
        <w:t>第四章  响应文件格式</w:t>
      </w:r>
      <w:bookmarkEnd w:id="106"/>
    </w:p>
    <w:p w14:paraId="35DBBAAB" w14:textId="77777777" w:rsidR="0052288E" w:rsidRDefault="000014E3">
      <w:pPr>
        <w:ind w:leftChars="100" w:left="210"/>
        <w:rPr>
          <w:rFonts w:ascii="宋体" w:hAnsi="宋体"/>
          <w:b/>
          <w:color w:val="000000"/>
        </w:rPr>
      </w:pPr>
      <w:r>
        <w:rPr>
          <w:rFonts w:ascii="宋体" w:hAnsi="宋体" w:hint="eastAsia"/>
          <w:b/>
          <w:color w:val="000000"/>
        </w:rPr>
        <w:t>一、说明：</w:t>
      </w:r>
      <w:r>
        <w:rPr>
          <w:rFonts w:ascii="宋体" w:hAnsi="宋体" w:hint="eastAsia"/>
          <w:b/>
          <w:color w:val="000000"/>
          <w:szCs w:val="21"/>
        </w:rPr>
        <w:t>响应</w:t>
      </w:r>
      <w:r>
        <w:rPr>
          <w:rFonts w:ascii="宋体" w:hAnsi="宋体" w:hint="eastAsia"/>
          <w:b/>
          <w:color w:val="000000"/>
        </w:rPr>
        <w:t>文件包括但不限于以下组成内容，请按顺序制作，本章有提供格式文件的请按格式要求提交。</w:t>
      </w:r>
    </w:p>
    <w:p w14:paraId="4994F64E" w14:textId="77777777" w:rsidR="0052288E" w:rsidRDefault="000014E3">
      <w:pPr>
        <w:ind w:firstLineChars="100" w:firstLine="210"/>
        <w:rPr>
          <w:rFonts w:ascii="宋体" w:hAnsi="宋体"/>
          <w:color w:val="000000"/>
        </w:rPr>
      </w:pPr>
      <w:r>
        <w:rPr>
          <w:rFonts w:ascii="宋体" w:hAnsi="宋体" w:hint="eastAsia"/>
          <w:color w:val="000000"/>
        </w:rPr>
        <w:t>项目名称：</w:t>
      </w:r>
      <w:r>
        <w:rPr>
          <w:rFonts w:ascii="宋体" w:hAnsi="宋体" w:cs="Tahoma" w:hint="eastAsia"/>
          <w:szCs w:val="21"/>
        </w:rPr>
        <w:t>广州广检建设工程检测中心有限公司</w:t>
      </w:r>
      <w:r>
        <w:rPr>
          <w:rFonts w:ascii="宋体" w:hAnsi="宋体" w:hint="eastAsia"/>
          <w:color w:val="000000"/>
          <w:szCs w:val="21"/>
        </w:rPr>
        <w:t>设备</w:t>
      </w:r>
      <w:r>
        <w:rPr>
          <w:rFonts w:ascii="宋体" w:hAnsi="宋体"/>
          <w:color w:val="000000"/>
          <w:szCs w:val="21"/>
        </w:rPr>
        <w:t>计量服务</w:t>
      </w:r>
      <w:r>
        <w:rPr>
          <w:rFonts w:ascii="宋体" w:hAnsi="宋体" w:hint="eastAsia"/>
          <w:color w:val="000000"/>
          <w:szCs w:val="21"/>
        </w:rPr>
        <w:t>项</w:t>
      </w:r>
      <w:r>
        <w:rPr>
          <w:rFonts w:ascii="宋体" w:hAnsi="宋体" w:cs="Tahoma" w:hint="eastAsia"/>
          <w:kern w:val="28"/>
          <w:szCs w:val="21"/>
        </w:rPr>
        <w:t>目</w:t>
      </w:r>
    </w:p>
    <w:p w14:paraId="72B9F369" w14:textId="77777777" w:rsidR="0052288E" w:rsidRDefault="0052288E">
      <w:pPr>
        <w:ind w:firstLineChars="100" w:firstLine="210"/>
        <w:rPr>
          <w:rFonts w:ascii="宋体" w:hAnsi="宋体"/>
          <w:color w:val="000000"/>
        </w:rPr>
      </w:pP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9"/>
        <w:gridCol w:w="547"/>
        <w:gridCol w:w="4584"/>
        <w:gridCol w:w="627"/>
        <w:gridCol w:w="594"/>
        <w:gridCol w:w="637"/>
        <w:gridCol w:w="613"/>
      </w:tblGrid>
      <w:tr w:rsidR="0052288E" w14:paraId="68856E90" w14:textId="77777777">
        <w:trPr>
          <w:cantSplit/>
          <w:trHeight w:val="132"/>
          <w:jc w:val="center"/>
        </w:trPr>
        <w:tc>
          <w:tcPr>
            <w:tcW w:w="1279" w:type="dxa"/>
            <w:vMerge w:val="restart"/>
            <w:shd w:val="clear" w:color="auto" w:fill="EEECE1"/>
            <w:vAlign w:val="center"/>
          </w:tcPr>
          <w:p w14:paraId="62BC049E" w14:textId="77777777" w:rsidR="0052288E" w:rsidRDefault="000014E3">
            <w:pPr>
              <w:adjustRightInd w:val="0"/>
              <w:snapToGrid w:val="0"/>
              <w:ind w:leftChars="-40" w:left="-84" w:rightChars="-40" w:right="-84"/>
              <w:jc w:val="center"/>
              <w:rPr>
                <w:rFonts w:ascii="宋体" w:hAnsi="宋体"/>
                <w:b/>
                <w:color w:val="000000"/>
                <w:szCs w:val="21"/>
              </w:rPr>
            </w:pPr>
            <w:r>
              <w:rPr>
                <w:rFonts w:ascii="宋体" w:hAnsi="宋体" w:hint="eastAsia"/>
                <w:b/>
                <w:color w:val="000000"/>
                <w:szCs w:val="21"/>
              </w:rPr>
              <w:t>文件类型</w:t>
            </w:r>
          </w:p>
        </w:tc>
        <w:tc>
          <w:tcPr>
            <w:tcW w:w="547" w:type="dxa"/>
            <w:vMerge w:val="restart"/>
            <w:shd w:val="clear" w:color="auto" w:fill="EEECE1"/>
            <w:vAlign w:val="center"/>
          </w:tcPr>
          <w:p w14:paraId="620A1CCE" w14:textId="77777777" w:rsidR="0052288E" w:rsidRDefault="000014E3">
            <w:pPr>
              <w:adjustRightInd w:val="0"/>
              <w:snapToGrid w:val="0"/>
              <w:ind w:leftChars="-40" w:left="-84" w:rightChars="-40" w:right="-84"/>
              <w:jc w:val="center"/>
              <w:rPr>
                <w:rFonts w:ascii="宋体" w:hAnsi="宋体"/>
                <w:b/>
                <w:color w:val="000000"/>
                <w:szCs w:val="21"/>
              </w:rPr>
            </w:pPr>
            <w:r>
              <w:rPr>
                <w:rFonts w:ascii="宋体" w:hAnsi="宋体" w:hint="eastAsia"/>
                <w:b/>
                <w:color w:val="000000"/>
                <w:szCs w:val="21"/>
              </w:rPr>
              <w:t>序号</w:t>
            </w:r>
          </w:p>
        </w:tc>
        <w:tc>
          <w:tcPr>
            <w:tcW w:w="4584" w:type="dxa"/>
            <w:vMerge w:val="restart"/>
            <w:shd w:val="clear" w:color="auto" w:fill="EEECE1"/>
            <w:vAlign w:val="center"/>
          </w:tcPr>
          <w:p w14:paraId="38FFEAE5" w14:textId="77777777" w:rsidR="0052288E" w:rsidRDefault="000014E3">
            <w:pPr>
              <w:adjustRightInd w:val="0"/>
              <w:snapToGrid w:val="0"/>
              <w:ind w:leftChars="-40" w:left="-84" w:rightChars="-40" w:right="-84"/>
              <w:jc w:val="center"/>
              <w:rPr>
                <w:rFonts w:ascii="宋体" w:hAnsi="宋体"/>
                <w:b/>
                <w:color w:val="000000"/>
                <w:szCs w:val="21"/>
              </w:rPr>
            </w:pPr>
            <w:r>
              <w:rPr>
                <w:rFonts w:ascii="宋体" w:hAnsi="宋体" w:hint="eastAsia"/>
                <w:b/>
                <w:color w:val="000000"/>
                <w:szCs w:val="21"/>
              </w:rPr>
              <w:t>文    件    名    称</w:t>
            </w:r>
          </w:p>
        </w:tc>
        <w:tc>
          <w:tcPr>
            <w:tcW w:w="1221" w:type="dxa"/>
            <w:gridSpan w:val="2"/>
            <w:shd w:val="clear" w:color="auto" w:fill="EEECE1"/>
            <w:vAlign w:val="center"/>
          </w:tcPr>
          <w:p w14:paraId="4CE327C9" w14:textId="77777777" w:rsidR="0052288E" w:rsidRDefault="000014E3">
            <w:pPr>
              <w:adjustRightInd w:val="0"/>
              <w:snapToGrid w:val="0"/>
              <w:ind w:leftChars="-40" w:left="-84" w:rightChars="-40" w:right="-84"/>
              <w:jc w:val="center"/>
              <w:rPr>
                <w:rFonts w:ascii="宋体" w:hAnsi="宋体"/>
                <w:b/>
                <w:color w:val="000000"/>
                <w:szCs w:val="21"/>
              </w:rPr>
            </w:pPr>
            <w:r>
              <w:rPr>
                <w:rFonts w:ascii="宋体" w:hAnsi="宋体" w:hint="eastAsia"/>
                <w:b/>
                <w:color w:val="000000"/>
                <w:szCs w:val="21"/>
              </w:rPr>
              <w:t>提交情况</w:t>
            </w:r>
          </w:p>
        </w:tc>
        <w:tc>
          <w:tcPr>
            <w:tcW w:w="637" w:type="dxa"/>
            <w:vMerge w:val="restart"/>
            <w:shd w:val="clear" w:color="auto" w:fill="EEECE1"/>
            <w:vAlign w:val="center"/>
          </w:tcPr>
          <w:p w14:paraId="417A26A2" w14:textId="77777777" w:rsidR="0052288E" w:rsidRDefault="000014E3">
            <w:pPr>
              <w:adjustRightInd w:val="0"/>
              <w:snapToGrid w:val="0"/>
              <w:ind w:leftChars="-40" w:left="-84" w:rightChars="-40" w:right="-84"/>
              <w:jc w:val="center"/>
              <w:rPr>
                <w:rFonts w:ascii="宋体" w:hAnsi="宋体"/>
                <w:b/>
                <w:color w:val="000000"/>
                <w:szCs w:val="21"/>
              </w:rPr>
            </w:pPr>
            <w:r>
              <w:rPr>
                <w:rFonts w:ascii="宋体" w:hAnsi="宋体" w:hint="eastAsia"/>
                <w:b/>
                <w:color w:val="000000"/>
                <w:szCs w:val="21"/>
              </w:rPr>
              <w:t>页码范围</w:t>
            </w:r>
          </w:p>
        </w:tc>
        <w:tc>
          <w:tcPr>
            <w:tcW w:w="613" w:type="dxa"/>
            <w:vMerge w:val="restart"/>
            <w:shd w:val="clear" w:color="auto" w:fill="EEECE1"/>
            <w:vAlign w:val="center"/>
          </w:tcPr>
          <w:p w14:paraId="0628DBD0" w14:textId="77777777" w:rsidR="0052288E" w:rsidRDefault="000014E3">
            <w:pPr>
              <w:adjustRightInd w:val="0"/>
              <w:snapToGrid w:val="0"/>
              <w:ind w:leftChars="-40" w:left="-84" w:rightChars="-40" w:right="-84"/>
              <w:jc w:val="center"/>
              <w:rPr>
                <w:rFonts w:ascii="宋体" w:hAnsi="宋体"/>
                <w:b/>
                <w:color w:val="000000"/>
                <w:szCs w:val="21"/>
              </w:rPr>
            </w:pPr>
            <w:r>
              <w:rPr>
                <w:rFonts w:ascii="宋体" w:hAnsi="宋体" w:hint="eastAsia"/>
                <w:b/>
                <w:color w:val="000000"/>
                <w:szCs w:val="21"/>
              </w:rPr>
              <w:t>备注</w:t>
            </w:r>
          </w:p>
        </w:tc>
      </w:tr>
      <w:tr w:rsidR="0052288E" w14:paraId="60D1B14C" w14:textId="77777777">
        <w:trPr>
          <w:cantSplit/>
          <w:trHeight w:val="92"/>
          <w:jc w:val="center"/>
        </w:trPr>
        <w:tc>
          <w:tcPr>
            <w:tcW w:w="1279" w:type="dxa"/>
            <w:vMerge/>
            <w:shd w:val="clear" w:color="auto" w:fill="EEECE1"/>
            <w:vAlign w:val="center"/>
          </w:tcPr>
          <w:p w14:paraId="61EF6666" w14:textId="77777777" w:rsidR="0052288E" w:rsidRDefault="0052288E">
            <w:pPr>
              <w:jc w:val="center"/>
              <w:rPr>
                <w:rFonts w:ascii="宋体" w:hAnsi="宋体"/>
                <w:color w:val="000000"/>
                <w:szCs w:val="21"/>
              </w:rPr>
            </w:pPr>
          </w:p>
        </w:tc>
        <w:tc>
          <w:tcPr>
            <w:tcW w:w="547" w:type="dxa"/>
            <w:vMerge/>
            <w:shd w:val="clear" w:color="auto" w:fill="EEECE1"/>
            <w:vAlign w:val="center"/>
          </w:tcPr>
          <w:p w14:paraId="383839F6" w14:textId="77777777" w:rsidR="0052288E" w:rsidRDefault="0052288E">
            <w:pPr>
              <w:rPr>
                <w:rFonts w:ascii="宋体" w:hAnsi="宋体"/>
                <w:color w:val="000000"/>
                <w:szCs w:val="21"/>
              </w:rPr>
            </w:pPr>
          </w:p>
        </w:tc>
        <w:tc>
          <w:tcPr>
            <w:tcW w:w="4584" w:type="dxa"/>
            <w:vMerge/>
            <w:shd w:val="clear" w:color="auto" w:fill="EEECE1"/>
            <w:vAlign w:val="center"/>
          </w:tcPr>
          <w:p w14:paraId="60146337" w14:textId="77777777" w:rsidR="0052288E" w:rsidRDefault="0052288E">
            <w:pPr>
              <w:rPr>
                <w:rFonts w:ascii="宋体" w:hAnsi="宋体"/>
                <w:color w:val="000000"/>
                <w:szCs w:val="21"/>
              </w:rPr>
            </w:pPr>
          </w:p>
        </w:tc>
        <w:tc>
          <w:tcPr>
            <w:tcW w:w="627" w:type="dxa"/>
            <w:shd w:val="clear" w:color="auto" w:fill="EEECE1"/>
            <w:vAlign w:val="center"/>
          </w:tcPr>
          <w:p w14:paraId="092F0E73" w14:textId="77777777" w:rsidR="0052288E" w:rsidRDefault="000014E3">
            <w:pPr>
              <w:ind w:leftChars="-40" w:left="-84" w:rightChars="-40" w:right="-84"/>
              <w:jc w:val="center"/>
              <w:rPr>
                <w:rFonts w:ascii="宋体" w:hAnsi="宋体"/>
                <w:b/>
                <w:color w:val="000000"/>
                <w:szCs w:val="21"/>
              </w:rPr>
            </w:pPr>
            <w:r>
              <w:rPr>
                <w:rFonts w:ascii="宋体" w:hAnsi="宋体" w:hint="eastAsia"/>
                <w:b/>
                <w:color w:val="000000"/>
                <w:szCs w:val="21"/>
              </w:rPr>
              <w:t>有</w:t>
            </w:r>
          </w:p>
        </w:tc>
        <w:tc>
          <w:tcPr>
            <w:tcW w:w="594" w:type="dxa"/>
            <w:shd w:val="clear" w:color="auto" w:fill="EEECE1"/>
            <w:vAlign w:val="center"/>
          </w:tcPr>
          <w:p w14:paraId="6D4A009B" w14:textId="77777777" w:rsidR="0052288E" w:rsidRDefault="000014E3">
            <w:pPr>
              <w:ind w:leftChars="-40" w:left="-84" w:rightChars="-40" w:right="-84"/>
              <w:jc w:val="center"/>
              <w:rPr>
                <w:rFonts w:ascii="宋体" w:hAnsi="宋体"/>
                <w:b/>
                <w:color w:val="000000"/>
                <w:szCs w:val="21"/>
              </w:rPr>
            </w:pPr>
            <w:r>
              <w:rPr>
                <w:rFonts w:ascii="宋体" w:hAnsi="宋体" w:hint="eastAsia"/>
                <w:b/>
                <w:color w:val="000000"/>
                <w:szCs w:val="21"/>
              </w:rPr>
              <w:t>无</w:t>
            </w:r>
          </w:p>
        </w:tc>
        <w:tc>
          <w:tcPr>
            <w:tcW w:w="637" w:type="dxa"/>
            <w:vMerge/>
            <w:shd w:val="clear" w:color="auto" w:fill="EEECE1"/>
            <w:vAlign w:val="center"/>
          </w:tcPr>
          <w:p w14:paraId="4B06284E" w14:textId="77777777" w:rsidR="0052288E" w:rsidRDefault="0052288E">
            <w:pPr>
              <w:jc w:val="center"/>
              <w:rPr>
                <w:rFonts w:ascii="宋体" w:hAnsi="宋体"/>
                <w:color w:val="000000"/>
                <w:szCs w:val="21"/>
              </w:rPr>
            </w:pPr>
          </w:p>
        </w:tc>
        <w:tc>
          <w:tcPr>
            <w:tcW w:w="613" w:type="dxa"/>
            <w:vMerge/>
            <w:shd w:val="clear" w:color="auto" w:fill="EEECE1"/>
            <w:vAlign w:val="center"/>
          </w:tcPr>
          <w:p w14:paraId="464504B0" w14:textId="77777777" w:rsidR="0052288E" w:rsidRDefault="0052288E">
            <w:pPr>
              <w:jc w:val="center"/>
              <w:rPr>
                <w:rFonts w:ascii="宋体" w:hAnsi="宋体"/>
                <w:color w:val="000000"/>
                <w:szCs w:val="21"/>
              </w:rPr>
            </w:pPr>
          </w:p>
        </w:tc>
      </w:tr>
      <w:tr w:rsidR="0052288E" w14:paraId="3F66FE72" w14:textId="77777777">
        <w:trPr>
          <w:cantSplit/>
          <w:jc w:val="center"/>
        </w:trPr>
        <w:tc>
          <w:tcPr>
            <w:tcW w:w="1279" w:type="dxa"/>
            <w:vMerge w:val="restart"/>
            <w:vAlign w:val="center"/>
          </w:tcPr>
          <w:p w14:paraId="678B96E2" w14:textId="77777777" w:rsidR="0052288E" w:rsidRDefault="000014E3">
            <w:pPr>
              <w:ind w:leftChars="-27" w:left="-57" w:rightChars="-33" w:right="-69"/>
              <w:jc w:val="center"/>
              <w:rPr>
                <w:rFonts w:ascii="宋体" w:hAnsi="宋体"/>
                <w:color w:val="000000"/>
                <w:szCs w:val="21"/>
              </w:rPr>
            </w:pPr>
            <w:r>
              <w:rPr>
                <w:rFonts w:ascii="宋体" w:hAnsi="宋体" w:hint="eastAsia"/>
                <w:b/>
                <w:color w:val="000000"/>
                <w:szCs w:val="21"/>
              </w:rPr>
              <w:t>初审文件（加盖公章）</w:t>
            </w:r>
          </w:p>
        </w:tc>
        <w:tc>
          <w:tcPr>
            <w:tcW w:w="547" w:type="dxa"/>
            <w:vAlign w:val="center"/>
          </w:tcPr>
          <w:p w14:paraId="712859FA" w14:textId="77777777" w:rsidR="0052288E" w:rsidRDefault="0052288E">
            <w:pPr>
              <w:numPr>
                <w:ilvl w:val="0"/>
                <w:numId w:val="8"/>
              </w:numPr>
              <w:jc w:val="center"/>
              <w:rPr>
                <w:rFonts w:ascii="宋体" w:hAnsi="宋体"/>
                <w:color w:val="000000"/>
                <w:szCs w:val="21"/>
              </w:rPr>
            </w:pPr>
          </w:p>
        </w:tc>
        <w:tc>
          <w:tcPr>
            <w:tcW w:w="4584" w:type="dxa"/>
            <w:vAlign w:val="center"/>
          </w:tcPr>
          <w:p w14:paraId="3410D205" w14:textId="77777777" w:rsidR="0052288E" w:rsidRDefault="000014E3">
            <w:pPr>
              <w:snapToGrid w:val="0"/>
              <w:rPr>
                <w:rFonts w:hAnsi="宋体" w:cs="Courier New"/>
                <w:color w:val="000000"/>
              </w:rPr>
            </w:pPr>
            <w:r>
              <w:rPr>
                <w:rFonts w:hAnsi="宋体" w:hint="eastAsia"/>
                <w:b/>
                <w:bCs/>
                <w:color w:val="000000"/>
                <w:szCs w:val="21"/>
              </w:rPr>
              <w:t>◆</w:t>
            </w:r>
            <w:r>
              <w:rPr>
                <w:rFonts w:hAnsi="宋体" w:cs="Courier New" w:hint="eastAsia"/>
                <w:color w:val="000000"/>
                <w:kern w:val="0"/>
              </w:rPr>
              <w:t>响应函</w:t>
            </w:r>
            <w:r>
              <w:rPr>
                <w:rFonts w:hAnsi="宋体" w:cs="Courier New" w:hint="eastAsia"/>
                <w:b/>
                <w:color w:val="000000"/>
                <w:kern w:val="0"/>
              </w:rPr>
              <w:t>（格式</w:t>
            </w:r>
            <w:r>
              <w:rPr>
                <w:rFonts w:hAnsi="宋体" w:cs="Courier New" w:hint="eastAsia"/>
                <w:b/>
                <w:color w:val="000000"/>
                <w:kern w:val="0"/>
              </w:rPr>
              <w:t>1</w:t>
            </w:r>
            <w:r>
              <w:rPr>
                <w:rFonts w:hAnsi="宋体" w:cs="Courier New" w:hint="eastAsia"/>
                <w:b/>
                <w:color w:val="000000"/>
                <w:kern w:val="0"/>
              </w:rPr>
              <w:t>）</w:t>
            </w:r>
          </w:p>
        </w:tc>
        <w:tc>
          <w:tcPr>
            <w:tcW w:w="627" w:type="dxa"/>
            <w:vAlign w:val="center"/>
          </w:tcPr>
          <w:p w14:paraId="0455C996" w14:textId="77777777" w:rsidR="0052288E" w:rsidRDefault="0052288E">
            <w:pPr>
              <w:jc w:val="center"/>
              <w:rPr>
                <w:rFonts w:ascii="宋体" w:hAnsi="宋体"/>
                <w:color w:val="000000"/>
                <w:szCs w:val="21"/>
              </w:rPr>
            </w:pPr>
          </w:p>
        </w:tc>
        <w:tc>
          <w:tcPr>
            <w:tcW w:w="594" w:type="dxa"/>
            <w:vAlign w:val="center"/>
          </w:tcPr>
          <w:p w14:paraId="6A2322B5" w14:textId="77777777" w:rsidR="0052288E" w:rsidRDefault="0052288E">
            <w:pPr>
              <w:jc w:val="center"/>
              <w:rPr>
                <w:rFonts w:ascii="宋体" w:hAnsi="宋体"/>
                <w:color w:val="000000"/>
                <w:szCs w:val="21"/>
              </w:rPr>
            </w:pPr>
          </w:p>
        </w:tc>
        <w:tc>
          <w:tcPr>
            <w:tcW w:w="637" w:type="dxa"/>
            <w:shd w:val="clear" w:color="auto" w:fill="EEECE1"/>
            <w:vAlign w:val="center"/>
          </w:tcPr>
          <w:p w14:paraId="60F761D4" w14:textId="77777777" w:rsidR="0052288E" w:rsidRDefault="0052288E">
            <w:pPr>
              <w:jc w:val="center"/>
              <w:rPr>
                <w:rFonts w:ascii="宋体" w:hAnsi="宋体"/>
                <w:color w:val="000000"/>
                <w:szCs w:val="21"/>
              </w:rPr>
            </w:pPr>
          </w:p>
        </w:tc>
        <w:tc>
          <w:tcPr>
            <w:tcW w:w="613" w:type="dxa"/>
            <w:shd w:val="clear" w:color="auto" w:fill="EEECE1"/>
            <w:vAlign w:val="center"/>
          </w:tcPr>
          <w:p w14:paraId="0D70E752" w14:textId="77777777" w:rsidR="0052288E" w:rsidRDefault="0052288E">
            <w:pPr>
              <w:jc w:val="center"/>
              <w:rPr>
                <w:rFonts w:ascii="宋体" w:hAnsi="宋体"/>
                <w:color w:val="000000"/>
                <w:szCs w:val="21"/>
              </w:rPr>
            </w:pPr>
          </w:p>
        </w:tc>
      </w:tr>
      <w:tr w:rsidR="0052288E" w14:paraId="7F769824" w14:textId="77777777">
        <w:trPr>
          <w:cantSplit/>
          <w:jc w:val="center"/>
        </w:trPr>
        <w:tc>
          <w:tcPr>
            <w:tcW w:w="1279" w:type="dxa"/>
            <w:vMerge/>
            <w:vAlign w:val="center"/>
          </w:tcPr>
          <w:p w14:paraId="6D3C2418" w14:textId="77777777" w:rsidR="0052288E" w:rsidRDefault="0052288E">
            <w:pPr>
              <w:ind w:leftChars="-27" w:left="-57" w:rightChars="-33" w:right="-69"/>
              <w:jc w:val="center"/>
              <w:rPr>
                <w:rFonts w:ascii="宋体" w:hAnsi="宋体"/>
                <w:b/>
                <w:color w:val="000000"/>
                <w:szCs w:val="21"/>
              </w:rPr>
            </w:pPr>
          </w:p>
        </w:tc>
        <w:tc>
          <w:tcPr>
            <w:tcW w:w="547" w:type="dxa"/>
            <w:vAlign w:val="center"/>
          </w:tcPr>
          <w:p w14:paraId="37418DE7" w14:textId="77777777" w:rsidR="0052288E" w:rsidRDefault="0052288E">
            <w:pPr>
              <w:numPr>
                <w:ilvl w:val="0"/>
                <w:numId w:val="8"/>
              </w:numPr>
              <w:jc w:val="center"/>
              <w:rPr>
                <w:rFonts w:ascii="宋体" w:hAnsi="宋体"/>
                <w:color w:val="000000"/>
                <w:szCs w:val="21"/>
              </w:rPr>
            </w:pPr>
          </w:p>
        </w:tc>
        <w:tc>
          <w:tcPr>
            <w:tcW w:w="4584" w:type="dxa"/>
            <w:vAlign w:val="center"/>
          </w:tcPr>
          <w:p w14:paraId="68EDA105" w14:textId="77777777" w:rsidR="0052288E" w:rsidRDefault="000014E3">
            <w:pPr>
              <w:snapToGrid w:val="0"/>
              <w:rPr>
                <w:rFonts w:hAnsi="宋体" w:cs="Courier New"/>
                <w:color w:val="000000"/>
                <w:kern w:val="0"/>
              </w:rPr>
            </w:pPr>
            <w:r>
              <w:rPr>
                <w:rFonts w:hAnsi="宋体" w:hint="eastAsia"/>
                <w:b/>
                <w:bCs/>
                <w:color w:val="000000"/>
                <w:szCs w:val="21"/>
              </w:rPr>
              <w:t>◆</w:t>
            </w:r>
            <w:r>
              <w:rPr>
                <w:rFonts w:hAnsi="宋体"/>
              </w:rPr>
              <w:t>有效的营业执照副本</w:t>
            </w:r>
            <w:r>
              <w:rPr>
                <w:rFonts w:hAnsi="宋体" w:hint="eastAsia"/>
              </w:rPr>
              <w:t>（三证合一）</w:t>
            </w:r>
            <w:r>
              <w:rPr>
                <w:rFonts w:hAnsi="宋体"/>
              </w:rPr>
              <w:t>或事业单位法人证书复印件</w:t>
            </w:r>
          </w:p>
        </w:tc>
        <w:tc>
          <w:tcPr>
            <w:tcW w:w="627" w:type="dxa"/>
            <w:vAlign w:val="center"/>
          </w:tcPr>
          <w:p w14:paraId="7F472F4E" w14:textId="77777777" w:rsidR="0052288E" w:rsidRDefault="0052288E">
            <w:pPr>
              <w:jc w:val="center"/>
              <w:rPr>
                <w:rFonts w:ascii="宋体" w:hAnsi="宋体"/>
                <w:color w:val="000000"/>
                <w:szCs w:val="21"/>
              </w:rPr>
            </w:pPr>
          </w:p>
        </w:tc>
        <w:tc>
          <w:tcPr>
            <w:tcW w:w="594" w:type="dxa"/>
            <w:vAlign w:val="center"/>
          </w:tcPr>
          <w:p w14:paraId="68EEB227" w14:textId="77777777" w:rsidR="0052288E" w:rsidRDefault="0052288E">
            <w:pPr>
              <w:jc w:val="center"/>
              <w:rPr>
                <w:rFonts w:ascii="宋体" w:hAnsi="宋体"/>
                <w:color w:val="000000"/>
                <w:szCs w:val="21"/>
              </w:rPr>
            </w:pPr>
          </w:p>
        </w:tc>
        <w:tc>
          <w:tcPr>
            <w:tcW w:w="637" w:type="dxa"/>
            <w:shd w:val="clear" w:color="auto" w:fill="EEECE1"/>
            <w:vAlign w:val="center"/>
          </w:tcPr>
          <w:p w14:paraId="283574E3" w14:textId="77777777" w:rsidR="0052288E" w:rsidRDefault="0052288E">
            <w:pPr>
              <w:jc w:val="center"/>
              <w:rPr>
                <w:rFonts w:ascii="宋体" w:hAnsi="宋体"/>
                <w:color w:val="000000"/>
                <w:szCs w:val="21"/>
              </w:rPr>
            </w:pPr>
          </w:p>
        </w:tc>
        <w:tc>
          <w:tcPr>
            <w:tcW w:w="613" w:type="dxa"/>
            <w:shd w:val="clear" w:color="auto" w:fill="EEECE1"/>
            <w:vAlign w:val="center"/>
          </w:tcPr>
          <w:p w14:paraId="25D1DF77" w14:textId="77777777" w:rsidR="0052288E" w:rsidRDefault="0052288E">
            <w:pPr>
              <w:jc w:val="center"/>
              <w:rPr>
                <w:rFonts w:ascii="宋体" w:hAnsi="宋体"/>
                <w:color w:val="000000"/>
                <w:szCs w:val="21"/>
              </w:rPr>
            </w:pPr>
          </w:p>
        </w:tc>
      </w:tr>
      <w:tr w:rsidR="0052288E" w14:paraId="66A35BB2" w14:textId="77777777">
        <w:trPr>
          <w:cantSplit/>
          <w:jc w:val="center"/>
        </w:trPr>
        <w:tc>
          <w:tcPr>
            <w:tcW w:w="1279" w:type="dxa"/>
            <w:vMerge/>
            <w:vAlign w:val="center"/>
          </w:tcPr>
          <w:p w14:paraId="03B79AF6" w14:textId="77777777" w:rsidR="0052288E" w:rsidRDefault="0052288E">
            <w:pPr>
              <w:ind w:left="113" w:right="113"/>
              <w:jc w:val="center"/>
              <w:rPr>
                <w:rFonts w:ascii="宋体" w:hAnsi="宋体"/>
                <w:color w:val="000000"/>
                <w:szCs w:val="21"/>
              </w:rPr>
            </w:pPr>
          </w:p>
        </w:tc>
        <w:tc>
          <w:tcPr>
            <w:tcW w:w="547" w:type="dxa"/>
            <w:vAlign w:val="center"/>
          </w:tcPr>
          <w:p w14:paraId="35C088D7" w14:textId="77777777" w:rsidR="0052288E" w:rsidRDefault="0052288E">
            <w:pPr>
              <w:numPr>
                <w:ilvl w:val="0"/>
                <w:numId w:val="8"/>
              </w:numPr>
              <w:jc w:val="center"/>
              <w:rPr>
                <w:rFonts w:ascii="宋体" w:hAnsi="宋体"/>
                <w:color w:val="000000"/>
                <w:szCs w:val="21"/>
              </w:rPr>
            </w:pPr>
          </w:p>
        </w:tc>
        <w:tc>
          <w:tcPr>
            <w:tcW w:w="4584" w:type="dxa"/>
            <w:vAlign w:val="center"/>
          </w:tcPr>
          <w:p w14:paraId="364E5FCC" w14:textId="77777777" w:rsidR="0052288E" w:rsidRDefault="000014E3">
            <w:pPr>
              <w:snapToGrid w:val="0"/>
              <w:rPr>
                <w:rFonts w:hAnsi="宋体" w:cs="Courier New"/>
                <w:color w:val="000000"/>
              </w:rPr>
            </w:pPr>
            <w:r>
              <w:rPr>
                <w:rFonts w:hAnsi="宋体" w:hint="eastAsia"/>
                <w:b/>
                <w:bCs/>
                <w:color w:val="000000"/>
                <w:szCs w:val="21"/>
              </w:rPr>
              <w:t>◆</w:t>
            </w:r>
            <w:r>
              <w:rPr>
                <w:rFonts w:hAnsi="宋体" w:cs="Courier New" w:hint="eastAsia"/>
                <w:color w:val="000000"/>
                <w:kern w:val="0"/>
              </w:rPr>
              <w:t>响应人资格声明函及附件</w:t>
            </w:r>
            <w:r>
              <w:rPr>
                <w:rFonts w:hAnsi="宋体" w:cs="Courier New" w:hint="eastAsia"/>
                <w:b/>
                <w:color w:val="000000"/>
                <w:kern w:val="0"/>
              </w:rPr>
              <w:t>（格式</w:t>
            </w:r>
            <w:r>
              <w:rPr>
                <w:rFonts w:hAnsi="宋体" w:cs="Courier New" w:hint="eastAsia"/>
                <w:b/>
                <w:color w:val="000000"/>
                <w:kern w:val="0"/>
              </w:rPr>
              <w:t>2</w:t>
            </w:r>
            <w:r>
              <w:rPr>
                <w:rFonts w:hAnsi="宋体" w:cs="Courier New" w:hint="eastAsia"/>
                <w:b/>
                <w:color w:val="000000"/>
                <w:kern w:val="0"/>
              </w:rPr>
              <w:t>）</w:t>
            </w:r>
          </w:p>
        </w:tc>
        <w:tc>
          <w:tcPr>
            <w:tcW w:w="627" w:type="dxa"/>
            <w:vAlign w:val="center"/>
          </w:tcPr>
          <w:p w14:paraId="77BDD7B8" w14:textId="77777777" w:rsidR="0052288E" w:rsidRDefault="0052288E">
            <w:pPr>
              <w:jc w:val="center"/>
              <w:rPr>
                <w:rFonts w:ascii="宋体" w:hAnsi="宋体"/>
                <w:color w:val="000000"/>
                <w:szCs w:val="21"/>
              </w:rPr>
            </w:pPr>
          </w:p>
        </w:tc>
        <w:tc>
          <w:tcPr>
            <w:tcW w:w="594" w:type="dxa"/>
            <w:vAlign w:val="center"/>
          </w:tcPr>
          <w:p w14:paraId="49099A0A" w14:textId="77777777" w:rsidR="0052288E" w:rsidRDefault="0052288E">
            <w:pPr>
              <w:jc w:val="center"/>
              <w:rPr>
                <w:rFonts w:ascii="宋体" w:hAnsi="宋体"/>
                <w:color w:val="000000"/>
                <w:szCs w:val="21"/>
              </w:rPr>
            </w:pPr>
          </w:p>
        </w:tc>
        <w:tc>
          <w:tcPr>
            <w:tcW w:w="637" w:type="dxa"/>
            <w:shd w:val="clear" w:color="auto" w:fill="EEECE1"/>
            <w:vAlign w:val="center"/>
          </w:tcPr>
          <w:p w14:paraId="10675690" w14:textId="77777777" w:rsidR="0052288E" w:rsidRDefault="0052288E">
            <w:pPr>
              <w:jc w:val="center"/>
              <w:rPr>
                <w:rFonts w:ascii="宋体" w:hAnsi="宋体"/>
                <w:color w:val="000000"/>
                <w:szCs w:val="21"/>
              </w:rPr>
            </w:pPr>
          </w:p>
        </w:tc>
        <w:tc>
          <w:tcPr>
            <w:tcW w:w="613" w:type="dxa"/>
            <w:shd w:val="clear" w:color="auto" w:fill="EEECE1"/>
            <w:vAlign w:val="center"/>
          </w:tcPr>
          <w:p w14:paraId="67709F7D" w14:textId="77777777" w:rsidR="0052288E" w:rsidRDefault="0052288E">
            <w:pPr>
              <w:jc w:val="center"/>
              <w:rPr>
                <w:rFonts w:ascii="宋体" w:hAnsi="宋体"/>
                <w:color w:val="000000"/>
                <w:szCs w:val="21"/>
              </w:rPr>
            </w:pPr>
          </w:p>
        </w:tc>
      </w:tr>
      <w:tr w:rsidR="0052288E" w14:paraId="05FB11E6" w14:textId="77777777">
        <w:trPr>
          <w:cantSplit/>
          <w:jc w:val="center"/>
        </w:trPr>
        <w:tc>
          <w:tcPr>
            <w:tcW w:w="1279" w:type="dxa"/>
            <w:vMerge/>
            <w:vAlign w:val="center"/>
          </w:tcPr>
          <w:p w14:paraId="24019AFA" w14:textId="77777777" w:rsidR="0052288E" w:rsidRDefault="0052288E">
            <w:pPr>
              <w:ind w:left="113" w:right="113"/>
              <w:jc w:val="center"/>
              <w:rPr>
                <w:rFonts w:ascii="宋体" w:hAnsi="宋体"/>
                <w:color w:val="000000"/>
                <w:szCs w:val="21"/>
              </w:rPr>
            </w:pPr>
          </w:p>
        </w:tc>
        <w:tc>
          <w:tcPr>
            <w:tcW w:w="547" w:type="dxa"/>
            <w:vAlign w:val="center"/>
          </w:tcPr>
          <w:p w14:paraId="6CA31E18" w14:textId="77777777" w:rsidR="0052288E" w:rsidRDefault="0052288E">
            <w:pPr>
              <w:numPr>
                <w:ilvl w:val="0"/>
                <w:numId w:val="8"/>
              </w:numPr>
              <w:jc w:val="center"/>
              <w:rPr>
                <w:rFonts w:ascii="宋体" w:hAnsi="宋体"/>
                <w:color w:val="000000"/>
                <w:szCs w:val="21"/>
              </w:rPr>
            </w:pPr>
          </w:p>
        </w:tc>
        <w:tc>
          <w:tcPr>
            <w:tcW w:w="4584" w:type="dxa"/>
            <w:vAlign w:val="center"/>
          </w:tcPr>
          <w:p w14:paraId="48C65E2D" w14:textId="77777777" w:rsidR="0052288E" w:rsidRDefault="000014E3">
            <w:pPr>
              <w:snapToGrid w:val="0"/>
              <w:rPr>
                <w:rFonts w:hAnsi="宋体" w:cs="宋体"/>
                <w:bCs/>
                <w:color w:val="000000"/>
                <w:kern w:val="0"/>
              </w:rPr>
            </w:pPr>
            <w:r>
              <w:rPr>
                <w:rFonts w:hAnsi="宋体" w:hint="eastAsia"/>
                <w:b/>
                <w:bCs/>
                <w:color w:val="000000"/>
                <w:szCs w:val="21"/>
              </w:rPr>
              <w:t>◆</w:t>
            </w:r>
            <w:r>
              <w:rPr>
                <w:rFonts w:hint="eastAsia"/>
              </w:rPr>
              <w:t>法定代表人证明及授权书</w:t>
            </w:r>
            <w:r>
              <w:rPr>
                <w:rFonts w:hAnsi="宋体" w:cs="Courier New" w:hint="eastAsia"/>
                <w:b/>
                <w:color w:val="000000"/>
                <w:kern w:val="0"/>
              </w:rPr>
              <w:t>（格式</w:t>
            </w:r>
            <w:r>
              <w:rPr>
                <w:rFonts w:hAnsi="宋体" w:cs="Courier New" w:hint="eastAsia"/>
                <w:b/>
                <w:color w:val="000000"/>
                <w:kern w:val="0"/>
              </w:rPr>
              <w:t>3</w:t>
            </w:r>
            <w:r>
              <w:rPr>
                <w:rFonts w:hAnsi="宋体" w:cs="Courier New" w:hint="eastAsia"/>
                <w:b/>
                <w:color w:val="000000"/>
                <w:kern w:val="0"/>
              </w:rPr>
              <w:t>）</w:t>
            </w:r>
          </w:p>
        </w:tc>
        <w:tc>
          <w:tcPr>
            <w:tcW w:w="627" w:type="dxa"/>
            <w:vAlign w:val="center"/>
          </w:tcPr>
          <w:p w14:paraId="7D17CE11" w14:textId="77777777" w:rsidR="0052288E" w:rsidRDefault="0052288E">
            <w:pPr>
              <w:jc w:val="center"/>
              <w:rPr>
                <w:rFonts w:ascii="宋体" w:hAnsi="宋体"/>
                <w:color w:val="000000"/>
                <w:szCs w:val="21"/>
              </w:rPr>
            </w:pPr>
          </w:p>
        </w:tc>
        <w:tc>
          <w:tcPr>
            <w:tcW w:w="594" w:type="dxa"/>
            <w:vAlign w:val="center"/>
          </w:tcPr>
          <w:p w14:paraId="15496DB2" w14:textId="77777777" w:rsidR="0052288E" w:rsidRDefault="0052288E">
            <w:pPr>
              <w:jc w:val="center"/>
              <w:rPr>
                <w:rFonts w:ascii="宋体" w:hAnsi="宋体"/>
                <w:color w:val="000000"/>
                <w:szCs w:val="21"/>
              </w:rPr>
            </w:pPr>
          </w:p>
        </w:tc>
        <w:tc>
          <w:tcPr>
            <w:tcW w:w="637" w:type="dxa"/>
            <w:shd w:val="clear" w:color="auto" w:fill="EEECE1"/>
            <w:vAlign w:val="center"/>
          </w:tcPr>
          <w:p w14:paraId="3D020188" w14:textId="77777777" w:rsidR="0052288E" w:rsidRDefault="0052288E">
            <w:pPr>
              <w:jc w:val="center"/>
              <w:rPr>
                <w:rFonts w:ascii="宋体" w:hAnsi="宋体"/>
                <w:color w:val="000000"/>
                <w:szCs w:val="21"/>
              </w:rPr>
            </w:pPr>
          </w:p>
        </w:tc>
        <w:tc>
          <w:tcPr>
            <w:tcW w:w="613" w:type="dxa"/>
            <w:shd w:val="clear" w:color="auto" w:fill="EEECE1"/>
            <w:vAlign w:val="center"/>
          </w:tcPr>
          <w:p w14:paraId="11019D45" w14:textId="77777777" w:rsidR="0052288E" w:rsidRDefault="0052288E">
            <w:pPr>
              <w:jc w:val="center"/>
              <w:rPr>
                <w:rFonts w:ascii="宋体" w:hAnsi="宋体"/>
                <w:color w:val="000000"/>
                <w:szCs w:val="21"/>
              </w:rPr>
            </w:pPr>
          </w:p>
        </w:tc>
      </w:tr>
      <w:tr w:rsidR="0052288E" w14:paraId="1512E77F" w14:textId="77777777">
        <w:trPr>
          <w:cantSplit/>
          <w:jc w:val="center"/>
        </w:trPr>
        <w:tc>
          <w:tcPr>
            <w:tcW w:w="1279" w:type="dxa"/>
            <w:vMerge/>
            <w:vAlign w:val="center"/>
          </w:tcPr>
          <w:p w14:paraId="0BEA5004" w14:textId="77777777" w:rsidR="0052288E" w:rsidRDefault="0052288E">
            <w:pPr>
              <w:ind w:left="113" w:right="113"/>
              <w:jc w:val="center"/>
              <w:rPr>
                <w:rFonts w:ascii="宋体" w:hAnsi="宋体"/>
                <w:color w:val="000000"/>
                <w:szCs w:val="21"/>
              </w:rPr>
            </w:pPr>
          </w:p>
        </w:tc>
        <w:tc>
          <w:tcPr>
            <w:tcW w:w="547" w:type="dxa"/>
            <w:vAlign w:val="center"/>
          </w:tcPr>
          <w:p w14:paraId="370C6A6B" w14:textId="77777777" w:rsidR="0052288E" w:rsidRDefault="0052288E">
            <w:pPr>
              <w:numPr>
                <w:ilvl w:val="0"/>
                <w:numId w:val="8"/>
              </w:numPr>
              <w:jc w:val="center"/>
              <w:rPr>
                <w:rFonts w:ascii="宋体" w:hAnsi="宋体"/>
                <w:color w:val="000000"/>
                <w:szCs w:val="21"/>
              </w:rPr>
            </w:pPr>
          </w:p>
        </w:tc>
        <w:tc>
          <w:tcPr>
            <w:tcW w:w="4584" w:type="dxa"/>
            <w:vAlign w:val="center"/>
          </w:tcPr>
          <w:p w14:paraId="725B50DA" w14:textId="77777777" w:rsidR="0052288E" w:rsidRDefault="000014E3">
            <w:pPr>
              <w:snapToGrid w:val="0"/>
              <w:rPr>
                <w:rFonts w:hAnsi="宋体" w:cs="Courier New"/>
                <w:color w:val="000000"/>
              </w:rPr>
            </w:pPr>
            <w:r>
              <w:rPr>
                <w:rFonts w:asciiTheme="minorEastAsia" w:eastAsiaTheme="minorEastAsia" w:hAnsiTheme="minorEastAsia" w:hint="eastAsia"/>
                <w:color w:val="000000"/>
                <w:szCs w:val="21"/>
              </w:rPr>
              <w:t>响应人CNAS 认可证书复印件</w:t>
            </w:r>
          </w:p>
        </w:tc>
        <w:tc>
          <w:tcPr>
            <w:tcW w:w="627" w:type="dxa"/>
            <w:vAlign w:val="center"/>
          </w:tcPr>
          <w:p w14:paraId="3439AE10" w14:textId="77777777" w:rsidR="0052288E" w:rsidRDefault="0052288E">
            <w:pPr>
              <w:jc w:val="center"/>
              <w:rPr>
                <w:rFonts w:ascii="宋体" w:hAnsi="宋体"/>
                <w:color w:val="000000"/>
                <w:szCs w:val="21"/>
              </w:rPr>
            </w:pPr>
          </w:p>
        </w:tc>
        <w:tc>
          <w:tcPr>
            <w:tcW w:w="594" w:type="dxa"/>
            <w:vAlign w:val="center"/>
          </w:tcPr>
          <w:p w14:paraId="23D760D3" w14:textId="77777777" w:rsidR="0052288E" w:rsidRDefault="0052288E">
            <w:pPr>
              <w:jc w:val="center"/>
              <w:rPr>
                <w:rFonts w:ascii="宋体" w:hAnsi="宋体"/>
                <w:color w:val="000000"/>
                <w:szCs w:val="21"/>
              </w:rPr>
            </w:pPr>
          </w:p>
        </w:tc>
        <w:tc>
          <w:tcPr>
            <w:tcW w:w="637" w:type="dxa"/>
            <w:shd w:val="clear" w:color="auto" w:fill="EEECE1"/>
            <w:vAlign w:val="center"/>
          </w:tcPr>
          <w:p w14:paraId="18AA3D4C" w14:textId="77777777" w:rsidR="0052288E" w:rsidRDefault="0052288E">
            <w:pPr>
              <w:jc w:val="center"/>
              <w:rPr>
                <w:rFonts w:ascii="宋体" w:hAnsi="宋体"/>
                <w:color w:val="000000"/>
                <w:szCs w:val="21"/>
              </w:rPr>
            </w:pPr>
          </w:p>
        </w:tc>
        <w:tc>
          <w:tcPr>
            <w:tcW w:w="613" w:type="dxa"/>
            <w:shd w:val="clear" w:color="auto" w:fill="EEECE1"/>
            <w:vAlign w:val="center"/>
          </w:tcPr>
          <w:p w14:paraId="55FE3A64" w14:textId="77777777" w:rsidR="0052288E" w:rsidRDefault="0052288E">
            <w:pPr>
              <w:jc w:val="center"/>
              <w:rPr>
                <w:rFonts w:ascii="宋体" w:hAnsi="宋体"/>
                <w:color w:val="000000"/>
                <w:szCs w:val="21"/>
              </w:rPr>
            </w:pPr>
          </w:p>
        </w:tc>
      </w:tr>
      <w:tr w:rsidR="0052288E" w14:paraId="3381FB4A" w14:textId="77777777">
        <w:trPr>
          <w:cantSplit/>
          <w:jc w:val="center"/>
        </w:trPr>
        <w:tc>
          <w:tcPr>
            <w:tcW w:w="1279" w:type="dxa"/>
            <w:vMerge/>
            <w:vAlign w:val="center"/>
          </w:tcPr>
          <w:p w14:paraId="1147AC76" w14:textId="77777777" w:rsidR="0052288E" w:rsidRDefault="0052288E">
            <w:pPr>
              <w:ind w:left="113" w:right="113"/>
              <w:jc w:val="center"/>
              <w:rPr>
                <w:rFonts w:ascii="宋体" w:hAnsi="宋体"/>
                <w:color w:val="000000"/>
                <w:szCs w:val="21"/>
              </w:rPr>
            </w:pPr>
          </w:p>
        </w:tc>
        <w:tc>
          <w:tcPr>
            <w:tcW w:w="547" w:type="dxa"/>
            <w:vAlign w:val="center"/>
          </w:tcPr>
          <w:p w14:paraId="05AFDCA0" w14:textId="77777777" w:rsidR="0052288E" w:rsidRDefault="0052288E">
            <w:pPr>
              <w:numPr>
                <w:ilvl w:val="0"/>
                <w:numId w:val="8"/>
              </w:numPr>
              <w:jc w:val="center"/>
              <w:rPr>
                <w:rFonts w:ascii="宋体" w:hAnsi="宋体"/>
                <w:color w:val="000000"/>
                <w:szCs w:val="21"/>
              </w:rPr>
            </w:pPr>
          </w:p>
        </w:tc>
        <w:tc>
          <w:tcPr>
            <w:tcW w:w="4584" w:type="dxa"/>
            <w:vAlign w:val="center"/>
          </w:tcPr>
          <w:p w14:paraId="46AF8A9D" w14:textId="77777777" w:rsidR="0052288E" w:rsidRDefault="000014E3">
            <w:pPr>
              <w:snapToGrid w:val="0"/>
              <w:rPr>
                <w:rFonts w:hAnsi="宋体" w:cs="Courier New"/>
                <w:color w:val="000000"/>
              </w:rPr>
            </w:pPr>
            <w:r>
              <w:rPr>
                <w:rFonts w:asciiTheme="minorEastAsia" w:eastAsiaTheme="minorEastAsia" w:hAnsiTheme="minorEastAsia" w:hint="eastAsia"/>
                <w:color w:val="000000"/>
                <w:szCs w:val="21"/>
              </w:rPr>
              <w:t>响应人</w:t>
            </w:r>
            <w:r>
              <w:rPr>
                <w:rFonts w:asciiTheme="minorEastAsia" w:eastAsiaTheme="minorEastAsia" w:hAnsiTheme="minorEastAsia" w:cs="Courier New" w:hint="eastAsia"/>
                <w:color w:val="000000"/>
                <w:kern w:val="0"/>
              </w:rPr>
              <w:t>CMA证书复印件</w:t>
            </w:r>
          </w:p>
        </w:tc>
        <w:tc>
          <w:tcPr>
            <w:tcW w:w="627" w:type="dxa"/>
            <w:vAlign w:val="center"/>
          </w:tcPr>
          <w:p w14:paraId="5765947B" w14:textId="77777777" w:rsidR="0052288E" w:rsidRDefault="0052288E">
            <w:pPr>
              <w:jc w:val="center"/>
              <w:rPr>
                <w:rFonts w:ascii="宋体" w:hAnsi="宋体"/>
                <w:color w:val="000000"/>
                <w:szCs w:val="21"/>
              </w:rPr>
            </w:pPr>
          </w:p>
        </w:tc>
        <w:tc>
          <w:tcPr>
            <w:tcW w:w="594" w:type="dxa"/>
            <w:vAlign w:val="center"/>
          </w:tcPr>
          <w:p w14:paraId="6EFE1EA7" w14:textId="77777777" w:rsidR="0052288E" w:rsidRDefault="0052288E">
            <w:pPr>
              <w:jc w:val="center"/>
              <w:rPr>
                <w:rFonts w:ascii="宋体" w:hAnsi="宋体"/>
                <w:color w:val="000000"/>
                <w:szCs w:val="21"/>
              </w:rPr>
            </w:pPr>
          </w:p>
        </w:tc>
        <w:tc>
          <w:tcPr>
            <w:tcW w:w="637" w:type="dxa"/>
            <w:shd w:val="clear" w:color="auto" w:fill="EEECE1"/>
            <w:vAlign w:val="center"/>
          </w:tcPr>
          <w:p w14:paraId="25EAE30E" w14:textId="77777777" w:rsidR="0052288E" w:rsidRDefault="0052288E">
            <w:pPr>
              <w:jc w:val="center"/>
              <w:rPr>
                <w:rFonts w:ascii="宋体" w:hAnsi="宋体"/>
                <w:color w:val="000000"/>
                <w:szCs w:val="21"/>
              </w:rPr>
            </w:pPr>
          </w:p>
        </w:tc>
        <w:tc>
          <w:tcPr>
            <w:tcW w:w="613" w:type="dxa"/>
            <w:shd w:val="clear" w:color="auto" w:fill="EEECE1"/>
            <w:vAlign w:val="center"/>
          </w:tcPr>
          <w:p w14:paraId="3F1569A0" w14:textId="77777777" w:rsidR="0052288E" w:rsidRDefault="0052288E">
            <w:pPr>
              <w:jc w:val="center"/>
              <w:rPr>
                <w:rFonts w:ascii="宋体" w:hAnsi="宋体"/>
                <w:color w:val="000000"/>
                <w:szCs w:val="21"/>
              </w:rPr>
            </w:pPr>
          </w:p>
        </w:tc>
      </w:tr>
      <w:tr w:rsidR="0052288E" w14:paraId="42E25005" w14:textId="77777777">
        <w:trPr>
          <w:cantSplit/>
          <w:jc w:val="center"/>
        </w:trPr>
        <w:tc>
          <w:tcPr>
            <w:tcW w:w="1279" w:type="dxa"/>
            <w:vMerge w:val="restart"/>
            <w:vAlign w:val="center"/>
          </w:tcPr>
          <w:p w14:paraId="1C920965" w14:textId="77777777" w:rsidR="0052288E" w:rsidRDefault="000014E3">
            <w:pPr>
              <w:ind w:leftChars="-27" w:left="-57" w:rightChars="-33" w:right="-69"/>
              <w:jc w:val="center"/>
              <w:rPr>
                <w:rFonts w:ascii="宋体" w:hAnsi="宋体"/>
                <w:b/>
                <w:color w:val="000000"/>
                <w:szCs w:val="21"/>
              </w:rPr>
            </w:pPr>
            <w:r>
              <w:rPr>
                <w:rFonts w:ascii="宋体" w:hAnsi="宋体" w:hint="eastAsia"/>
                <w:b/>
                <w:color w:val="000000"/>
                <w:szCs w:val="21"/>
              </w:rPr>
              <w:t>响应人应提</w:t>
            </w:r>
          </w:p>
          <w:p w14:paraId="297F346B" w14:textId="77777777" w:rsidR="0052288E" w:rsidRDefault="000014E3">
            <w:pPr>
              <w:ind w:leftChars="-27" w:left="-57" w:rightChars="-33" w:right="-69"/>
              <w:jc w:val="center"/>
              <w:rPr>
                <w:rFonts w:ascii="宋体" w:hAnsi="宋体"/>
                <w:color w:val="000000"/>
                <w:szCs w:val="21"/>
              </w:rPr>
            </w:pPr>
            <w:r>
              <w:rPr>
                <w:rFonts w:ascii="宋体" w:hAnsi="宋体" w:hint="eastAsia"/>
                <w:b/>
                <w:color w:val="000000"/>
                <w:szCs w:val="21"/>
              </w:rPr>
              <w:t>交的报价及服务方案（加盖公章）</w:t>
            </w:r>
          </w:p>
        </w:tc>
        <w:tc>
          <w:tcPr>
            <w:tcW w:w="547" w:type="dxa"/>
            <w:tcBorders>
              <w:bottom w:val="single" w:sz="4" w:space="0" w:color="auto"/>
            </w:tcBorders>
            <w:vAlign w:val="center"/>
          </w:tcPr>
          <w:p w14:paraId="100AC6B7" w14:textId="77777777" w:rsidR="0052288E" w:rsidRDefault="0052288E">
            <w:pPr>
              <w:numPr>
                <w:ilvl w:val="0"/>
                <w:numId w:val="9"/>
              </w:numPr>
              <w:jc w:val="center"/>
              <w:rPr>
                <w:rFonts w:ascii="宋体" w:hAnsi="宋体"/>
                <w:color w:val="000000"/>
                <w:szCs w:val="21"/>
              </w:rPr>
            </w:pPr>
          </w:p>
        </w:tc>
        <w:tc>
          <w:tcPr>
            <w:tcW w:w="4584" w:type="dxa"/>
            <w:vAlign w:val="center"/>
          </w:tcPr>
          <w:p w14:paraId="087605CB" w14:textId="77777777" w:rsidR="0052288E" w:rsidRDefault="000014E3">
            <w:pPr>
              <w:snapToGrid w:val="0"/>
              <w:rPr>
                <w:rFonts w:hAnsi="宋体" w:cs="Courier New"/>
                <w:color w:val="000000"/>
              </w:rPr>
            </w:pPr>
            <w:r>
              <w:rPr>
                <w:rFonts w:hAnsi="宋体" w:hint="eastAsia"/>
                <w:b/>
                <w:bCs/>
                <w:color w:val="000000"/>
                <w:szCs w:val="21"/>
              </w:rPr>
              <w:t>◆</w:t>
            </w:r>
            <w:r>
              <w:rPr>
                <w:rFonts w:hint="eastAsia"/>
                <w:szCs w:val="21"/>
              </w:rPr>
              <w:t>《</w:t>
            </w:r>
            <w:r>
              <w:rPr>
                <w:szCs w:val="21"/>
              </w:rPr>
              <w:t>主要设备清单》</w:t>
            </w:r>
            <w:r>
              <w:rPr>
                <w:rFonts w:hAnsi="宋体" w:cs="Courier New" w:hint="eastAsia"/>
                <w:color w:val="000000"/>
              </w:rPr>
              <w:t>分项报价</w:t>
            </w:r>
            <w:r>
              <w:rPr>
                <w:rFonts w:hAnsi="宋体" w:cs="Courier New" w:hint="eastAsia"/>
                <w:b/>
                <w:color w:val="000000"/>
                <w:kern w:val="0"/>
              </w:rPr>
              <w:t>（格式</w:t>
            </w:r>
            <w:r>
              <w:rPr>
                <w:rFonts w:hAnsi="宋体" w:cs="Courier New" w:hint="eastAsia"/>
                <w:b/>
                <w:color w:val="000000"/>
                <w:kern w:val="0"/>
              </w:rPr>
              <w:t>4</w:t>
            </w:r>
            <w:r>
              <w:rPr>
                <w:rFonts w:hAnsi="宋体" w:cs="Courier New" w:hint="eastAsia"/>
                <w:b/>
                <w:color w:val="000000"/>
                <w:kern w:val="0"/>
              </w:rPr>
              <w:t>）</w:t>
            </w:r>
          </w:p>
        </w:tc>
        <w:tc>
          <w:tcPr>
            <w:tcW w:w="627" w:type="dxa"/>
            <w:vAlign w:val="center"/>
          </w:tcPr>
          <w:p w14:paraId="32C8EFC6" w14:textId="77777777" w:rsidR="0052288E" w:rsidRDefault="0052288E">
            <w:pPr>
              <w:jc w:val="center"/>
              <w:rPr>
                <w:rFonts w:ascii="宋体" w:hAnsi="宋体"/>
                <w:color w:val="000000"/>
                <w:szCs w:val="21"/>
              </w:rPr>
            </w:pPr>
          </w:p>
        </w:tc>
        <w:tc>
          <w:tcPr>
            <w:tcW w:w="594" w:type="dxa"/>
            <w:vAlign w:val="center"/>
          </w:tcPr>
          <w:p w14:paraId="61A34D27" w14:textId="77777777" w:rsidR="0052288E" w:rsidRDefault="0052288E">
            <w:pPr>
              <w:jc w:val="center"/>
              <w:rPr>
                <w:rFonts w:ascii="宋体" w:hAnsi="宋体"/>
                <w:color w:val="000000"/>
                <w:szCs w:val="21"/>
              </w:rPr>
            </w:pPr>
          </w:p>
        </w:tc>
        <w:tc>
          <w:tcPr>
            <w:tcW w:w="637" w:type="dxa"/>
            <w:shd w:val="clear" w:color="auto" w:fill="EEECE1"/>
            <w:vAlign w:val="center"/>
          </w:tcPr>
          <w:p w14:paraId="50D3C348" w14:textId="77777777" w:rsidR="0052288E" w:rsidRDefault="0052288E">
            <w:pPr>
              <w:jc w:val="center"/>
              <w:rPr>
                <w:rFonts w:ascii="宋体" w:hAnsi="宋体"/>
                <w:color w:val="000000"/>
                <w:szCs w:val="21"/>
              </w:rPr>
            </w:pPr>
          </w:p>
        </w:tc>
        <w:tc>
          <w:tcPr>
            <w:tcW w:w="613" w:type="dxa"/>
            <w:shd w:val="clear" w:color="auto" w:fill="EEECE1"/>
            <w:vAlign w:val="center"/>
          </w:tcPr>
          <w:p w14:paraId="66F7937F" w14:textId="77777777" w:rsidR="0052288E" w:rsidRDefault="0052288E">
            <w:pPr>
              <w:jc w:val="center"/>
              <w:rPr>
                <w:rFonts w:ascii="宋体" w:hAnsi="宋体"/>
                <w:color w:val="000000"/>
                <w:szCs w:val="21"/>
              </w:rPr>
            </w:pPr>
          </w:p>
        </w:tc>
      </w:tr>
      <w:tr w:rsidR="0052288E" w14:paraId="09CB39FE" w14:textId="77777777">
        <w:trPr>
          <w:cantSplit/>
          <w:jc w:val="center"/>
        </w:trPr>
        <w:tc>
          <w:tcPr>
            <w:tcW w:w="1279" w:type="dxa"/>
            <w:vMerge/>
            <w:vAlign w:val="center"/>
          </w:tcPr>
          <w:p w14:paraId="7F24A455" w14:textId="77777777" w:rsidR="0052288E" w:rsidRDefault="0052288E">
            <w:pPr>
              <w:ind w:leftChars="-27" w:left="-57" w:rightChars="-33" w:right="-69"/>
              <w:jc w:val="center"/>
              <w:rPr>
                <w:rFonts w:ascii="宋体" w:hAnsi="宋体"/>
                <w:b/>
                <w:color w:val="000000"/>
                <w:szCs w:val="21"/>
              </w:rPr>
            </w:pPr>
          </w:p>
        </w:tc>
        <w:tc>
          <w:tcPr>
            <w:tcW w:w="547" w:type="dxa"/>
            <w:tcBorders>
              <w:top w:val="single" w:sz="4" w:space="0" w:color="auto"/>
            </w:tcBorders>
            <w:vAlign w:val="center"/>
          </w:tcPr>
          <w:p w14:paraId="3BC14CE3" w14:textId="77777777" w:rsidR="0052288E" w:rsidRDefault="0052288E">
            <w:pPr>
              <w:numPr>
                <w:ilvl w:val="0"/>
                <w:numId w:val="9"/>
              </w:numPr>
              <w:jc w:val="center"/>
              <w:rPr>
                <w:rFonts w:ascii="宋体" w:hAnsi="宋体"/>
                <w:color w:val="000000"/>
                <w:szCs w:val="21"/>
              </w:rPr>
            </w:pPr>
          </w:p>
        </w:tc>
        <w:tc>
          <w:tcPr>
            <w:tcW w:w="4584" w:type="dxa"/>
            <w:vAlign w:val="center"/>
          </w:tcPr>
          <w:p w14:paraId="01AF6B9F" w14:textId="77777777" w:rsidR="0052288E" w:rsidRDefault="000014E3">
            <w:pPr>
              <w:snapToGrid w:val="0"/>
              <w:rPr>
                <w:rFonts w:asciiTheme="minorEastAsia" w:eastAsiaTheme="minorEastAsia" w:hAnsiTheme="minorEastAsia"/>
                <w:color w:val="000000"/>
                <w:szCs w:val="21"/>
              </w:rPr>
            </w:pPr>
            <w:r>
              <w:rPr>
                <w:rFonts w:hAnsi="宋体" w:hint="eastAsia"/>
                <w:b/>
                <w:bCs/>
                <w:color w:val="000000"/>
                <w:szCs w:val="21"/>
              </w:rPr>
              <w:t>◆</w:t>
            </w:r>
            <w:r>
              <w:rPr>
                <w:rFonts w:hAnsi="宋体" w:cs="Courier New" w:hint="eastAsia"/>
                <w:color w:val="000000"/>
              </w:rPr>
              <w:t>用户需求条款响应一览表</w:t>
            </w:r>
            <w:r>
              <w:rPr>
                <w:rFonts w:hAnsi="宋体" w:cs="Courier New" w:hint="eastAsia"/>
                <w:b/>
                <w:color w:val="000000"/>
                <w:kern w:val="0"/>
              </w:rPr>
              <w:t>（格式</w:t>
            </w:r>
            <w:r>
              <w:rPr>
                <w:rFonts w:hAnsi="宋体" w:cs="Courier New" w:hint="eastAsia"/>
                <w:b/>
                <w:color w:val="000000"/>
                <w:kern w:val="0"/>
              </w:rPr>
              <w:t>5</w:t>
            </w:r>
            <w:r>
              <w:rPr>
                <w:rFonts w:hAnsi="宋体" w:cs="Courier New" w:hint="eastAsia"/>
                <w:b/>
                <w:color w:val="000000"/>
                <w:kern w:val="0"/>
              </w:rPr>
              <w:t>）</w:t>
            </w:r>
          </w:p>
        </w:tc>
        <w:tc>
          <w:tcPr>
            <w:tcW w:w="627" w:type="dxa"/>
            <w:vAlign w:val="center"/>
          </w:tcPr>
          <w:p w14:paraId="41C06D5B" w14:textId="77777777" w:rsidR="0052288E" w:rsidRDefault="0052288E">
            <w:pPr>
              <w:jc w:val="center"/>
              <w:rPr>
                <w:rFonts w:ascii="宋体" w:hAnsi="宋体"/>
                <w:color w:val="000000"/>
                <w:szCs w:val="21"/>
              </w:rPr>
            </w:pPr>
          </w:p>
        </w:tc>
        <w:tc>
          <w:tcPr>
            <w:tcW w:w="594" w:type="dxa"/>
            <w:vAlign w:val="center"/>
          </w:tcPr>
          <w:p w14:paraId="0E30178D" w14:textId="77777777" w:rsidR="0052288E" w:rsidRDefault="0052288E">
            <w:pPr>
              <w:jc w:val="center"/>
              <w:rPr>
                <w:rFonts w:ascii="宋体" w:hAnsi="宋体"/>
                <w:color w:val="000000"/>
                <w:szCs w:val="21"/>
              </w:rPr>
            </w:pPr>
          </w:p>
        </w:tc>
        <w:tc>
          <w:tcPr>
            <w:tcW w:w="637" w:type="dxa"/>
            <w:shd w:val="clear" w:color="auto" w:fill="EEECE1"/>
            <w:vAlign w:val="center"/>
          </w:tcPr>
          <w:p w14:paraId="66043E62" w14:textId="77777777" w:rsidR="0052288E" w:rsidRDefault="0052288E">
            <w:pPr>
              <w:jc w:val="center"/>
              <w:rPr>
                <w:rFonts w:ascii="宋体" w:hAnsi="宋体"/>
                <w:color w:val="000000"/>
                <w:szCs w:val="21"/>
              </w:rPr>
            </w:pPr>
          </w:p>
        </w:tc>
        <w:tc>
          <w:tcPr>
            <w:tcW w:w="613" w:type="dxa"/>
            <w:shd w:val="clear" w:color="auto" w:fill="EEECE1"/>
            <w:vAlign w:val="center"/>
          </w:tcPr>
          <w:p w14:paraId="4BDA1E5A" w14:textId="77777777" w:rsidR="0052288E" w:rsidRDefault="0052288E">
            <w:pPr>
              <w:jc w:val="center"/>
              <w:rPr>
                <w:rFonts w:ascii="宋体" w:hAnsi="宋体"/>
                <w:color w:val="000000"/>
                <w:szCs w:val="21"/>
              </w:rPr>
            </w:pPr>
          </w:p>
        </w:tc>
      </w:tr>
      <w:tr w:rsidR="0052288E" w14:paraId="783CC953" w14:textId="77777777">
        <w:trPr>
          <w:cantSplit/>
          <w:jc w:val="center"/>
        </w:trPr>
        <w:tc>
          <w:tcPr>
            <w:tcW w:w="1279" w:type="dxa"/>
            <w:vMerge/>
            <w:vAlign w:val="center"/>
          </w:tcPr>
          <w:p w14:paraId="547C69D6" w14:textId="77777777" w:rsidR="0052288E" w:rsidRDefault="0052288E">
            <w:pPr>
              <w:ind w:left="113" w:right="113"/>
              <w:jc w:val="center"/>
              <w:rPr>
                <w:rFonts w:ascii="宋体" w:hAnsi="宋体"/>
                <w:b/>
                <w:color w:val="000000"/>
                <w:szCs w:val="21"/>
              </w:rPr>
            </w:pPr>
          </w:p>
        </w:tc>
        <w:tc>
          <w:tcPr>
            <w:tcW w:w="547" w:type="dxa"/>
            <w:vAlign w:val="center"/>
          </w:tcPr>
          <w:p w14:paraId="43F52928" w14:textId="77777777" w:rsidR="0052288E" w:rsidRDefault="0052288E">
            <w:pPr>
              <w:numPr>
                <w:ilvl w:val="0"/>
                <w:numId w:val="9"/>
              </w:numPr>
              <w:jc w:val="center"/>
              <w:rPr>
                <w:rFonts w:ascii="宋体" w:hAnsi="宋体"/>
                <w:color w:val="000000"/>
                <w:szCs w:val="21"/>
              </w:rPr>
            </w:pPr>
          </w:p>
        </w:tc>
        <w:tc>
          <w:tcPr>
            <w:tcW w:w="4584" w:type="dxa"/>
            <w:vAlign w:val="center"/>
          </w:tcPr>
          <w:p w14:paraId="2F38CB62" w14:textId="77777777" w:rsidR="0052288E" w:rsidRDefault="000014E3">
            <w:pPr>
              <w:snapToGrid w:val="0"/>
              <w:rPr>
                <w:rFonts w:asciiTheme="minorEastAsia" w:eastAsiaTheme="minorEastAsia" w:hAnsiTheme="minorEastAsia" w:cs="Courier New"/>
                <w:color w:val="000000"/>
                <w:kern w:val="0"/>
              </w:rPr>
            </w:pPr>
            <w:r>
              <w:rPr>
                <w:rFonts w:hAnsi="宋体" w:cs="Courier New" w:hint="eastAsia"/>
                <w:color w:val="000000"/>
              </w:rPr>
              <w:t>计量服务方案</w:t>
            </w:r>
          </w:p>
        </w:tc>
        <w:tc>
          <w:tcPr>
            <w:tcW w:w="627" w:type="dxa"/>
            <w:vAlign w:val="center"/>
          </w:tcPr>
          <w:p w14:paraId="30DF3F00" w14:textId="77777777" w:rsidR="0052288E" w:rsidRDefault="0052288E">
            <w:pPr>
              <w:jc w:val="center"/>
              <w:rPr>
                <w:rFonts w:ascii="宋体" w:hAnsi="宋体"/>
                <w:color w:val="000000"/>
                <w:szCs w:val="21"/>
              </w:rPr>
            </w:pPr>
          </w:p>
        </w:tc>
        <w:tc>
          <w:tcPr>
            <w:tcW w:w="594" w:type="dxa"/>
            <w:vAlign w:val="center"/>
          </w:tcPr>
          <w:p w14:paraId="7F80B904" w14:textId="77777777" w:rsidR="0052288E" w:rsidRDefault="0052288E">
            <w:pPr>
              <w:jc w:val="center"/>
              <w:rPr>
                <w:rFonts w:ascii="宋体" w:hAnsi="宋体"/>
                <w:color w:val="000000"/>
                <w:szCs w:val="21"/>
              </w:rPr>
            </w:pPr>
          </w:p>
        </w:tc>
        <w:tc>
          <w:tcPr>
            <w:tcW w:w="637" w:type="dxa"/>
            <w:shd w:val="clear" w:color="auto" w:fill="EEECE1"/>
            <w:vAlign w:val="center"/>
          </w:tcPr>
          <w:p w14:paraId="0846BC60" w14:textId="77777777" w:rsidR="0052288E" w:rsidRDefault="0052288E">
            <w:pPr>
              <w:jc w:val="center"/>
              <w:rPr>
                <w:rFonts w:ascii="宋体" w:hAnsi="宋体"/>
                <w:color w:val="000000"/>
                <w:szCs w:val="21"/>
              </w:rPr>
            </w:pPr>
          </w:p>
        </w:tc>
        <w:tc>
          <w:tcPr>
            <w:tcW w:w="613" w:type="dxa"/>
            <w:shd w:val="clear" w:color="auto" w:fill="EEECE1"/>
            <w:vAlign w:val="center"/>
          </w:tcPr>
          <w:p w14:paraId="1CB57456" w14:textId="77777777" w:rsidR="0052288E" w:rsidRDefault="0052288E">
            <w:pPr>
              <w:jc w:val="center"/>
              <w:rPr>
                <w:rFonts w:ascii="宋体" w:hAnsi="宋体"/>
                <w:color w:val="000000"/>
                <w:szCs w:val="21"/>
              </w:rPr>
            </w:pPr>
          </w:p>
        </w:tc>
      </w:tr>
      <w:tr w:rsidR="0052288E" w14:paraId="05973CE1" w14:textId="77777777">
        <w:trPr>
          <w:cantSplit/>
          <w:jc w:val="center"/>
        </w:trPr>
        <w:tc>
          <w:tcPr>
            <w:tcW w:w="1279" w:type="dxa"/>
            <w:vMerge/>
            <w:vAlign w:val="center"/>
          </w:tcPr>
          <w:p w14:paraId="4F047D4C" w14:textId="77777777" w:rsidR="0052288E" w:rsidRDefault="0052288E">
            <w:pPr>
              <w:ind w:left="113" w:right="113"/>
              <w:jc w:val="center"/>
              <w:rPr>
                <w:rFonts w:ascii="宋体" w:hAnsi="宋体"/>
                <w:color w:val="000000"/>
                <w:szCs w:val="21"/>
              </w:rPr>
            </w:pPr>
          </w:p>
        </w:tc>
        <w:tc>
          <w:tcPr>
            <w:tcW w:w="547" w:type="dxa"/>
            <w:vAlign w:val="center"/>
          </w:tcPr>
          <w:p w14:paraId="7A47A818" w14:textId="77777777" w:rsidR="0052288E" w:rsidRDefault="0052288E">
            <w:pPr>
              <w:numPr>
                <w:ilvl w:val="0"/>
                <w:numId w:val="9"/>
              </w:numPr>
              <w:jc w:val="center"/>
              <w:rPr>
                <w:rFonts w:ascii="宋体" w:hAnsi="宋体"/>
                <w:color w:val="000000"/>
                <w:szCs w:val="21"/>
              </w:rPr>
            </w:pPr>
          </w:p>
        </w:tc>
        <w:tc>
          <w:tcPr>
            <w:tcW w:w="4584" w:type="dxa"/>
            <w:vAlign w:val="center"/>
          </w:tcPr>
          <w:p w14:paraId="2A08989B" w14:textId="77777777" w:rsidR="0052288E" w:rsidRDefault="000014E3">
            <w:pPr>
              <w:snapToGrid w:val="0"/>
              <w:rPr>
                <w:rFonts w:ascii="宋体" w:hAnsi="宋体"/>
                <w:color w:val="000000"/>
                <w:szCs w:val="21"/>
              </w:rPr>
            </w:pPr>
            <w:r>
              <w:rPr>
                <w:rFonts w:ascii="宋体" w:hAnsi="宋体" w:hint="eastAsia"/>
                <w:color w:val="000000"/>
                <w:szCs w:val="21"/>
              </w:rPr>
              <w:t>响应人认为需要提供的其它说明和资料</w:t>
            </w:r>
          </w:p>
        </w:tc>
        <w:tc>
          <w:tcPr>
            <w:tcW w:w="627" w:type="dxa"/>
            <w:vAlign w:val="center"/>
          </w:tcPr>
          <w:p w14:paraId="26D33DC3" w14:textId="77777777" w:rsidR="0052288E" w:rsidRDefault="0052288E">
            <w:pPr>
              <w:jc w:val="center"/>
              <w:rPr>
                <w:rFonts w:ascii="宋体" w:hAnsi="宋体"/>
                <w:color w:val="000000"/>
                <w:szCs w:val="21"/>
              </w:rPr>
            </w:pPr>
          </w:p>
        </w:tc>
        <w:tc>
          <w:tcPr>
            <w:tcW w:w="594" w:type="dxa"/>
            <w:vAlign w:val="center"/>
          </w:tcPr>
          <w:p w14:paraId="10F5384F" w14:textId="77777777" w:rsidR="0052288E" w:rsidRDefault="0052288E">
            <w:pPr>
              <w:jc w:val="center"/>
              <w:rPr>
                <w:rFonts w:ascii="宋体" w:hAnsi="宋体"/>
                <w:color w:val="000000"/>
                <w:szCs w:val="21"/>
              </w:rPr>
            </w:pPr>
          </w:p>
        </w:tc>
        <w:tc>
          <w:tcPr>
            <w:tcW w:w="637" w:type="dxa"/>
            <w:shd w:val="clear" w:color="auto" w:fill="EEECE1"/>
            <w:vAlign w:val="center"/>
          </w:tcPr>
          <w:p w14:paraId="2A7DF9B4" w14:textId="77777777" w:rsidR="0052288E" w:rsidRDefault="0052288E">
            <w:pPr>
              <w:jc w:val="center"/>
              <w:rPr>
                <w:rFonts w:ascii="宋体" w:hAnsi="宋体"/>
                <w:color w:val="000000"/>
                <w:szCs w:val="21"/>
              </w:rPr>
            </w:pPr>
          </w:p>
        </w:tc>
        <w:tc>
          <w:tcPr>
            <w:tcW w:w="613" w:type="dxa"/>
            <w:shd w:val="clear" w:color="auto" w:fill="EEECE1"/>
            <w:vAlign w:val="center"/>
          </w:tcPr>
          <w:p w14:paraId="3DE14169" w14:textId="77777777" w:rsidR="0052288E" w:rsidRDefault="0052288E">
            <w:pPr>
              <w:jc w:val="center"/>
              <w:rPr>
                <w:rFonts w:ascii="宋体" w:hAnsi="宋体"/>
                <w:color w:val="000000"/>
                <w:szCs w:val="21"/>
              </w:rPr>
            </w:pPr>
          </w:p>
        </w:tc>
      </w:tr>
      <w:tr w:rsidR="0052288E" w14:paraId="2F35C601" w14:textId="77777777">
        <w:trPr>
          <w:cantSplit/>
          <w:trHeight w:val="333"/>
          <w:jc w:val="center"/>
        </w:trPr>
        <w:tc>
          <w:tcPr>
            <w:tcW w:w="1279" w:type="dxa"/>
            <w:vMerge w:val="restart"/>
            <w:vAlign w:val="center"/>
          </w:tcPr>
          <w:p w14:paraId="16072E27" w14:textId="77777777" w:rsidR="0052288E" w:rsidRDefault="000014E3">
            <w:pPr>
              <w:rPr>
                <w:b/>
              </w:rPr>
            </w:pPr>
            <w:r>
              <w:rPr>
                <w:rFonts w:ascii="宋体" w:hAnsi="宋体" w:hint="eastAsia"/>
                <w:b/>
                <w:color w:val="000000"/>
                <w:szCs w:val="21"/>
              </w:rPr>
              <w:t>响应</w:t>
            </w:r>
            <w:r>
              <w:rPr>
                <w:rFonts w:hint="eastAsia"/>
                <w:b/>
              </w:rPr>
              <w:t>人应提交的商务文件（</w:t>
            </w:r>
            <w:r>
              <w:rPr>
                <w:rFonts w:hint="eastAsia"/>
                <w:b/>
                <w:bCs/>
              </w:rPr>
              <w:t>加盖公章</w:t>
            </w:r>
            <w:r>
              <w:rPr>
                <w:rFonts w:hint="eastAsia"/>
                <w:b/>
              </w:rPr>
              <w:t>）</w:t>
            </w:r>
          </w:p>
        </w:tc>
        <w:tc>
          <w:tcPr>
            <w:tcW w:w="547" w:type="dxa"/>
            <w:vAlign w:val="center"/>
          </w:tcPr>
          <w:p w14:paraId="2C823A4D" w14:textId="77777777" w:rsidR="0052288E" w:rsidRDefault="0052288E">
            <w:pPr>
              <w:numPr>
                <w:ilvl w:val="0"/>
                <w:numId w:val="10"/>
              </w:numPr>
              <w:jc w:val="center"/>
              <w:rPr>
                <w:rFonts w:ascii="宋体" w:hAnsi="宋体"/>
                <w:color w:val="000000"/>
                <w:szCs w:val="21"/>
              </w:rPr>
            </w:pPr>
          </w:p>
        </w:tc>
        <w:tc>
          <w:tcPr>
            <w:tcW w:w="4584" w:type="dxa"/>
            <w:vAlign w:val="center"/>
          </w:tcPr>
          <w:p w14:paraId="1B03754A" w14:textId="77777777" w:rsidR="0052288E" w:rsidRDefault="000014E3">
            <w:pPr>
              <w:snapToGrid w:val="0"/>
              <w:rPr>
                <w:rFonts w:ascii="宋体" w:hAnsi="宋体"/>
                <w:color w:val="000000"/>
                <w:szCs w:val="21"/>
              </w:rPr>
            </w:pPr>
            <w:r>
              <w:rPr>
                <w:rFonts w:hAnsi="宋体" w:hint="eastAsia"/>
                <w:b/>
                <w:bCs/>
                <w:color w:val="000000"/>
                <w:szCs w:val="21"/>
              </w:rPr>
              <w:t>◆</w:t>
            </w:r>
            <w:r>
              <w:rPr>
                <w:rFonts w:ascii="宋体" w:hAnsi="宋体" w:hint="eastAsia"/>
                <w:color w:val="000000"/>
                <w:szCs w:val="21"/>
              </w:rPr>
              <w:t>响应人基本情况表</w:t>
            </w:r>
            <w:r>
              <w:rPr>
                <w:rFonts w:hAnsi="宋体" w:cs="Courier New" w:hint="eastAsia"/>
                <w:b/>
                <w:color w:val="000000"/>
                <w:kern w:val="0"/>
              </w:rPr>
              <w:t>（格式</w:t>
            </w:r>
            <w:r>
              <w:rPr>
                <w:rFonts w:hAnsi="宋体" w:cs="Courier New" w:hint="eastAsia"/>
                <w:b/>
                <w:color w:val="000000"/>
                <w:kern w:val="0"/>
              </w:rPr>
              <w:t>6</w:t>
            </w:r>
            <w:r>
              <w:rPr>
                <w:rFonts w:hAnsi="宋体" w:cs="Courier New" w:hint="eastAsia"/>
                <w:b/>
                <w:color w:val="000000"/>
                <w:kern w:val="0"/>
              </w:rPr>
              <w:t>）</w:t>
            </w:r>
          </w:p>
        </w:tc>
        <w:tc>
          <w:tcPr>
            <w:tcW w:w="627" w:type="dxa"/>
            <w:vAlign w:val="center"/>
          </w:tcPr>
          <w:p w14:paraId="6EB75F23" w14:textId="77777777" w:rsidR="0052288E" w:rsidRDefault="0052288E">
            <w:pPr>
              <w:jc w:val="center"/>
              <w:rPr>
                <w:rFonts w:ascii="宋体" w:hAnsi="宋体"/>
                <w:color w:val="000000"/>
                <w:szCs w:val="21"/>
              </w:rPr>
            </w:pPr>
          </w:p>
        </w:tc>
        <w:tc>
          <w:tcPr>
            <w:tcW w:w="594" w:type="dxa"/>
            <w:vAlign w:val="center"/>
          </w:tcPr>
          <w:p w14:paraId="0BC9B7F5" w14:textId="77777777" w:rsidR="0052288E" w:rsidRDefault="0052288E">
            <w:pPr>
              <w:jc w:val="center"/>
              <w:rPr>
                <w:rFonts w:ascii="宋体" w:hAnsi="宋体"/>
                <w:color w:val="000000"/>
                <w:szCs w:val="21"/>
              </w:rPr>
            </w:pPr>
          </w:p>
        </w:tc>
        <w:tc>
          <w:tcPr>
            <w:tcW w:w="637" w:type="dxa"/>
            <w:shd w:val="clear" w:color="auto" w:fill="EEECE1"/>
            <w:vAlign w:val="center"/>
          </w:tcPr>
          <w:p w14:paraId="54A2D764" w14:textId="77777777" w:rsidR="0052288E" w:rsidRDefault="0052288E">
            <w:pPr>
              <w:jc w:val="center"/>
              <w:rPr>
                <w:rFonts w:ascii="宋体" w:hAnsi="宋体"/>
                <w:color w:val="000000"/>
                <w:szCs w:val="21"/>
              </w:rPr>
            </w:pPr>
          </w:p>
        </w:tc>
        <w:tc>
          <w:tcPr>
            <w:tcW w:w="613" w:type="dxa"/>
            <w:shd w:val="clear" w:color="auto" w:fill="EEECE1"/>
            <w:vAlign w:val="center"/>
          </w:tcPr>
          <w:p w14:paraId="062E09AC" w14:textId="77777777" w:rsidR="0052288E" w:rsidRDefault="0052288E">
            <w:pPr>
              <w:jc w:val="center"/>
              <w:rPr>
                <w:rFonts w:ascii="宋体" w:hAnsi="宋体"/>
                <w:color w:val="000000"/>
                <w:szCs w:val="21"/>
              </w:rPr>
            </w:pPr>
          </w:p>
        </w:tc>
      </w:tr>
      <w:tr w:rsidR="0052288E" w14:paraId="1799CE22" w14:textId="77777777">
        <w:trPr>
          <w:cantSplit/>
          <w:trHeight w:val="333"/>
          <w:jc w:val="center"/>
        </w:trPr>
        <w:tc>
          <w:tcPr>
            <w:tcW w:w="1279" w:type="dxa"/>
            <w:vMerge/>
            <w:vAlign w:val="center"/>
          </w:tcPr>
          <w:p w14:paraId="3CF9E8E2" w14:textId="77777777" w:rsidR="0052288E" w:rsidRDefault="0052288E">
            <w:pPr>
              <w:jc w:val="center"/>
              <w:rPr>
                <w:rFonts w:ascii="宋体" w:hAnsi="宋体"/>
                <w:color w:val="000000"/>
                <w:szCs w:val="21"/>
              </w:rPr>
            </w:pPr>
          </w:p>
        </w:tc>
        <w:tc>
          <w:tcPr>
            <w:tcW w:w="547" w:type="dxa"/>
            <w:vAlign w:val="center"/>
          </w:tcPr>
          <w:p w14:paraId="5A67FBBE" w14:textId="77777777" w:rsidR="0052288E" w:rsidRDefault="0052288E">
            <w:pPr>
              <w:numPr>
                <w:ilvl w:val="0"/>
                <w:numId w:val="10"/>
              </w:numPr>
              <w:jc w:val="center"/>
              <w:rPr>
                <w:rFonts w:ascii="宋体" w:hAnsi="宋体"/>
                <w:color w:val="000000"/>
                <w:szCs w:val="21"/>
              </w:rPr>
            </w:pPr>
          </w:p>
        </w:tc>
        <w:tc>
          <w:tcPr>
            <w:tcW w:w="4584" w:type="dxa"/>
            <w:vAlign w:val="center"/>
          </w:tcPr>
          <w:p w14:paraId="62319977" w14:textId="77777777" w:rsidR="0052288E" w:rsidRDefault="000014E3">
            <w:pPr>
              <w:snapToGrid w:val="0"/>
              <w:rPr>
                <w:rFonts w:hAnsi="宋体" w:cs="Courier New"/>
                <w:color w:val="000000"/>
                <w:kern w:val="0"/>
              </w:rPr>
            </w:pPr>
            <w:r>
              <w:rPr>
                <w:rFonts w:hAnsi="宋体" w:hint="eastAsia"/>
                <w:b/>
                <w:bCs/>
                <w:color w:val="000000"/>
                <w:szCs w:val="21"/>
              </w:rPr>
              <w:t>◆</w:t>
            </w:r>
            <w:r>
              <w:rPr>
                <w:rFonts w:ascii="宋体" w:hAnsi="宋体" w:cs="Courier New" w:hint="eastAsia"/>
                <w:color w:val="000000"/>
                <w:kern w:val="0"/>
              </w:rPr>
              <w:t>2018年至今</w:t>
            </w:r>
            <w:r>
              <w:rPr>
                <w:rFonts w:hAnsi="宋体" w:cs="Courier New" w:hint="eastAsia"/>
                <w:color w:val="000000"/>
                <w:kern w:val="0"/>
              </w:rPr>
              <w:t>同类项目业绩情况一览表</w:t>
            </w:r>
            <w:r>
              <w:rPr>
                <w:rFonts w:hAnsi="宋体" w:cs="Courier New" w:hint="eastAsia"/>
                <w:b/>
                <w:color w:val="000000"/>
                <w:kern w:val="0"/>
              </w:rPr>
              <w:t>（格式</w:t>
            </w:r>
            <w:r>
              <w:rPr>
                <w:rFonts w:hAnsi="宋体" w:cs="Courier New" w:hint="eastAsia"/>
                <w:b/>
                <w:color w:val="000000"/>
                <w:kern w:val="0"/>
              </w:rPr>
              <w:t>7</w:t>
            </w:r>
            <w:r>
              <w:rPr>
                <w:rFonts w:hAnsi="宋体" w:cs="Courier New" w:hint="eastAsia"/>
                <w:b/>
                <w:color w:val="000000"/>
                <w:kern w:val="0"/>
              </w:rPr>
              <w:t>）</w:t>
            </w:r>
          </w:p>
        </w:tc>
        <w:tc>
          <w:tcPr>
            <w:tcW w:w="627" w:type="dxa"/>
            <w:vAlign w:val="center"/>
          </w:tcPr>
          <w:p w14:paraId="23D94439" w14:textId="77777777" w:rsidR="0052288E" w:rsidRDefault="0052288E">
            <w:pPr>
              <w:jc w:val="center"/>
              <w:rPr>
                <w:rFonts w:ascii="宋体" w:hAnsi="宋体"/>
                <w:color w:val="000000"/>
                <w:szCs w:val="21"/>
              </w:rPr>
            </w:pPr>
          </w:p>
        </w:tc>
        <w:tc>
          <w:tcPr>
            <w:tcW w:w="594" w:type="dxa"/>
            <w:vAlign w:val="center"/>
          </w:tcPr>
          <w:p w14:paraId="611AF7F3" w14:textId="77777777" w:rsidR="0052288E" w:rsidRDefault="0052288E">
            <w:pPr>
              <w:jc w:val="center"/>
              <w:rPr>
                <w:rFonts w:ascii="宋体" w:hAnsi="宋体"/>
                <w:color w:val="000000"/>
                <w:szCs w:val="21"/>
              </w:rPr>
            </w:pPr>
          </w:p>
        </w:tc>
        <w:tc>
          <w:tcPr>
            <w:tcW w:w="637" w:type="dxa"/>
            <w:shd w:val="clear" w:color="auto" w:fill="EEECE1"/>
            <w:vAlign w:val="center"/>
          </w:tcPr>
          <w:p w14:paraId="62A71CC9" w14:textId="77777777" w:rsidR="0052288E" w:rsidRDefault="0052288E">
            <w:pPr>
              <w:jc w:val="center"/>
              <w:rPr>
                <w:rFonts w:ascii="宋体" w:hAnsi="宋体"/>
                <w:color w:val="000000"/>
                <w:szCs w:val="21"/>
              </w:rPr>
            </w:pPr>
          </w:p>
        </w:tc>
        <w:tc>
          <w:tcPr>
            <w:tcW w:w="613" w:type="dxa"/>
            <w:shd w:val="clear" w:color="auto" w:fill="EEECE1"/>
            <w:vAlign w:val="center"/>
          </w:tcPr>
          <w:p w14:paraId="4008405C" w14:textId="77777777" w:rsidR="0052288E" w:rsidRDefault="0052288E">
            <w:pPr>
              <w:jc w:val="center"/>
              <w:rPr>
                <w:rFonts w:ascii="宋体" w:hAnsi="宋体"/>
                <w:color w:val="000000"/>
                <w:szCs w:val="21"/>
              </w:rPr>
            </w:pPr>
          </w:p>
        </w:tc>
      </w:tr>
      <w:tr w:rsidR="0052288E" w14:paraId="59711C98" w14:textId="77777777">
        <w:trPr>
          <w:cantSplit/>
          <w:trHeight w:val="333"/>
          <w:jc w:val="center"/>
        </w:trPr>
        <w:tc>
          <w:tcPr>
            <w:tcW w:w="1279" w:type="dxa"/>
            <w:vMerge/>
            <w:vAlign w:val="center"/>
          </w:tcPr>
          <w:p w14:paraId="0285B77C" w14:textId="77777777" w:rsidR="0052288E" w:rsidRDefault="0052288E">
            <w:pPr>
              <w:jc w:val="center"/>
              <w:rPr>
                <w:rFonts w:ascii="宋体" w:hAnsi="宋体"/>
                <w:color w:val="000000"/>
                <w:szCs w:val="21"/>
              </w:rPr>
            </w:pPr>
          </w:p>
        </w:tc>
        <w:tc>
          <w:tcPr>
            <w:tcW w:w="547" w:type="dxa"/>
            <w:vAlign w:val="center"/>
          </w:tcPr>
          <w:p w14:paraId="5EDCCE50" w14:textId="77777777" w:rsidR="0052288E" w:rsidRDefault="0052288E">
            <w:pPr>
              <w:numPr>
                <w:ilvl w:val="0"/>
                <w:numId w:val="10"/>
              </w:numPr>
              <w:jc w:val="center"/>
              <w:rPr>
                <w:rFonts w:ascii="宋体" w:hAnsi="宋体"/>
                <w:color w:val="000000"/>
                <w:szCs w:val="21"/>
              </w:rPr>
            </w:pPr>
          </w:p>
        </w:tc>
        <w:tc>
          <w:tcPr>
            <w:tcW w:w="4584" w:type="dxa"/>
            <w:vAlign w:val="center"/>
          </w:tcPr>
          <w:p w14:paraId="57E3AABB" w14:textId="77777777" w:rsidR="0052288E" w:rsidRDefault="000014E3">
            <w:pPr>
              <w:snapToGrid w:val="0"/>
              <w:rPr>
                <w:rFonts w:ascii="宋体" w:hAnsi="宋体" w:cs="Courier New"/>
                <w:color w:val="000000"/>
                <w:kern w:val="0"/>
              </w:rPr>
            </w:pPr>
            <w:r>
              <w:rPr>
                <w:rFonts w:ascii="宋体" w:hAnsi="宋体" w:cs="宋体" w:hint="eastAsia"/>
                <w:bCs/>
                <w:szCs w:val="21"/>
              </w:rPr>
              <w:t>管理体系认证证书</w:t>
            </w:r>
          </w:p>
        </w:tc>
        <w:tc>
          <w:tcPr>
            <w:tcW w:w="627" w:type="dxa"/>
            <w:vAlign w:val="center"/>
          </w:tcPr>
          <w:p w14:paraId="5419A658" w14:textId="77777777" w:rsidR="0052288E" w:rsidRDefault="0052288E">
            <w:pPr>
              <w:jc w:val="center"/>
              <w:rPr>
                <w:rFonts w:ascii="宋体" w:hAnsi="宋体"/>
                <w:color w:val="000000"/>
                <w:szCs w:val="21"/>
              </w:rPr>
            </w:pPr>
          </w:p>
        </w:tc>
        <w:tc>
          <w:tcPr>
            <w:tcW w:w="594" w:type="dxa"/>
            <w:vAlign w:val="center"/>
          </w:tcPr>
          <w:p w14:paraId="770F52B6" w14:textId="77777777" w:rsidR="0052288E" w:rsidRDefault="0052288E">
            <w:pPr>
              <w:jc w:val="center"/>
              <w:rPr>
                <w:rFonts w:ascii="宋体" w:hAnsi="宋体"/>
                <w:color w:val="000000"/>
                <w:szCs w:val="21"/>
              </w:rPr>
            </w:pPr>
          </w:p>
        </w:tc>
        <w:tc>
          <w:tcPr>
            <w:tcW w:w="637" w:type="dxa"/>
            <w:shd w:val="clear" w:color="auto" w:fill="EEECE1"/>
            <w:vAlign w:val="center"/>
          </w:tcPr>
          <w:p w14:paraId="21E4FAAB" w14:textId="77777777" w:rsidR="0052288E" w:rsidRDefault="0052288E">
            <w:pPr>
              <w:jc w:val="center"/>
              <w:rPr>
                <w:rFonts w:ascii="宋体" w:hAnsi="宋体"/>
                <w:color w:val="000000"/>
                <w:szCs w:val="21"/>
              </w:rPr>
            </w:pPr>
          </w:p>
        </w:tc>
        <w:tc>
          <w:tcPr>
            <w:tcW w:w="613" w:type="dxa"/>
            <w:shd w:val="clear" w:color="auto" w:fill="EEECE1"/>
            <w:vAlign w:val="center"/>
          </w:tcPr>
          <w:p w14:paraId="687130FC" w14:textId="77777777" w:rsidR="0052288E" w:rsidRDefault="0052288E">
            <w:pPr>
              <w:jc w:val="center"/>
              <w:rPr>
                <w:rFonts w:ascii="宋体" w:hAnsi="宋体"/>
                <w:color w:val="000000"/>
                <w:szCs w:val="21"/>
              </w:rPr>
            </w:pPr>
          </w:p>
        </w:tc>
      </w:tr>
      <w:tr w:rsidR="0052288E" w14:paraId="0784F0A6" w14:textId="77777777">
        <w:trPr>
          <w:cantSplit/>
          <w:trHeight w:val="333"/>
          <w:jc w:val="center"/>
        </w:trPr>
        <w:tc>
          <w:tcPr>
            <w:tcW w:w="1279" w:type="dxa"/>
            <w:vMerge/>
            <w:vAlign w:val="center"/>
          </w:tcPr>
          <w:p w14:paraId="6362E662" w14:textId="77777777" w:rsidR="0052288E" w:rsidRDefault="0052288E">
            <w:pPr>
              <w:jc w:val="center"/>
              <w:rPr>
                <w:rFonts w:ascii="宋体" w:hAnsi="宋体"/>
                <w:color w:val="000000"/>
                <w:szCs w:val="21"/>
              </w:rPr>
            </w:pPr>
          </w:p>
        </w:tc>
        <w:tc>
          <w:tcPr>
            <w:tcW w:w="547" w:type="dxa"/>
            <w:tcBorders>
              <w:top w:val="single" w:sz="4" w:space="0" w:color="auto"/>
            </w:tcBorders>
            <w:vAlign w:val="center"/>
          </w:tcPr>
          <w:p w14:paraId="642D1E68" w14:textId="77777777" w:rsidR="0052288E" w:rsidRDefault="0052288E">
            <w:pPr>
              <w:numPr>
                <w:ilvl w:val="0"/>
                <w:numId w:val="10"/>
              </w:numPr>
              <w:jc w:val="center"/>
              <w:rPr>
                <w:rFonts w:ascii="宋体" w:hAnsi="宋体"/>
                <w:color w:val="000000"/>
                <w:szCs w:val="21"/>
              </w:rPr>
            </w:pPr>
          </w:p>
        </w:tc>
        <w:tc>
          <w:tcPr>
            <w:tcW w:w="4584" w:type="dxa"/>
            <w:vAlign w:val="center"/>
          </w:tcPr>
          <w:p w14:paraId="31F46FB2" w14:textId="77777777" w:rsidR="0052288E" w:rsidRDefault="000014E3">
            <w:pPr>
              <w:snapToGrid w:val="0"/>
              <w:rPr>
                <w:rFonts w:ascii="宋体" w:hAnsi="宋体"/>
                <w:color w:val="000000"/>
                <w:kern w:val="0"/>
                <w:szCs w:val="21"/>
              </w:rPr>
            </w:pPr>
            <w:r>
              <w:rPr>
                <w:rFonts w:ascii="宋体" w:hAnsi="宋体" w:hint="eastAsia"/>
                <w:color w:val="000000"/>
                <w:kern w:val="0"/>
                <w:szCs w:val="21"/>
              </w:rPr>
              <w:t>响应人认为需要提供的其他商务资料</w:t>
            </w:r>
          </w:p>
        </w:tc>
        <w:tc>
          <w:tcPr>
            <w:tcW w:w="627" w:type="dxa"/>
            <w:vAlign w:val="center"/>
          </w:tcPr>
          <w:p w14:paraId="096DD96F" w14:textId="77777777" w:rsidR="0052288E" w:rsidRDefault="0052288E">
            <w:pPr>
              <w:jc w:val="center"/>
              <w:rPr>
                <w:rFonts w:ascii="宋体" w:hAnsi="宋体"/>
                <w:color w:val="000000"/>
                <w:szCs w:val="21"/>
              </w:rPr>
            </w:pPr>
          </w:p>
        </w:tc>
        <w:tc>
          <w:tcPr>
            <w:tcW w:w="594" w:type="dxa"/>
            <w:vAlign w:val="center"/>
          </w:tcPr>
          <w:p w14:paraId="563B1BAA" w14:textId="77777777" w:rsidR="0052288E" w:rsidRDefault="0052288E">
            <w:pPr>
              <w:jc w:val="center"/>
              <w:rPr>
                <w:rFonts w:ascii="宋体" w:hAnsi="宋体"/>
                <w:color w:val="000000"/>
                <w:szCs w:val="21"/>
              </w:rPr>
            </w:pPr>
          </w:p>
        </w:tc>
        <w:tc>
          <w:tcPr>
            <w:tcW w:w="637" w:type="dxa"/>
            <w:shd w:val="clear" w:color="auto" w:fill="EEECE1"/>
            <w:vAlign w:val="center"/>
          </w:tcPr>
          <w:p w14:paraId="34A12645" w14:textId="77777777" w:rsidR="0052288E" w:rsidRDefault="0052288E">
            <w:pPr>
              <w:jc w:val="center"/>
              <w:rPr>
                <w:rFonts w:ascii="宋体" w:hAnsi="宋体"/>
                <w:color w:val="000000"/>
                <w:szCs w:val="21"/>
              </w:rPr>
            </w:pPr>
          </w:p>
        </w:tc>
        <w:tc>
          <w:tcPr>
            <w:tcW w:w="613" w:type="dxa"/>
            <w:shd w:val="clear" w:color="auto" w:fill="EEECE1"/>
            <w:vAlign w:val="center"/>
          </w:tcPr>
          <w:p w14:paraId="2545F2EB" w14:textId="77777777" w:rsidR="0052288E" w:rsidRDefault="0052288E">
            <w:pPr>
              <w:jc w:val="center"/>
              <w:rPr>
                <w:rFonts w:ascii="宋体" w:hAnsi="宋体"/>
                <w:color w:val="000000"/>
                <w:szCs w:val="21"/>
              </w:rPr>
            </w:pPr>
          </w:p>
        </w:tc>
      </w:tr>
    </w:tbl>
    <w:p w14:paraId="1210CA87" w14:textId="77777777" w:rsidR="0052288E" w:rsidRDefault="000014E3">
      <w:pPr>
        <w:pStyle w:val="ae"/>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Pr>
          <w:rFonts w:hAnsi="宋体" w:hint="eastAsia"/>
          <w:b/>
          <w:bCs/>
          <w:color w:val="000000"/>
          <w:szCs w:val="21"/>
        </w:rPr>
        <w:t>◆</w:t>
      </w:r>
      <w:r>
        <w:rPr>
          <w:rFonts w:hAnsi="宋体" w:cs="宋体" w:hint="eastAsia"/>
          <w:color w:val="000000"/>
          <w:kern w:val="0"/>
          <w:sz w:val="21"/>
          <w:szCs w:val="21"/>
        </w:rPr>
        <w:t>”文件为必须提供的文件；</w:t>
      </w:r>
    </w:p>
    <w:p w14:paraId="293655B1" w14:textId="77777777" w:rsidR="0052288E" w:rsidRDefault="000014E3">
      <w:pPr>
        <w:pStyle w:val="ae"/>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（2）上述文件如为复印件的，必须加盖响应人公章；</w:t>
      </w:r>
    </w:p>
    <w:p w14:paraId="24822711" w14:textId="77777777" w:rsidR="0052288E" w:rsidRDefault="000014E3">
      <w:pPr>
        <w:pStyle w:val="ae"/>
        <w:ind w:firstLineChars="196" w:firstLine="412"/>
        <w:rPr>
          <w:rFonts w:hAnsi="宋体" w:cs="宋体"/>
          <w:color w:val="000000"/>
          <w:kern w:val="0"/>
          <w:sz w:val="21"/>
          <w:szCs w:val="21"/>
        </w:rPr>
      </w:pPr>
      <w:r>
        <w:rPr>
          <w:rFonts w:hAnsi="宋体" w:cs="宋体" w:hint="eastAsia"/>
          <w:color w:val="000000"/>
          <w:kern w:val="0"/>
          <w:sz w:val="21"/>
          <w:szCs w:val="21"/>
        </w:rPr>
        <w:t>（3）响应人应自行承担所提供上述资料任何错漏而导致的一切后果。</w:t>
      </w:r>
    </w:p>
    <w:p w14:paraId="302180C2" w14:textId="77777777" w:rsidR="0052288E" w:rsidRDefault="000014E3">
      <w:pPr>
        <w:pStyle w:val="ae"/>
        <w:ind w:firstLineChars="196" w:firstLine="412"/>
        <w:rPr>
          <w:rFonts w:ascii="黑体" w:eastAsia="黑体"/>
          <w:bCs/>
          <w:color w:val="000000"/>
          <w:sz w:val="28"/>
        </w:rPr>
        <w:sectPr w:rsidR="0052288E">
          <w:headerReference w:type="default" r:id="rId9"/>
          <w:footerReference w:type="default" r:id="rId10"/>
          <w:pgSz w:w="11906" w:h="16838"/>
          <w:pgMar w:top="1440" w:right="1440" w:bottom="1440" w:left="1440" w:header="851" w:footer="992" w:gutter="0"/>
          <w:cols w:space="425"/>
          <w:docGrid w:type="lines" w:linePitch="312"/>
        </w:sectPr>
      </w:pPr>
      <w:r>
        <w:rPr>
          <w:rFonts w:hAnsi="宋体" w:cs="宋体" w:hint="eastAsia"/>
          <w:color w:val="000000"/>
          <w:kern w:val="0"/>
          <w:sz w:val="21"/>
          <w:szCs w:val="21"/>
        </w:rPr>
        <w:t>（4）响应人请按照上述顺序编好页码</w:t>
      </w:r>
    </w:p>
    <w:p w14:paraId="10555431" w14:textId="77777777" w:rsidR="0052288E" w:rsidRDefault="000014E3">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lastRenderedPageBreak/>
        <w:t>二、响应文件格式参考</w:t>
      </w:r>
    </w:p>
    <w:p w14:paraId="348B9ABE" w14:textId="77777777" w:rsidR="0052288E" w:rsidRDefault="000014E3">
      <w:pPr>
        <w:tabs>
          <w:tab w:val="left" w:pos="851"/>
        </w:tabs>
        <w:adjustRightInd w:val="0"/>
        <w:snapToGrid w:val="0"/>
        <w:spacing w:line="360" w:lineRule="auto"/>
        <w:jc w:val="center"/>
        <w:rPr>
          <w:rFonts w:ascii="宋体" w:hAnsi="宋体"/>
          <w:b/>
          <w:color w:val="000000"/>
          <w:szCs w:val="21"/>
        </w:rPr>
      </w:pPr>
      <w:bookmarkStart w:id="107" w:name="_Toc435515292"/>
      <w:bookmarkStart w:id="108" w:name="_Toc435514852"/>
      <w:bookmarkEnd w:id="103"/>
      <w:bookmarkEnd w:id="104"/>
      <w:bookmarkEnd w:id="105"/>
      <w:r>
        <w:rPr>
          <w:rFonts w:ascii="宋体" w:hAnsi="宋体" w:hint="eastAsia"/>
          <w:b/>
          <w:color w:val="000000"/>
          <w:szCs w:val="21"/>
        </w:rPr>
        <w:t>响应文件包装封面参考</w:t>
      </w:r>
      <w:bookmarkEnd w:id="107"/>
      <w:bookmarkEnd w:id="108"/>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8"/>
      </w:tblGrid>
      <w:tr w:rsidR="0052288E" w14:paraId="5EA0F4F4" w14:textId="77777777">
        <w:trPr>
          <w:trHeight w:val="11727"/>
        </w:trPr>
        <w:tc>
          <w:tcPr>
            <w:tcW w:w="9018" w:type="dxa"/>
          </w:tcPr>
          <w:p w14:paraId="6ABC34AD" w14:textId="77777777" w:rsidR="0052288E" w:rsidRDefault="0052288E">
            <w:pPr>
              <w:spacing w:after="120" w:line="360" w:lineRule="auto"/>
              <w:ind w:firstLineChars="150" w:firstLine="482"/>
              <w:rPr>
                <w:rFonts w:ascii="仿宋_GB2312" w:eastAsia="仿宋_GB2312"/>
                <w:b/>
                <w:color w:val="000000"/>
                <w:sz w:val="32"/>
              </w:rPr>
            </w:pPr>
          </w:p>
          <w:p w14:paraId="513DBFE4" w14:textId="77777777" w:rsidR="0052288E" w:rsidRDefault="0052288E">
            <w:pPr>
              <w:spacing w:after="120" w:line="360" w:lineRule="auto"/>
              <w:ind w:firstLineChars="150" w:firstLine="482"/>
              <w:rPr>
                <w:rFonts w:ascii="仿宋_GB2312" w:eastAsia="仿宋_GB2312"/>
                <w:b/>
                <w:color w:val="000000"/>
                <w:sz w:val="32"/>
              </w:rPr>
            </w:pPr>
          </w:p>
          <w:p w14:paraId="48F76F03" w14:textId="77777777" w:rsidR="0052288E" w:rsidRDefault="0052288E">
            <w:pPr>
              <w:spacing w:after="120" w:line="360" w:lineRule="auto"/>
              <w:ind w:firstLineChars="150" w:firstLine="482"/>
              <w:rPr>
                <w:rFonts w:ascii="仿宋_GB2312" w:eastAsia="仿宋_GB2312"/>
                <w:b/>
                <w:color w:val="000000"/>
                <w:sz w:val="32"/>
              </w:rPr>
            </w:pPr>
          </w:p>
          <w:p w14:paraId="576A901E" w14:textId="77777777" w:rsidR="0052288E" w:rsidRDefault="000014E3">
            <w:pPr>
              <w:spacing w:after="120" w:line="360" w:lineRule="auto"/>
              <w:jc w:val="center"/>
              <w:rPr>
                <w:rFonts w:ascii="黑体" w:eastAsia="黑体"/>
                <w:b/>
                <w:color w:val="000000"/>
                <w:sz w:val="72"/>
                <w:szCs w:val="72"/>
              </w:rPr>
            </w:pPr>
            <w:r>
              <w:rPr>
                <w:rFonts w:ascii="黑体" w:eastAsia="黑体" w:hint="eastAsia"/>
                <w:b/>
                <w:color w:val="000000"/>
                <w:sz w:val="72"/>
                <w:szCs w:val="72"/>
              </w:rPr>
              <w:t>响</w:t>
            </w:r>
            <w:r>
              <w:rPr>
                <w:rFonts w:ascii="黑体" w:eastAsia="黑体"/>
                <w:b/>
                <w:color w:val="000000"/>
                <w:sz w:val="72"/>
                <w:szCs w:val="72"/>
              </w:rPr>
              <w:t xml:space="preserve"> </w:t>
            </w:r>
            <w:r>
              <w:rPr>
                <w:rFonts w:ascii="黑体" w:eastAsia="黑体" w:hint="eastAsia"/>
                <w:b/>
                <w:color w:val="000000"/>
                <w:sz w:val="72"/>
                <w:szCs w:val="72"/>
              </w:rPr>
              <w:t>应 文 件</w:t>
            </w:r>
          </w:p>
          <w:p w14:paraId="2E27BA6C" w14:textId="77777777" w:rsidR="0052288E" w:rsidRDefault="000014E3">
            <w:pPr>
              <w:spacing w:after="120" w:line="360" w:lineRule="auto"/>
              <w:ind w:firstLineChars="651" w:firstLine="3398"/>
              <w:rPr>
                <w:rFonts w:ascii="黑体" w:eastAsia="黑体"/>
                <w:b/>
                <w:color w:val="000000"/>
                <w:sz w:val="32"/>
              </w:rPr>
            </w:pPr>
            <w:r>
              <w:rPr>
                <w:rFonts w:ascii="黑体" w:eastAsia="黑体" w:hint="eastAsia"/>
                <w:b/>
                <w:color w:val="000000"/>
                <w:sz w:val="52"/>
                <w:szCs w:val="52"/>
              </w:rPr>
              <w:t xml:space="preserve">口 </w:t>
            </w:r>
            <w:r>
              <w:rPr>
                <w:rFonts w:ascii="黑体" w:eastAsia="黑体" w:hint="eastAsia"/>
                <w:b/>
                <w:color w:val="000000"/>
                <w:sz w:val="32"/>
              </w:rPr>
              <w:t>响应函</w:t>
            </w:r>
          </w:p>
          <w:p w14:paraId="45278DD0" w14:textId="77777777" w:rsidR="0052288E" w:rsidRDefault="000014E3">
            <w:pPr>
              <w:spacing w:after="120" w:line="360" w:lineRule="auto"/>
              <w:ind w:firstLineChars="651" w:firstLine="3398"/>
              <w:rPr>
                <w:rFonts w:ascii="黑体" w:eastAsia="黑体"/>
                <w:b/>
                <w:color w:val="000000"/>
                <w:sz w:val="32"/>
              </w:rPr>
            </w:pPr>
            <w:r>
              <w:rPr>
                <w:rFonts w:ascii="黑体" w:eastAsia="黑体" w:hint="eastAsia"/>
                <w:b/>
                <w:color w:val="000000"/>
                <w:sz w:val="52"/>
                <w:szCs w:val="52"/>
              </w:rPr>
              <w:t xml:space="preserve">口 </w:t>
            </w:r>
            <w:r>
              <w:rPr>
                <w:rFonts w:ascii="黑体" w:eastAsia="黑体" w:hint="eastAsia"/>
                <w:b/>
                <w:color w:val="000000"/>
                <w:sz w:val="32"/>
              </w:rPr>
              <w:t>正本</w:t>
            </w:r>
          </w:p>
          <w:p w14:paraId="19783078" w14:textId="77777777" w:rsidR="0052288E" w:rsidRDefault="000014E3">
            <w:pPr>
              <w:spacing w:after="120" w:line="360" w:lineRule="auto"/>
              <w:ind w:firstLineChars="651" w:firstLine="3398"/>
              <w:rPr>
                <w:rFonts w:ascii="黑体" w:eastAsia="黑体"/>
                <w:b/>
                <w:color w:val="000000"/>
                <w:sz w:val="32"/>
              </w:rPr>
            </w:pPr>
            <w:r>
              <w:rPr>
                <w:rFonts w:ascii="黑体" w:eastAsia="黑体" w:hint="eastAsia"/>
                <w:b/>
                <w:color w:val="000000"/>
                <w:sz w:val="52"/>
                <w:szCs w:val="52"/>
              </w:rPr>
              <w:t xml:space="preserve">口 </w:t>
            </w:r>
            <w:r>
              <w:rPr>
                <w:rFonts w:ascii="黑体" w:eastAsia="黑体" w:hint="eastAsia"/>
                <w:b/>
                <w:color w:val="000000"/>
                <w:sz w:val="32"/>
              </w:rPr>
              <w:t>副本</w:t>
            </w:r>
          </w:p>
          <w:p w14:paraId="32E81F25" w14:textId="77777777" w:rsidR="0052288E" w:rsidRDefault="0052288E">
            <w:pPr>
              <w:spacing w:after="120" w:line="360" w:lineRule="auto"/>
              <w:rPr>
                <w:rFonts w:ascii="仿宋_GB2312" w:eastAsia="仿宋_GB2312"/>
                <w:b/>
                <w:color w:val="000000"/>
                <w:sz w:val="32"/>
              </w:rPr>
            </w:pPr>
          </w:p>
          <w:p w14:paraId="0DFFA716" w14:textId="77777777" w:rsidR="0052288E" w:rsidRDefault="0052288E">
            <w:pPr>
              <w:spacing w:after="120" w:line="360" w:lineRule="auto"/>
              <w:rPr>
                <w:rFonts w:ascii="仿宋_GB2312" w:eastAsia="仿宋_GB2312"/>
                <w:b/>
                <w:color w:val="000000"/>
                <w:sz w:val="32"/>
              </w:rPr>
            </w:pPr>
          </w:p>
          <w:p w14:paraId="23B9A5E6" w14:textId="77777777" w:rsidR="0052288E" w:rsidRDefault="0052288E">
            <w:pPr>
              <w:spacing w:after="120" w:line="360" w:lineRule="auto"/>
              <w:rPr>
                <w:rFonts w:ascii="仿宋_GB2312" w:eastAsia="仿宋_GB2312"/>
                <w:b/>
                <w:color w:val="000000"/>
                <w:sz w:val="32"/>
              </w:rPr>
            </w:pPr>
          </w:p>
          <w:p w14:paraId="241E3728" w14:textId="77777777" w:rsidR="0052288E" w:rsidRDefault="000014E3">
            <w:pPr>
              <w:spacing w:after="120" w:line="400" w:lineRule="exact"/>
              <w:ind w:leftChars="320" w:left="2077" w:hangingChars="500" w:hanging="1405"/>
              <w:rPr>
                <w:rFonts w:ascii="仿宋_GB2312" w:eastAsia="仿宋_GB2312"/>
                <w:b/>
                <w:color w:val="000000"/>
                <w:sz w:val="28"/>
                <w:szCs w:val="28"/>
              </w:rPr>
            </w:pPr>
            <w:r>
              <w:rPr>
                <w:rFonts w:ascii="仿宋_GB2312" w:eastAsia="仿宋_GB2312" w:hint="eastAsia"/>
                <w:b/>
                <w:color w:val="000000"/>
                <w:sz w:val="28"/>
                <w:szCs w:val="28"/>
              </w:rPr>
              <w:t>项目名称：广州广检建设工程检测中心有限公司设备计量服务项目邀请竞选采购</w:t>
            </w:r>
          </w:p>
          <w:p w14:paraId="3636C1C3" w14:textId="77777777" w:rsidR="0052288E" w:rsidRDefault="000014E3">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响应人名称：</w:t>
            </w:r>
          </w:p>
          <w:p w14:paraId="6DB43393" w14:textId="77777777" w:rsidR="0052288E" w:rsidRDefault="000014E3">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响应人地址：</w:t>
            </w:r>
          </w:p>
          <w:p w14:paraId="352B7129" w14:textId="77777777" w:rsidR="0052288E" w:rsidRDefault="000014E3">
            <w:pPr>
              <w:tabs>
                <w:tab w:val="left" w:pos="851"/>
              </w:tabs>
              <w:autoSpaceDE w:val="0"/>
              <w:autoSpaceDN w:val="0"/>
              <w:adjustRightInd w:val="0"/>
              <w:snapToGrid w:val="0"/>
              <w:spacing w:line="420" w:lineRule="auto"/>
              <w:jc w:val="center"/>
              <w:rPr>
                <w:rFonts w:ascii="仿宋_GB2312" w:eastAsia="仿宋_GB2312"/>
                <w:b/>
                <w:color w:val="000000"/>
                <w:sz w:val="32"/>
              </w:rPr>
            </w:pPr>
            <w:r>
              <w:rPr>
                <w:rFonts w:ascii="仿宋_GB2312" w:eastAsia="仿宋_GB2312"/>
                <w:b/>
                <w:color w:val="000000"/>
                <w:sz w:val="28"/>
                <w:szCs w:val="28"/>
              </w:rPr>
              <w:t xml:space="preserve">(   </w:t>
            </w:r>
            <w:r>
              <w:rPr>
                <w:rFonts w:ascii="仿宋_GB2312" w:eastAsia="仿宋_GB2312" w:hint="eastAsia"/>
                <w:b/>
                <w:color w:val="000000"/>
                <w:sz w:val="28"/>
                <w:szCs w:val="28"/>
              </w:rPr>
              <w:t xml:space="preserve">年 </w:t>
            </w:r>
            <w:r>
              <w:rPr>
                <w:rFonts w:ascii="仿宋_GB2312" w:eastAsia="仿宋_GB2312"/>
                <w:b/>
                <w:color w:val="000000"/>
                <w:sz w:val="28"/>
                <w:szCs w:val="28"/>
              </w:rPr>
              <w:t xml:space="preserve">  </w:t>
            </w:r>
            <w:r>
              <w:rPr>
                <w:rFonts w:ascii="仿宋_GB2312" w:eastAsia="仿宋_GB2312" w:hint="eastAsia"/>
                <w:b/>
                <w:color w:val="000000"/>
                <w:sz w:val="28"/>
                <w:szCs w:val="28"/>
              </w:rPr>
              <w:t xml:space="preserve">月 </w:t>
            </w:r>
            <w:r>
              <w:rPr>
                <w:rFonts w:ascii="仿宋_GB2312" w:eastAsia="仿宋_GB2312"/>
                <w:b/>
                <w:color w:val="000000"/>
                <w:sz w:val="28"/>
                <w:szCs w:val="28"/>
              </w:rPr>
              <w:t xml:space="preserve"> </w:t>
            </w:r>
            <w:r>
              <w:rPr>
                <w:rFonts w:ascii="仿宋_GB2312" w:eastAsia="仿宋_GB2312" w:hint="eastAsia"/>
                <w:b/>
                <w:color w:val="000000"/>
                <w:sz w:val="28"/>
                <w:szCs w:val="28"/>
              </w:rPr>
              <w:t>日时分</w:t>
            </w:r>
            <w:r>
              <w:rPr>
                <w:rFonts w:ascii="仿宋_GB2312" w:eastAsia="仿宋_GB2312"/>
                <w:b/>
                <w:color w:val="000000"/>
                <w:sz w:val="28"/>
                <w:szCs w:val="28"/>
              </w:rPr>
              <w:t>)</w:t>
            </w:r>
            <w:r>
              <w:rPr>
                <w:rFonts w:ascii="仿宋_GB2312" w:eastAsia="仿宋_GB2312" w:hint="eastAsia"/>
                <w:b/>
                <w:color w:val="000000"/>
                <w:sz w:val="28"/>
                <w:szCs w:val="28"/>
              </w:rPr>
              <w:t>之前不得启封</w:t>
            </w:r>
          </w:p>
        </w:tc>
      </w:tr>
    </w:tbl>
    <w:p w14:paraId="5FE22448" w14:textId="77777777" w:rsidR="0052288E" w:rsidRDefault="0052288E">
      <w:pPr>
        <w:tabs>
          <w:tab w:val="left" w:pos="851"/>
        </w:tabs>
        <w:adjustRightInd w:val="0"/>
        <w:snapToGrid w:val="0"/>
        <w:spacing w:before="156" w:line="360" w:lineRule="auto"/>
        <w:rPr>
          <w:rFonts w:ascii="Arial" w:eastAsia="黑体" w:hAnsi="Arial"/>
          <w:bCs/>
          <w:color w:val="000000"/>
          <w:kern w:val="0"/>
          <w:sz w:val="32"/>
          <w:szCs w:val="32"/>
        </w:rPr>
      </w:pPr>
      <w:bookmarkStart w:id="109" w:name="_Toc275865604"/>
      <w:bookmarkStart w:id="110" w:name="_Toc435514853"/>
      <w:bookmarkStart w:id="111" w:name="_Toc435515293"/>
    </w:p>
    <w:p w14:paraId="0196D0BA" w14:textId="77777777" w:rsidR="0052288E" w:rsidRDefault="0052288E">
      <w:pPr>
        <w:tabs>
          <w:tab w:val="left" w:pos="851"/>
        </w:tabs>
        <w:adjustRightInd w:val="0"/>
        <w:snapToGrid w:val="0"/>
        <w:spacing w:before="156" w:line="360" w:lineRule="auto"/>
        <w:rPr>
          <w:rFonts w:ascii="Arial" w:eastAsia="黑体" w:hAnsi="Arial"/>
          <w:bCs/>
          <w:color w:val="000000"/>
          <w:kern w:val="0"/>
          <w:sz w:val="32"/>
          <w:szCs w:val="32"/>
        </w:rPr>
      </w:pPr>
    </w:p>
    <w:p w14:paraId="11D218A2" w14:textId="77777777" w:rsidR="0052288E" w:rsidRDefault="000014E3">
      <w:pPr>
        <w:rPr>
          <w:rFonts w:ascii="仿宋_GB2312" w:eastAsia="仿宋_GB2312"/>
          <w:b/>
          <w:color w:val="000000"/>
          <w:sz w:val="28"/>
          <w:szCs w:val="28"/>
        </w:rPr>
      </w:pPr>
      <w:bookmarkStart w:id="112" w:name="_Toc334797768"/>
      <w:bookmarkEnd w:id="109"/>
      <w:bookmarkEnd w:id="110"/>
      <w:bookmarkEnd w:id="111"/>
      <w:r>
        <w:rPr>
          <w:rFonts w:ascii="仿宋_GB2312" w:eastAsia="仿宋_GB2312" w:hint="eastAsia"/>
          <w:b/>
          <w:color w:val="000000"/>
          <w:sz w:val="28"/>
          <w:szCs w:val="28"/>
        </w:rPr>
        <w:lastRenderedPageBreak/>
        <w:t>格式1：响应函</w:t>
      </w:r>
      <w:bookmarkEnd w:id="112"/>
    </w:p>
    <w:p w14:paraId="4407C702" w14:textId="77777777" w:rsidR="0052288E" w:rsidRDefault="0052288E">
      <w:pPr>
        <w:jc w:val="center"/>
        <w:rPr>
          <w:b/>
        </w:rPr>
      </w:pPr>
    </w:p>
    <w:p w14:paraId="796A79FE" w14:textId="77777777" w:rsidR="0052288E" w:rsidRDefault="000014E3">
      <w:pPr>
        <w:rPr>
          <w:rFonts w:ascii="宋体" w:hAnsi="宋体"/>
          <w:b/>
          <w:sz w:val="24"/>
        </w:rPr>
      </w:pPr>
      <w:r>
        <w:rPr>
          <w:rFonts w:ascii="宋体" w:hAnsi="宋体" w:hint="eastAsia"/>
          <w:sz w:val="24"/>
        </w:rPr>
        <w:t>致</w:t>
      </w:r>
      <w:r>
        <w:rPr>
          <w:rFonts w:ascii="宋体" w:hAnsi="宋体" w:hint="eastAsia"/>
          <w:b/>
          <w:sz w:val="24"/>
        </w:rPr>
        <w:t>:</w:t>
      </w:r>
      <w:r>
        <w:rPr>
          <w:rFonts w:hint="eastAsia"/>
        </w:rPr>
        <w:t xml:space="preserve"> </w:t>
      </w:r>
      <w:r>
        <w:rPr>
          <w:rFonts w:ascii="宋体" w:hAnsi="宋体" w:hint="eastAsia"/>
          <w:b/>
          <w:sz w:val="24"/>
        </w:rPr>
        <w:t>广州广检建设工程检测中心有限公司</w:t>
      </w:r>
    </w:p>
    <w:p w14:paraId="04D6FAC4" w14:textId="77777777" w:rsidR="0052288E" w:rsidRDefault="000014E3">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14:paraId="465EDD7C" w14:textId="77777777" w:rsidR="0052288E" w:rsidRDefault="000014E3">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两 </w:t>
      </w:r>
      <w:r>
        <w:rPr>
          <w:rFonts w:ascii="宋体" w:hAnsi="宋体" w:hint="eastAsia"/>
          <w:szCs w:val="21"/>
        </w:rPr>
        <w:t>份。我方在此声明并同意：</w:t>
      </w:r>
    </w:p>
    <w:p w14:paraId="4063C54C" w14:textId="77777777" w:rsidR="0052288E" w:rsidRDefault="000014E3">
      <w:pPr>
        <w:numPr>
          <w:ilvl w:val="0"/>
          <w:numId w:val="11"/>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96"/>
        <w:gridCol w:w="2075"/>
        <w:gridCol w:w="1601"/>
      </w:tblGrid>
      <w:tr w:rsidR="0052288E" w14:paraId="7382AE69" w14:textId="77777777">
        <w:trPr>
          <w:trHeight w:val="612"/>
        </w:trPr>
        <w:tc>
          <w:tcPr>
            <w:tcW w:w="6296" w:type="dxa"/>
            <w:tcBorders>
              <w:top w:val="single" w:sz="12" w:space="0" w:color="auto"/>
              <w:bottom w:val="double" w:sz="4" w:space="0" w:color="auto"/>
            </w:tcBorders>
            <w:shd w:val="clear" w:color="auto" w:fill="EEECE1"/>
            <w:vAlign w:val="center"/>
          </w:tcPr>
          <w:p w14:paraId="4E94D9FD" w14:textId="77777777" w:rsidR="0052288E" w:rsidRDefault="000014E3">
            <w:pPr>
              <w:adjustRightInd w:val="0"/>
              <w:snapToGrid w:val="0"/>
              <w:jc w:val="center"/>
              <w:rPr>
                <w:rFonts w:ascii="宋体"/>
                <w:b/>
                <w:color w:val="000000"/>
                <w:szCs w:val="21"/>
              </w:rPr>
            </w:pPr>
            <w:r>
              <w:rPr>
                <w:rFonts w:ascii="宋体" w:hint="eastAsia"/>
                <w:b/>
                <w:color w:val="000000"/>
                <w:szCs w:val="21"/>
              </w:rPr>
              <w:t>项目名称</w:t>
            </w:r>
          </w:p>
        </w:tc>
        <w:tc>
          <w:tcPr>
            <w:tcW w:w="2075" w:type="dxa"/>
            <w:tcBorders>
              <w:top w:val="single" w:sz="12" w:space="0" w:color="auto"/>
              <w:bottom w:val="double" w:sz="4" w:space="0" w:color="auto"/>
            </w:tcBorders>
            <w:shd w:val="clear" w:color="auto" w:fill="EEECE1"/>
            <w:vAlign w:val="center"/>
          </w:tcPr>
          <w:p w14:paraId="3F7B8F89" w14:textId="77777777" w:rsidR="0052288E" w:rsidRDefault="000014E3">
            <w:pPr>
              <w:adjustRightInd w:val="0"/>
              <w:snapToGrid w:val="0"/>
              <w:jc w:val="center"/>
              <w:rPr>
                <w:rFonts w:ascii="宋体"/>
                <w:b/>
                <w:color w:val="000000"/>
                <w:szCs w:val="21"/>
              </w:rPr>
            </w:pPr>
            <w:r>
              <w:rPr>
                <w:rFonts w:ascii="宋体" w:hint="eastAsia"/>
                <w:b/>
                <w:color w:val="000000"/>
                <w:szCs w:val="21"/>
              </w:rPr>
              <w:t>按响应人收费项目标准收费价格</w:t>
            </w:r>
          </w:p>
          <w:p w14:paraId="023E3F55" w14:textId="77777777" w:rsidR="0052288E" w:rsidRDefault="000014E3">
            <w:pPr>
              <w:adjustRightInd w:val="0"/>
              <w:snapToGrid w:val="0"/>
              <w:jc w:val="center"/>
              <w:rPr>
                <w:rFonts w:ascii="宋体"/>
                <w:b/>
                <w:color w:val="000000"/>
                <w:szCs w:val="21"/>
              </w:rPr>
            </w:pPr>
            <w:r>
              <w:rPr>
                <w:rFonts w:ascii="宋体" w:hint="eastAsia"/>
                <w:b/>
                <w:color w:val="000000"/>
                <w:szCs w:val="21"/>
              </w:rPr>
              <w:t>折扣率</w:t>
            </w:r>
          </w:p>
        </w:tc>
        <w:tc>
          <w:tcPr>
            <w:tcW w:w="1601" w:type="dxa"/>
            <w:tcBorders>
              <w:top w:val="single" w:sz="12" w:space="0" w:color="auto"/>
              <w:bottom w:val="double" w:sz="4" w:space="0" w:color="auto"/>
            </w:tcBorders>
            <w:shd w:val="clear" w:color="auto" w:fill="EEECE1"/>
            <w:vAlign w:val="center"/>
          </w:tcPr>
          <w:p w14:paraId="29105B13" w14:textId="77777777" w:rsidR="0052288E" w:rsidRDefault="000014E3">
            <w:pPr>
              <w:adjustRightInd w:val="0"/>
              <w:snapToGrid w:val="0"/>
              <w:jc w:val="center"/>
              <w:rPr>
                <w:rFonts w:ascii="宋体"/>
                <w:b/>
                <w:color w:val="000000"/>
                <w:szCs w:val="21"/>
              </w:rPr>
            </w:pPr>
            <w:r>
              <w:rPr>
                <w:rFonts w:ascii="宋体" w:hint="eastAsia"/>
                <w:b/>
                <w:color w:val="000000"/>
                <w:szCs w:val="21"/>
              </w:rPr>
              <w:t>有效期</w:t>
            </w:r>
          </w:p>
        </w:tc>
      </w:tr>
      <w:tr w:rsidR="0052288E" w14:paraId="257C57A0" w14:textId="77777777">
        <w:trPr>
          <w:cantSplit/>
          <w:trHeight w:val="982"/>
        </w:trPr>
        <w:tc>
          <w:tcPr>
            <w:tcW w:w="6296" w:type="dxa"/>
            <w:tcBorders>
              <w:top w:val="single" w:sz="4" w:space="0" w:color="auto"/>
              <w:bottom w:val="single" w:sz="4" w:space="0" w:color="auto"/>
            </w:tcBorders>
            <w:vAlign w:val="center"/>
          </w:tcPr>
          <w:p w14:paraId="7769E010" w14:textId="77777777" w:rsidR="0052288E" w:rsidRDefault="000014E3">
            <w:pPr>
              <w:adjustRightInd w:val="0"/>
              <w:snapToGrid w:val="0"/>
              <w:rPr>
                <w:rFonts w:ascii="宋体"/>
                <w:bCs/>
                <w:color w:val="000000"/>
                <w:szCs w:val="21"/>
              </w:rPr>
            </w:pPr>
            <w:r>
              <w:rPr>
                <w:rFonts w:ascii="宋体" w:hAnsi="宋体" w:cs="宋体" w:hint="eastAsia"/>
                <w:bCs/>
                <w:color w:val="000000"/>
                <w:kern w:val="0"/>
              </w:rPr>
              <w:t>广州广检建设工程检测中心有限公司设备计量服务</w:t>
            </w:r>
          </w:p>
        </w:tc>
        <w:tc>
          <w:tcPr>
            <w:tcW w:w="2075" w:type="dxa"/>
            <w:tcBorders>
              <w:top w:val="single" w:sz="4" w:space="0" w:color="auto"/>
              <w:bottom w:val="single" w:sz="4" w:space="0" w:color="auto"/>
            </w:tcBorders>
            <w:vAlign w:val="center"/>
          </w:tcPr>
          <w:p w14:paraId="33C5B1A3" w14:textId="77777777" w:rsidR="0052288E" w:rsidRDefault="000014E3">
            <w:pPr>
              <w:adjustRightInd w:val="0"/>
              <w:snapToGrid w:val="0"/>
              <w:rPr>
                <w:rFonts w:ascii="宋体"/>
                <w:bCs/>
                <w:color w:val="000000"/>
                <w:szCs w:val="21"/>
                <w:u w:val="single"/>
              </w:rPr>
            </w:pPr>
            <w:r>
              <w:rPr>
                <w:rFonts w:ascii="宋体" w:hint="eastAsia"/>
                <w:bCs/>
                <w:color w:val="000000"/>
                <w:szCs w:val="21"/>
                <w:u w:val="single"/>
              </w:rPr>
              <w:t xml:space="preserve">              %          </w:t>
            </w:r>
          </w:p>
        </w:tc>
        <w:tc>
          <w:tcPr>
            <w:tcW w:w="1601" w:type="dxa"/>
            <w:tcBorders>
              <w:top w:val="single" w:sz="4" w:space="0" w:color="auto"/>
              <w:bottom w:val="single" w:sz="4" w:space="0" w:color="auto"/>
            </w:tcBorders>
            <w:vAlign w:val="center"/>
          </w:tcPr>
          <w:p w14:paraId="423C7C60" w14:textId="77777777" w:rsidR="0052288E" w:rsidRDefault="000014E3">
            <w:pPr>
              <w:pStyle w:val="aff8"/>
              <w:spacing w:line="240" w:lineRule="auto"/>
              <w:ind w:leftChars="-21" w:left="-44" w:rightChars="-33" w:right="-69" w:firstLine="210"/>
              <w:rPr>
                <w:rFonts w:ascii="宋体"/>
                <w:bCs/>
                <w:color w:val="000000"/>
                <w:sz w:val="21"/>
                <w:szCs w:val="21"/>
              </w:rPr>
            </w:pPr>
            <w:r>
              <w:rPr>
                <w:rFonts w:ascii="宋体" w:hAnsi="宋体" w:hint="eastAsia"/>
                <w:color w:val="000000"/>
                <w:sz w:val="21"/>
                <w:szCs w:val="21"/>
              </w:rPr>
              <w:t>自合同签订之日起1年</w:t>
            </w:r>
          </w:p>
        </w:tc>
      </w:tr>
    </w:tbl>
    <w:p w14:paraId="2E3A6C6B" w14:textId="77777777" w:rsidR="0052288E" w:rsidRDefault="0052288E">
      <w:pPr>
        <w:ind w:left="420"/>
        <w:rPr>
          <w:rFonts w:ascii="宋体" w:hAnsi="宋体"/>
          <w:szCs w:val="21"/>
        </w:rPr>
      </w:pPr>
    </w:p>
    <w:p w14:paraId="125E0FCD" w14:textId="77777777" w:rsidR="0052288E" w:rsidRDefault="000014E3">
      <w:pPr>
        <w:numPr>
          <w:ilvl w:val="0"/>
          <w:numId w:val="11"/>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14:paraId="3D90F786" w14:textId="77777777" w:rsidR="0052288E" w:rsidRDefault="000014E3">
      <w:pPr>
        <w:numPr>
          <w:ilvl w:val="0"/>
          <w:numId w:val="11"/>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14:paraId="7D74B787" w14:textId="77777777" w:rsidR="0052288E" w:rsidRDefault="000014E3">
      <w:pPr>
        <w:numPr>
          <w:ilvl w:val="0"/>
          <w:numId w:val="11"/>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14:paraId="01B1ACCF" w14:textId="77777777" w:rsidR="0052288E" w:rsidRDefault="000014E3">
      <w:pPr>
        <w:numPr>
          <w:ilvl w:val="0"/>
          <w:numId w:val="11"/>
        </w:numPr>
        <w:rPr>
          <w:rFonts w:ascii="宋体" w:hAnsi="宋体"/>
          <w:szCs w:val="21"/>
        </w:rPr>
      </w:pPr>
      <w:r>
        <w:rPr>
          <w:rFonts w:ascii="宋体" w:hAnsi="宋体" w:hint="eastAsia"/>
          <w:szCs w:val="21"/>
        </w:rPr>
        <w:t>我方完全接受本采购文件中关于响应的规定，并同意放弃对这规定提出异议和质疑的权利。</w:t>
      </w:r>
    </w:p>
    <w:p w14:paraId="183F30EE" w14:textId="77777777" w:rsidR="0052288E" w:rsidRDefault="000014E3">
      <w:pPr>
        <w:numPr>
          <w:ilvl w:val="0"/>
          <w:numId w:val="11"/>
        </w:numPr>
        <w:rPr>
          <w:rFonts w:ascii="宋体" w:hAnsi="宋体"/>
          <w:szCs w:val="21"/>
        </w:rPr>
      </w:pPr>
      <w:r>
        <w:rPr>
          <w:rFonts w:ascii="宋体" w:hAnsi="宋体" w:hint="eastAsia"/>
          <w:szCs w:val="21"/>
        </w:rPr>
        <w:t>我方同意提供采购文件要求的有关响应的其它资料。</w:t>
      </w:r>
    </w:p>
    <w:p w14:paraId="4B44E8FD" w14:textId="77777777" w:rsidR="0052288E" w:rsidRDefault="000014E3">
      <w:pPr>
        <w:numPr>
          <w:ilvl w:val="0"/>
          <w:numId w:val="11"/>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14:paraId="2DAB0A2D" w14:textId="77777777" w:rsidR="0052288E" w:rsidRDefault="000014E3">
      <w:pPr>
        <w:numPr>
          <w:ilvl w:val="0"/>
          <w:numId w:val="11"/>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14:paraId="15B23924" w14:textId="77777777" w:rsidR="0052288E" w:rsidRDefault="000014E3">
      <w:pPr>
        <w:rPr>
          <w:rFonts w:ascii="宋体" w:hAnsi="宋体"/>
          <w:szCs w:val="21"/>
        </w:rPr>
      </w:pPr>
      <w:r>
        <w:rPr>
          <w:rFonts w:ascii="宋体" w:hAnsi="宋体" w:hint="eastAsia"/>
          <w:szCs w:val="21"/>
        </w:rPr>
        <w:t>所有与本响应有关的函件请按</w:t>
      </w:r>
      <w:proofErr w:type="gramStart"/>
      <w:r>
        <w:rPr>
          <w:rFonts w:ascii="宋体" w:hAnsi="宋体" w:hint="eastAsia"/>
          <w:szCs w:val="21"/>
        </w:rPr>
        <w:t>下列联系</w:t>
      </w:r>
      <w:proofErr w:type="gramEnd"/>
      <w:r>
        <w:rPr>
          <w:rFonts w:ascii="宋体" w:hAnsi="宋体" w:hint="eastAsia"/>
          <w:szCs w:val="21"/>
        </w:rPr>
        <w:t>方式发送:</w:t>
      </w:r>
    </w:p>
    <w:p w14:paraId="7146D6EB" w14:textId="77777777" w:rsidR="0052288E" w:rsidRDefault="000014E3">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14:paraId="45AFE218" w14:textId="77777777" w:rsidR="0052288E" w:rsidRDefault="000014E3">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14:paraId="07817BC7" w14:textId="77777777" w:rsidR="0052288E" w:rsidRDefault="000014E3">
      <w:pPr>
        <w:rPr>
          <w:rFonts w:ascii="宋体" w:hAnsi="宋体"/>
          <w:bCs/>
          <w:szCs w:val="21"/>
        </w:rPr>
      </w:pPr>
      <w:r>
        <w:rPr>
          <w:rFonts w:ascii="宋体" w:hAnsi="宋体" w:hint="eastAsia"/>
          <w:bCs/>
          <w:szCs w:val="21"/>
        </w:rPr>
        <w:t>响应人全称（加盖公章）:</w:t>
      </w:r>
    </w:p>
    <w:p w14:paraId="0D763898" w14:textId="77777777" w:rsidR="0052288E" w:rsidRDefault="000014E3">
      <w:pPr>
        <w:tabs>
          <w:tab w:val="left" w:pos="3600"/>
        </w:tabs>
        <w:rPr>
          <w:rFonts w:ascii="宋体" w:hAnsi="宋体"/>
          <w:bCs/>
          <w:szCs w:val="21"/>
        </w:rPr>
      </w:pPr>
      <w:r>
        <w:rPr>
          <w:rFonts w:ascii="宋体" w:hAnsi="宋体" w:hint="eastAsia"/>
          <w:bCs/>
          <w:szCs w:val="21"/>
        </w:rPr>
        <w:t>法定代表人或其响应人授权代表(签字)：</w:t>
      </w:r>
    </w:p>
    <w:p w14:paraId="0B65D4A5" w14:textId="77777777" w:rsidR="0052288E" w:rsidRDefault="000014E3">
      <w:pPr>
        <w:spacing w:before="120" w:after="120"/>
        <w:rPr>
          <w:rFonts w:ascii="宋体" w:hAnsi="宋体"/>
          <w:bCs/>
          <w:szCs w:val="21"/>
        </w:rPr>
      </w:pPr>
      <w:r>
        <w:rPr>
          <w:rFonts w:ascii="宋体" w:hAnsi="宋体" w:hint="eastAsia"/>
          <w:bCs/>
          <w:szCs w:val="21"/>
        </w:rPr>
        <w:t>日    期：     年   月   日</w:t>
      </w:r>
    </w:p>
    <w:p w14:paraId="5C9B84F9" w14:textId="77777777" w:rsidR="0052288E" w:rsidRDefault="000014E3">
      <w:pPr>
        <w:spacing w:before="120" w:after="120" w:line="360" w:lineRule="auto"/>
        <w:rPr>
          <w:rFonts w:ascii="宋体" w:hAnsi="宋体"/>
          <w:bCs/>
          <w:szCs w:val="21"/>
        </w:rPr>
      </w:pPr>
      <w:r>
        <w:rPr>
          <w:rFonts w:ascii="宋体" w:hAnsi="宋体" w:hint="eastAsia"/>
          <w:b/>
          <w:bCs/>
          <w:color w:val="000000"/>
          <w:szCs w:val="21"/>
        </w:rPr>
        <w:t>备注：</w:t>
      </w:r>
    </w:p>
    <w:p w14:paraId="554925CA" w14:textId="77777777" w:rsidR="0052288E" w:rsidRDefault="000014E3">
      <w:pPr>
        <w:numPr>
          <w:ilvl w:val="1"/>
          <w:numId w:val="12"/>
        </w:numPr>
        <w:tabs>
          <w:tab w:val="clear" w:pos="1620"/>
          <w:tab w:val="left" w:pos="360"/>
        </w:tabs>
        <w:snapToGrid w:val="0"/>
        <w:spacing w:line="360" w:lineRule="auto"/>
        <w:ind w:left="360"/>
        <w:rPr>
          <w:b/>
          <w:color w:val="000000"/>
          <w:spacing w:val="4"/>
        </w:rPr>
      </w:pPr>
      <w:r>
        <w:rPr>
          <w:rFonts w:hint="eastAsia"/>
          <w:b/>
          <w:color w:val="000000"/>
          <w:spacing w:val="4"/>
        </w:rPr>
        <w:t>温馨提示：</w:t>
      </w:r>
    </w:p>
    <w:p w14:paraId="723B8E59" w14:textId="77777777" w:rsidR="0052288E" w:rsidRDefault="000014E3">
      <w:pPr>
        <w:numPr>
          <w:ilvl w:val="1"/>
          <w:numId w:val="12"/>
        </w:numPr>
        <w:tabs>
          <w:tab w:val="clear" w:pos="1620"/>
          <w:tab w:val="left" w:pos="360"/>
        </w:tabs>
        <w:snapToGrid w:val="0"/>
        <w:spacing w:line="360" w:lineRule="auto"/>
        <w:ind w:left="360"/>
        <w:rPr>
          <w:color w:val="000000"/>
        </w:rPr>
      </w:pPr>
      <w:r>
        <w:rPr>
          <w:rFonts w:hint="eastAsia"/>
          <w:color w:val="000000"/>
        </w:rPr>
        <w:t>响应报价的小数点后保留两位有效数。</w:t>
      </w:r>
    </w:p>
    <w:p w14:paraId="71D0CF9C" w14:textId="77777777" w:rsidR="0052288E" w:rsidRDefault="000014E3">
      <w:pPr>
        <w:numPr>
          <w:ilvl w:val="1"/>
          <w:numId w:val="12"/>
        </w:numPr>
        <w:tabs>
          <w:tab w:val="clear" w:pos="1620"/>
          <w:tab w:val="left" w:pos="360"/>
        </w:tabs>
        <w:snapToGrid w:val="0"/>
        <w:spacing w:line="360" w:lineRule="auto"/>
        <w:ind w:left="360"/>
        <w:rPr>
          <w:color w:val="000000"/>
        </w:rPr>
      </w:pPr>
      <w:r>
        <w:rPr>
          <w:color w:val="000000"/>
        </w:rPr>
        <w:t>此表</w:t>
      </w:r>
      <w:r>
        <w:rPr>
          <w:rFonts w:hint="eastAsia"/>
          <w:color w:val="000000"/>
        </w:rPr>
        <w:t>为采购文件的组成部分，</w:t>
      </w:r>
      <w:r>
        <w:rPr>
          <w:color w:val="000000"/>
        </w:rPr>
        <w:t>须附在正、副本的</w:t>
      </w:r>
      <w:r>
        <w:rPr>
          <w:rFonts w:hint="eastAsia"/>
          <w:color w:val="000000"/>
        </w:rPr>
        <w:t>响应</w:t>
      </w:r>
      <w:r>
        <w:rPr>
          <w:color w:val="000000"/>
        </w:rPr>
        <w:t>文件中</w:t>
      </w:r>
      <w:r>
        <w:rPr>
          <w:rFonts w:hint="eastAsia"/>
          <w:color w:val="000000"/>
        </w:rPr>
        <w:t>。</w:t>
      </w:r>
    </w:p>
    <w:p w14:paraId="72B9876F" w14:textId="77777777" w:rsidR="0052288E" w:rsidRDefault="000014E3">
      <w:pPr>
        <w:numPr>
          <w:ilvl w:val="1"/>
          <w:numId w:val="12"/>
        </w:numPr>
        <w:tabs>
          <w:tab w:val="clear" w:pos="1620"/>
          <w:tab w:val="left" w:pos="360"/>
        </w:tabs>
        <w:snapToGrid w:val="0"/>
        <w:spacing w:line="360" w:lineRule="auto"/>
        <w:ind w:left="360"/>
        <w:rPr>
          <w:color w:val="000000"/>
        </w:rPr>
      </w:pPr>
      <w:r>
        <w:rPr>
          <w:rFonts w:hint="eastAsia"/>
          <w:color w:val="000000"/>
        </w:rPr>
        <w:t>此表内响应报价为最终价，除采购文件另有规定外，响应信封或响应文件内不得含有任何对本报价进行价格折扣的说明或资料，否则为无效响应。</w:t>
      </w:r>
    </w:p>
    <w:p w14:paraId="528D9F97" w14:textId="77777777" w:rsidR="0052288E" w:rsidRDefault="000014E3">
      <w:pPr>
        <w:numPr>
          <w:ilvl w:val="1"/>
          <w:numId w:val="12"/>
        </w:numPr>
        <w:tabs>
          <w:tab w:val="clear" w:pos="1620"/>
          <w:tab w:val="left" w:pos="360"/>
        </w:tabs>
        <w:snapToGrid w:val="0"/>
        <w:spacing w:line="360" w:lineRule="auto"/>
        <w:ind w:left="360"/>
        <w:rPr>
          <w:color w:val="000000"/>
        </w:rPr>
      </w:pPr>
      <w:r>
        <w:rPr>
          <w:rFonts w:hint="eastAsia"/>
          <w:color w:val="000000"/>
        </w:rPr>
        <w:t>本项目不接受有选择性的响应报价。</w:t>
      </w:r>
    </w:p>
    <w:p w14:paraId="1E303DD9" w14:textId="77777777" w:rsidR="0052288E" w:rsidRDefault="0052288E">
      <w:pPr>
        <w:adjustRightInd w:val="0"/>
        <w:snapToGrid w:val="0"/>
        <w:spacing w:line="360" w:lineRule="auto"/>
        <w:ind w:firstLineChars="206" w:firstLine="577"/>
        <w:rPr>
          <w:rFonts w:ascii="黑体" w:eastAsia="黑体"/>
          <w:bCs/>
          <w:color w:val="000000"/>
          <w:sz w:val="28"/>
        </w:rPr>
        <w:sectPr w:rsidR="0052288E">
          <w:pgSz w:w="11906" w:h="16838"/>
          <w:pgMar w:top="1440" w:right="1286" w:bottom="1440" w:left="1440" w:header="851" w:footer="992" w:gutter="0"/>
          <w:cols w:space="425"/>
          <w:docGrid w:type="lines" w:linePitch="312"/>
        </w:sectPr>
      </w:pPr>
    </w:p>
    <w:p w14:paraId="3BC16714" w14:textId="77777777" w:rsidR="0052288E" w:rsidRDefault="000014E3">
      <w:pPr>
        <w:rPr>
          <w:rFonts w:ascii="仿宋_GB2312" w:eastAsia="仿宋_GB2312"/>
          <w:b/>
          <w:color w:val="000000"/>
          <w:sz w:val="28"/>
          <w:szCs w:val="28"/>
        </w:rPr>
      </w:pPr>
      <w:bookmarkStart w:id="113" w:name="_Toc435514855"/>
      <w:bookmarkStart w:id="114" w:name="_Toc275865606"/>
      <w:bookmarkStart w:id="115" w:name="_Toc435515295"/>
      <w:r>
        <w:rPr>
          <w:rFonts w:ascii="仿宋_GB2312" w:eastAsia="仿宋_GB2312" w:hint="eastAsia"/>
          <w:b/>
          <w:color w:val="000000"/>
          <w:sz w:val="28"/>
          <w:szCs w:val="28"/>
        </w:rPr>
        <w:lastRenderedPageBreak/>
        <w:t>格式2：响应人资格声明函</w:t>
      </w:r>
      <w:bookmarkEnd w:id="113"/>
      <w:bookmarkEnd w:id="114"/>
      <w:bookmarkEnd w:id="115"/>
    </w:p>
    <w:p w14:paraId="059C3B6B" w14:textId="77777777" w:rsidR="0052288E" w:rsidRDefault="000014E3">
      <w:pPr>
        <w:rPr>
          <w:b/>
          <w:color w:val="000000"/>
        </w:rPr>
      </w:pPr>
      <w:r>
        <w:rPr>
          <w:rFonts w:hint="eastAsia"/>
          <w:b/>
          <w:color w:val="000000"/>
        </w:rPr>
        <w:t>广州广检建设工程检测中心有限公司：</w:t>
      </w:r>
    </w:p>
    <w:p w14:paraId="55A0207B" w14:textId="77777777" w:rsidR="0052288E" w:rsidRDefault="000014E3">
      <w:pPr>
        <w:ind w:firstLineChars="200" w:firstLine="420"/>
        <w:rPr>
          <w:rFonts w:ascii="宋体" w:hAnsi="宋体"/>
          <w:color w:val="000000"/>
        </w:rPr>
      </w:pPr>
      <w:r>
        <w:rPr>
          <w:rFonts w:ascii="宋体" w:hAnsi="宋体" w:hint="eastAsia"/>
          <w:color w:val="000000"/>
        </w:rPr>
        <w:t>关于贵公司</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hint="eastAsia"/>
          <w:color w:val="000000"/>
        </w:rPr>
        <w:t>日发布</w:t>
      </w:r>
      <w:r>
        <w:rPr>
          <w:rFonts w:ascii="宋体" w:hAnsi="宋体" w:hint="eastAsia"/>
          <w:color w:val="000000"/>
          <w:kern w:val="28"/>
          <w:u w:val="single"/>
        </w:rPr>
        <w:t>（项目名称）</w:t>
      </w:r>
      <w:r>
        <w:rPr>
          <w:rFonts w:ascii="宋体" w:hAnsi="宋体" w:hint="eastAsia"/>
          <w:color w:val="000000"/>
        </w:rPr>
        <w:t>项目（项目编号：）的采购公告，本公司（企业）愿意参加，并声明：</w:t>
      </w:r>
    </w:p>
    <w:p w14:paraId="7B0AF9C1" w14:textId="77777777" w:rsidR="0052288E" w:rsidRDefault="000014E3">
      <w:pPr>
        <w:ind w:firstLineChars="200" w:firstLine="420"/>
        <w:rPr>
          <w:rFonts w:ascii="宋体" w:hAnsi="宋体"/>
          <w:color w:val="000000"/>
        </w:rPr>
      </w:pPr>
      <w:r>
        <w:rPr>
          <w:rFonts w:ascii="宋体" w:hAnsi="宋体" w:hint="eastAsia"/>
          <w:color w:val="000000"/>
        </w:rPr>
        <w:t>本公司（企业）具备</w:t>
      </w:r>
      <w:r>
        <w:rPr>
          <w:rFonts w:ascii="宋体" w:hAnsi="宋体" w:hint="eastAsia"/>
          <w:bCs/>
          <w:color w:val="000000"/>
          <w:szCs w:val="21"/>
        </w:rPr>
        <w:t>《中华人民共和国政府采购法》第二十二条资格条件，</w:t>
      </w:r>
      <w:r>
        <w:rPr>
          <w:rFonts w:ascii="宋体" w:hAnsi="宋体" w:hint="eastAsia"/>
          <w:color w:val="000000"/>
        </w:rPr>
        <w:t>并已清楚采购文件的要求及有关文件规定。</w:t>
      </w:r>
    </w:p>
    <w:p w14:paraId="6F1C509B" w14:textId="77777777" w:rsidR="0052288E" w:rsidRDefault="000014E3">
      <w:pPr>
        <w:ind w:firstLineChars="200" w:firstLine="420"/>
        <w:rPr>
          <w:rFonts w:ascii="宋体" w:hAnsi="宋体"/>
          <w:color w:val="000000"/>
        </w:rPr>
      </w:pPr>
      <w:r>
        <w:rPr>
          <w:rFonts w:ascii="宋体" w:hAnsi="宋体" w:hint="eastAsia"/>
          <w:color w:val="000000"/>
        </w:rPr>
        <w:t>本公司（企业）</w:t>
      </w:r>
      <w:r>
        <w:rPr>
          <w:rFonts w:ascii="宋体" w:hAnsi="宋体"/>
          <w:color w:val="000000"/>
        </w:rPr>
        <w:t>具有履行合同所必需的设备和专业技术能力</w:t>
      </w:r>
      <w:r>
        <w:rPr>
          <w:rFonts w:ascii="宋体" w:hAnsi="宋体" w:hint="eastAsia"/>
          <w:color w:val="000000"/>
        </w:rPr>
        <w:t>，且本公司（企业）参加政府采购活动前</w:t>
      </w:r>
      <w:r>
        <w:rPr>
          <w:rFonts w:ascii="宋体" w:hAnsi="宋体"/>
          <w:color w:val="000000"/>
        </w:rPr>
        <w:t>3</w:t>
      </w:r>
      <w:r>
        <w:rPr>
          <w:rFonts w:ascii="宋体" w:hAnsi="宋体" w:hint="eastAsia"/>
          <w:color w:val="000000"/>
        </w:rPr>
        <w:t>年内在经营活动中没有重大违法记录。否则，由此所造成的损失、不良后果及法律责任，一律 由我公司（企业）承担。</w:t>
      </w:r>
    </w:p>
    <w:p w14:paraId="2C4D2EF0" w14:textId="77777777" w:rsidR="0052288E" w:rsidRDefault="000014E3">
      <w:pPr>
        <w:ind w:firstLineChars="200" w:firstLine="420"/>
        <w:rPr>
          <w:rFonts w:ascii="宋体" w:hAnsi="宋体"/>
          <w:color w:val="000000"/>
        </w:rPr>
      </w:pPr>
      <w:r>
        <w:rPr>
          <w:rFonts w:ascii="宋体" w:hAnsi="宋体" w:hint="eastAsia"/>
          <w:color w:val="000000"/>
        </w:rPr>
        <w:t>本次采购活动中，如有违法、违规、弄虚作假行为，所造成的损失、不良后果及法律责任，一律由我公司（企业）承担。</w:t>
      </w:r>
    </w:p>
    <w:p w14:paraId="280E84EE" w14:textId="77777777" w:rsidR="0052288E" w:rsidRDefault="000014E3">
      <w:pPr>
        <w:ind w:firstLineChars="200" w:firstLine="422"/>
        <w:rPr>
          <w:b/>
          <w:color w:val="000000"/>
        </w:rPr>
      </w:pPr>
      <w:r>
        <w:rPr>
          <w:rFonts w:hint="eastAsia"/>
          <w:b/>
          <w:color w:val="000000"/>
        </w:rPr>
        <w:t>特此声明！</w:t>
      </w:r>
    </w:p>
    <w:p w14:paraId="500E6CD6" w14:textId="77777777" w:rsidR="0052288E" w:rsidRDefault="0052288E">
      <w:pPr>
        <w:rPr>
          <w:color w:val="000000"/>
          <w:spacing w:val="4"/>
        </w:rPr>
      </w:pPr>
    </w:p>
    <w:p w14:paraId="5472276E" w14:textId="77777777" w:rsidR="0052288E" w:rsidRDefault="000014E3">
      <w:pPr>
        <w:ind w:firstLineChars="1800" w:firstLine="3924"/>
        <w:rPr>
          <w:rFonts w:ascii="宋体" w:hAnsi="宋体"/>
          <w:color w:val="000000"/>
          <w:u w:val="single"/>
        </w:rPr>
      </w:pPr>
      <w:r>
        <w:rPr>
          <w:rFonts w:hint="eastAsia"/>
          <w:color w:val="000000"/>
          <w:spacing w:val="4"/>
        </w:rPr>
        <w:t>响应人名称（</w:t>
      </w:r>
      <w:r>
        <w:rPr>
          <w:rFonts w:ascii="宋体" w:hAnsi="宋体" w:hint="eastAsia"/>
          <w:color w:val="000000"/>
        </w:rPr>
        <w:t>单位盖</w:t>
      </w:r>
      <w:r>
        <w:rPr>
          <w:rFonts w:hint="eastAsia"/>
          <w:color w:val="000000"/>
          <w:spacing w:val="4"/>
        </w:rPr>
        <w:t>公章）：</w:t>
      </w:r>
    </w:p>
    <w:p w14:paraId="3A5F910F" w14:textId="77777777" w:rsidR="0052288E" w:rsidRDefault="000014E3">
      <w:pPr>
        <w:ind w:firstLineChars="1900" w:firstLine="3990"/>
        <w:rPr>
          <w:rFonts w:ascii="宋体" w:hAnsi="宋体"/>
          <w:color w:val="000000"/>
        </w:rPr>
      </w:pPr>
      <w:r>
        <w:rPr>
          <w:rFonts w:ascii="宋体" w:hint="eastAsia"/>
        </w:rPr>
        <w:t>法定代表人或</w:t>
      </w:r>
      <w:r>
        <w:rPr>
          <w:rFonts w:ascii="宋体" w:hAnsi="宋体" w:hint="eastAsia"/>
        </w:rPr>
        <w:t>竞选人授权代表（签名或盖章）</w:t>
      </w:r>
      <w:r>
        <w:rPr>
          <w:rFonts w:ascii="宋体" w:hAnsi="宋体" w:hint="eastAsia"/>
          <w:color w:val="000000"/>
        </w:rPr>
        <w:t>：</w:t>
      </w:r>
    </w:p>
    <w:p w14:paraId="7F4CCE14" w14:textId="77777777" w:rsidR="0052288E" w:rsidRDefault="000014E3">
      <w:pPr>
        <w:ind w:firstLineChars="1800" w:firstLine="3924"/>
        <w:rPr>
          <w:color w:val="000000"/>
          <w:spacing w:val="4"/>
          <w:u w:val="single"/>
        </w:rPr>
      </w:pPr>
      <w:r>
        <w:rPr>
          <w:rFonts w:hint="eastAsia"/>
          <w:color w:val="000000"/>
          <w:spacing w:val="4"/>
        </w:rPr>
        <w:t>日期：</w:t>
      </w:r>
      <w:r>
        <w:rPr>
          <w:color w:val="000000"/>
          <w:spacing w:val="4"/>
          <w:u w:val="single"/>
        </w:rPr>
        <w:br w:type="page"/>
      </w:r>
    </w:p>
    <w:p w14:paraId="408AC91B" w14:textId="77777777" w:rsidR="0052288E" w:rsidRDefault="000014E3">
      <w:pPr>
        <w:rPr>
          <w:rFonts w:ascii="仿宋_GB2312" w:eastAsia="仿宋_GB2312"/>
          <w:b/>
          <w:color w:val="000000"/>
          <w:sz w:val="28"/>
          <w:szCs w:val="28"/>
        </w:rPr>
      </w:pPr>
      <w:bookmarkStart w:id="116" w:name="_Toc435515299"/>
      <w:bookmarkStart w:id="117" w:name="_Toc50737329"/>
      <w:bookmarkStart w:id="118" w:name="_Toc50736477"/>
      <w:bookmarkStart w:id="119" w:name="_Toc435514859"/>
      <w:bookmarkStart w:id="120" w:name="_Toc52165081"/>
      <w:bookmarkStart w:id="121" w:name="_Toc275865607"/>
      <w:bookmarkStart w:id="122" w:name="_Toc50737297"/>
      <w:r>
        <w:rPr>
          <w:rFonts w:ascii="仿宋_GB2312" w:eastAsia="仿宋_GB2312" w:hint="eastAsia"/>
          <w:b/>
          <w:color w:val="000000"/>
          <w:sz w:val="28"/>
          <w:szCs w:val="28"/>
        </w:rPr>
        <w:lastRenderedPageBreak/>
        <w:t>格式3：</w:t>
      </w:r>
      <w:bookmarkEnd w:id="116"/>
      <w:bookmarkEnd w:id="117"/>
      <w:bookmarkEnd w:id="118"/>
      <w:bookmarkEnd w:id="119"/>
      <w:bookmarkEnd w:id="120"/>
      <w:bookmarkEnd w:id="121"/>
      <w:bookmarkEnd w:id="122"/>
      <w:r>
        <w:rPr>
          <w:rFonts w:ascii="仿宋_GB2312" w:eastAsia="仿宋_GB2312" w:hint="eastAsia"/>
          <w:b/>
          <w:color w:val="000000"/>
          <w:sz w:val="28"/>
          <w:szCs w:val="28"/>
        </w:rPr>
        <w:t>法定代表人证明及授权书</w:t>
      </w:r>
    </w:p>
    <w:p w14:paraId="2751E3C2" w14:textId="77777777" w:rsidR="0052288E" w:rsidRDefault="000014E3">
      <w:pPr>
        <w:pStyle w:val="ae"/>
        <w:spacing w:line="300" w:lineRule="auto"/>
        <w:rPr>
          <w:rFonts w:hAnsi="宋体"/>
          <w:b/>
          <w:color w:val="000000"/>
          <w:sz w:val="21"/>
          <w:szCs w:val="21"/>
        </w:rPr>
      </w:pPr>
      <w:r>
        <w:rPr>
          <w:rFonts w:hAnsi="宋体" w:hint="eastAsia"/>
          <w:b/>
          <w:color w:val="000000"/>
          <w:sz w:val="21"/>
          <w:szCs w:val="21"/>
        </w:rPr>
        <w:t>致:</w:t>
      </w:r>
      <w:r>
        <w:rPr>
          <w:rFonts w:hint="eastAsia"/>
        </w:rPr>
        <w:t xml:space="preserve"> </w:t>
      </w:r>
      <w:r>
        <w:rPr>
          <w:rFonts w:hAnsi="宋体" w:hint="eastAsia"/>
          <w:b/>
          <w:color w:val="000000"/>
          <w:sz w:val="21"/>
          <w:szCs w:val="21"/>
        </w:rPr>
        <w:t>广州广检建设工程检测中心有限公司</w:t>
      </w:r>
      <w:r>
        <w:rPr>
          <w:rFonts w:hAnsi="宋体"/>
          <w:color w:val="000000"/>
          <w:sz w:val="21"/>
          <w:szCs w:val="21"/>
        </w:rPr>
        <w:tab/>
      </w:r>
    </w:p>
    <w:p w14:paraId="0B9B3FE1" w14:textId="77777777" w:rsidR="0052288E" w:rsidRDefault="000014E3">
      <w:pPr>
        <w:pStyle w:val="ae"/>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（响应人名称）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的响应（项目编号为：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14:paraId="5DEE4944" w14:textId="77777777" w:rsidR="0052288E" w:rsidRDefault="000014E3">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14:paraId="197DAE31" w14:textId="77777777" w:rsidR="0052288E" w:rsidRDefault="0052288E">
      <w:pPr>
        <w:rPr>
          <w:rFonts w:ascii="宋体"/>
          <w:b/>
          <w:color w:val="000000"/>
        </w:rPr>
      </w:pPr>
    </w:p>
    <w:p w14:paraId="05904447" w14:textId="77777777" w:rsidR="0052288E" w:rsidRDefault="000014E3">
      <w:pPr>
        <w:spacing w:line="300" w:lineRule="auto"/>
        <w:ind w:firstLineChars="50" w:firstLine="105"/>
        <w:rPr>
          <w:rFonts w:ascii="宋体" w:hAnsi="宋体"/>
          <w:color w:val="000000"/>
          <w:szCs w:val="21"/>
        </w:rPr>
      </w:pPr>
      <w:r>
        <w:rPr>
          <w:rFonts w:ascii="宋体" w:hAnsi="宋体" w:hint="eastAsia"/>
          <w:color w:val="000000"/>
          <w:szCs w:val="21"/>
        </w:rPr>
        <w:t>响应人全称（加盖公章）：                     地       址：</w:t>
      </w:r>
    </w:p>
    <w:p w14:paraId="0A980D4C" w14:textId="77777777" w:rsidR="0052288E" w:rsidRDefault="000014E3">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被授权人(响应人授权代表)（签字）：</w:t>
      </w:r>
    </w:p>
    <w:p w14:paraId="0642C440" w14:textId="77777777" w:rsidR="0052288E" w:rsidRDefault="0052288E">
      <w:pPr>
        <w:rPr>
          <w:rFonts w:ascii="宋体"/>
          <w:color w:val="000000"/>
        </w:rPr>
      </w:pPr>
    </w:p>
    <w:p w14:paraId="4A6F8219" w14:textId="77777777" w:rsidR="0052288E" w:rsidRDefault="0052288E">
      <w:pPr>
        <w:rPr>
          <w:rFonts w:ascii="宋体"/>
          <w:color w:val="000000"/>
        </w:rPr>
      </w:pPr>
    </w:p>
    <w:p w14:paraId="32DED16C" w14:textId="77777777" w:rsidR="0052288E" w:rsidRDefault="000014E3">
      <w:pPr>
        <w:rPr>
          <w:rFonts w:ascii="宋体"/>
          <w:color w:val="000000"/>
        </w:rPr>
      </w:pPr>
      <w:r>
        <w:rPr>
          <w:rFonts w:ascii="宋体"/>
          <w:noProof/>
          <w:color w:val="000000"/>
          <w:sz w:val="20"/>
        </w:rPr>
        <mc:AlternateContent>
          <mc:Choice Requires="wpg">
            <w:drawing>
              <wp:anchor distT="0" distB="0" distL="114300" distR="114300" simplePos="0" relativeHeight="251659264" behindDoc="0" locked="0" layoutInCell="1" allowOverlap="1" wp14:anchorId="6A15F1F0" wp14:editId="66EF758D">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31BF2A8D" w14:textId="77777777" w:rsidR="0052288E" w:rsidRDefault="000014E3">
                              <w:pPr>
                                <w:jc w:val="center"/>
                              </w:pPr>
                              <w:r>
                                <w:rPr>
                                  <w:rFonts w:hint="eastAsia"/>
                                </w:rPr>
                                <w:t>被授权人（授权代表）</w:t>
                              </w:r>
                            </w:p>
                            <w:p w14:paraId="0DD02F6E" w14:textId="77777777" w:rsidR="0052288E" w:rsidRDefault="000014E3">
                              <w:pPr>
                                <w:jc w:val="center"/>
                              </w:pPr>
                              <w:r>
                                <w:rPr>
                                  <w:rFonts w:hint="eastAsia"/>
                                </w:rPr>
                                <w:t>居民身份证复印件粘贴处</w:t>
                              </w:r>
                            </w:p>
                            <w:p w14:paraId="06B83807" w14:textId="77777777" w:rsidR="0052288E" w:rsidRDefault="0052288E">
                              <w:pPr>
                                <w:ind w:firstLineChars="500" w:firstLine="1050"/>
                              </w:pPr>
                            </w:p>
                            <w:p w14:paraId="644A0655" w14:textId="77777777" w:rsidR="0052288E" w:rsidRDefault="000014E3">
                              <w:pPr>
                                <w:jc w:val="center"/>
                              </w:pPr>
                              <w:r>
                                <w:rPr>
                                  <w:rFonts w:hint="eastAsia"/>
                                </w:rPr>
                                <w:t>（正面）</w:t>
                              </w:r>
                            </w:p>
                            <w:p w14:paraId="06E1E803" w14:textId="77777777" w:rsidR="0052288E" w:rsidRDefault="0052288E"/>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2C28ABD9" w14:textId="77777777" w:rsidR="0052288E" w:rsidRDefault="000014E3">
                              <w:pPr>
                                <w:jc w:val="center"/>
                              </w:pPr>
                              <w:r>
                                <w:rPr>
                                  <w:rFonts w:hint="eastAsia"/>
                                </w:rPr>
                                <w:t>被授权人（授权代表）</w:t>
                              </w:r>
                            </w:p>
                            <w:p w14:paraId="2F5562B3" w14:textId="77777777" w:rsidR="0052288E" w:rsidRDefault="000014E3">
                              <w:pPr>
                                <w:jc w:val="center"/>
                              </w:pPr>
                              <w:r>
                                <w:rPr>
                                  <w:rFonts w:hint="eastAsia"/>
                                </w:rPr>
                                <w:t>居民身份证复印件粘贴处</w:t>
                              </w:r>
                            </w:p>
                            <w:p w14:paraId="79B82FB6" w14:textId="77777777" w:rsidR="0052288E" w:rsidRDefault="0052288E">
                              <w:pPr>
                                <w:ind w:firstLineChars="500" w:firstLine="1050"/>
                              </w:pPr>
                            </w:p>
                            <w:p w14:paraId="2A0B4C49" w14:textId="77777777" w:rsidR="0052288E" w:rsidRDefault="000014E3">
                              <w:pPr>
                                <w:jc w:val="center"/>
                              </w:pPr>
                              <w:r>
                                <w:rPr>
                                  <w:rFonts w:hint="eastAsia"/>
                                </w:rPr>
                                <w:t>（反面）</w:t>
                              </w:r>
                            </w:p>
                            <w:p w14:paraId="0E7A470B" w14:textId="77777777" w:rsidR="0052288E" w:rsidRDefault="0052288E"/>
                          </w:txbxContent>
                        </wps:txbx>
                        <wps:bodyPr rot="0" vert="horz" wrap="square" lIns="91440" tIns="45720" rIns="91440" bIns="45720" anchor="t" anchorCtr="0" upright="1">
                          <a:noAutofit/>
                        </wps:bodyPr>
                      </wps:wsp>
                    </wpg:wgp>
                  </a:graphicData>
                </a:graphic>
              </wp:anchor>
            </w:drawing>
          </mc:Choice>
          <mc:Fallback>
            <w:pict>
              <v:group w14:anchorId="6A15F1F0" id="组合 5" o:spid="_x0000_s1026" style="position:absolute;left:0;text-align:left;margin-left:-1.5pt;margin-top:17.1pt;width:439.7pt;height:117.15pt;z-index:25165926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">
                <v:rect id="Rectangle 4" o:spid="_x0000_s1027"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1BF2A8D" w14:textId="77777777" w:rsidR="0052288E" w:rsidRDefault="000014E3">
                        <w:pPr>
                          <w:jc w:val="center"/>
                        </w:pPr>
                        <w:r>
                          <w:rPr>
                            <w:rFonts w:hint="eastAsia"/>
                          </w:rPr>
                          <w:t>被授权人（授权代表）</w:t>
                        </w:r>
                      </w:p>
                      <w:p w14:paraId="0DD02F6E" w14:textId="77777777" w:rsidR="0052288E" w:rsidRDefault="000014E3">
                        <w:pPr>
                          <w:jc w:val="center"/>
                        </w:pPr>
                        <w:r>
                          <w:rPr>
                            <w:rFonts w:hint="eastAsia"/>
                          </w:rPr>
                          <w:t>居民身份证复印件粘贴处</w:t>
                        </w:r>
                      </w:p>
                      <w:p w14:paraId="06B83807" w14:textId="77777777" w:rsidR="0052288E" w:rsidRDefault="0052288E">
                        <w:pPr>
                          <w:ind w:firstLineChars="500" w:firstLine="1050"/>
                        </w:pPr>
                      </w:p>
                      <w:p w14:paraId="644A0655" w14:textId="77777777" w:rsidR="0052288E" w:rsidRDefault="000014E3">
                        <w:pPr>
                          <w:jc w:val="center"/>
                        </w:pPr>
                        <w:r>
                          <w:rPr>
                            <w:rFonts w:hint="eastAsia"/>
                          </w:rPr>
                          <w:t>（正面）</w:t>
                        </w:r>
                      </w:p>
                      <w:p w14:paraId="06E1E803" w14:textId="77777777" w:rsidR="0052288E" w:rsidRDefault="0052288E"/>
                    </w:txbxContent>
                  </v:textbox>
                </v:rect>
                <v:rect id="Rectangle 5" o:spid="_x0000_s1028"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2C28ABD9" w14:textId="77777777" w:rsidR="0052288E" w:rsidRDefault="000014E3">
                        <w:pPr>
                          <w:jc w:val="center"/>
                        </w:pPr>
                        <w:r>
                          <w:rPr>
                            <w:rFonts w:hint="eastAsia"/>
                          </w:rPr>
                          <w:t>被授权人（授权代表）</w:t>
                        </w:r>
                      </w:p>
                      <w:p w14:paraId="2F5562B3" w14:textId="77777777" w:rsidR="0052288E" w:rsidRDefault="000014E3">
                        <w:pPr>
                          <w:jc w:val="center"/>
                        </w:pPr>
                        <w:r>
                          <w:rPr>
                            <w:rFonts w:hint="eastAsia"/>
                          </w:rPr>
                          <w:t>居民身份证复印件粘贴处</w:t>
                        </w:r>
                      </w:p>
                      <w:p w14:paraId="79B82FB6" w14:textId="77777777" w:rsidR="0052288E" w:rsidRDefault="0052288E">
                        <w:pPr>
                          <w:ind w:firstLineChars="500" w:firstLine="1050"/>
                        </w:pPr>
                      </w:p>
                      <w:p w14:paraId="2A0B4C49" w14:textId="77777777" w:rsidR="0052288E" w:rsidRDefault="000014E3">
                        <w:pPr>
                          <w:jc w:val="center"/>
                        </w:pPr>
                        <w:r>
                          <w:rPr>
                            <w:rFonts w:hint="eastAsia"/>
                          </w:rPr>
                          <w:t>（反面）</w:t>
                        </w:r>
                      </w:p>
                      <w:p w14:paraId="0E7A470B" w14:textId="77777777" w:rsidR="0052288E" w:rsidRDefault="0052288E"/>
                    </w:txbxContent>
                  </v:textbox>
                </v:rect>
              </v:group>
            </w:pict>
          </mc:Fallback>
        </mc:AlternateContent>
      </w:r>
    </w:p>
    <w:p w14:paraId="2914FBFF" w14:textId="77777777" w:rsidR="0052288E" w:rsidRDefault="0052288E">
      <w:pPr>
        <w:rPr>
          <w:rFonts w:ascii="宋体"/>
          <w:color w:val="000000"/>
        </w:rPr>
      </w:pPr>
    </w:p>
    <w:p w14:paraId="25141E5C" w14:textId="77777777" w:rsidR="0052288E" w:rsidRDefault="0052288E">
      <w:pPr>
        <w:rPr>
          <w:rFonts w:ascii="宋体"/>
          <w:color w:val="000000"/>
        </w:rPr>
      </w:pPr>
    </w:p>
    <w:p w14:paraId="0FDD7628" w14:textId="77777777" w:rsidR="0052288E" w:rsidRDefault="0052288E">
      <w:pPr>
        <w:rPr>
          <w:rFonts w:ascii="宋体"/>
          <w:color w:val="000000"/>
        </w:rPr>
      </w:pPr>
    </w:p>
    <w:p w14:paraId="3E0AA1FD" w14:textId="77777777" w:rsidR="0052288E" w:rsidRDefault="0052288E">
      <w:pPr>
        <w:rPr>
          <w:rFonts w:ascii="宋体"/>
          <w:color w:val="000000"/>
        </w:rPr>
      </w:pPr>
    </w:p>
    <w:p w14:paraId="38F54F5C" w14:textId="77777777" w:rsidR="0052288E" w:rsidRDefault="0052288E">
      <w:pPr>
        <w:rPr>
          <w:rFonts w:ascii="宋体"/>
          <w:color w:val="000000"/>
        </w:rPr>
      </w:pPr>
    </w:p>
    <w:p w14:paraId="35F25E34" w14:textId="77777777" w:rsidR="0052288E" w:rsidRDefault="0052288E">
      <w:pPr>
        <w:rPr>
          <w:rFonts w:ascii="宋体"/>
          <w:color w:val="000000"/>
        </w:rPr>
      </w:pPr>
    </w:p>
    <w:p w14:paraId="2E14CC4E" w14:textId="77777777" w:rsidR="0052288E" w:rsidRDefault="000014E3">
      <w:pPr>
        <w:rPr>
          <w:color w:val="000000"/>
          <w:spacing w:val="4"/>
          <w:u w:val="single"/>
        </w:rPr>
      </w:pPr>
      <w:r>
        <w:rPr>
          <w:rFonts w:ascii="宋体"/>
          <w:noProof/>
          <w:color w:val="000000"/>
          <w:sz w:val="20"/>
        </w:rPr>
        <mc:AlternateContent>
          <mc:Choice Requires="wpg">
            <w:drawing>
              <wp:anchor distT="0" distB="0" distL="114300" distR="114300" simplePos="0" relativeHeight="251660288" behindDoc="0" locked="0" layoutInCell="1" allowOverlap="1" wp14:anchorId="0B7D9B9C" wp14:editId="6CC76D09">
                <wp:simplePos x="0" y="0"/>
                <wp:positionH relativeFrom="column">
                  <wp:posOffset>-19050</wp:posOffset>
                </wp:positionH>
                <wp:positionV relativeFrom="paragraph">
                  <wp:posOffset>946785</wp:posOffset>
                </wp:positionV>
                <wp:extent cx="5584190" cy="1487805"/>
                <wp:effectExtent l="0" t="0" r="16510" b="17145"/>
                <wp:wrapNone/>
                <wp:docPr id="2" name="组合 2"/>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2D2BF0D0" w14:textId="77777777" w:rsidR="0052288E" w:rsidRDefault="000014E3">
                              <w:pPr>
                                <w:jc w:val="center"/>
                              </w:pPr>
                              <w:r>
                                <w:rPr>
                                  <w:rFonts w:hint="eastAsia"/>
                                </w:rPr>
                                <w:t>法定代表人</w:t>
                              </w:r>
                            </w:p>
                            <w:p w14:paraId="09C226A5" w14:textId="77777777" w:rsidR="0052288E" w:rsidRDefault="000014E3">
                              <w:pPr>
                                <w:jc w:val="center"/>
                              </w:pPr>
                              <w:r>
                                <w:rPr>
                                  <w:rFonts w:hint="eastAsia"/>
                                </w:rPr>
                                <w:t>居民身份证复印件粘贴处</w:t>
                              </w:r>
                            </w:p>
                            <w:p w14:paraId="78513B90" w14:textId="77777777" w:rsidR="0052288E" w:rsidRDefault="0052288E">
                              <w:pPr>
                                <w:ind w:firstLineChars="500" w:firstLine="1050"/>
                              </w:pPr>
                            </w:p>
                            <w:p w14:paraId="5F670948" w14:textId="77777777" w:rsidR="0052288E" w:rsidRDefault="000014E3">
                              <w:pPr>
                                <w:jc w:val="center"/>
                              </w:pPr>
                              <w:r>
                                <w:rPr>
                                  <w:rFonts w:hint="eastAsia"/>
                                </w:rPr>
                                <w:t>（正面）</w:t>
                              </w:r>
                            </w:p>
                            <w:p w14:paraId="0EDC06AC" w14:textId="77777777" w:rsidR="0052288E" w:rsidRDefault="0052288E"/>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41AF8CCB" w14:textId="77777777" w:rsidR="0052288E" w:rsidRDefault="000014E3">
                              <w:pPr>
                                <w:jc w:val="center"/>
                              </w:pPr>
                              <w:r>
                                <w:rPr>
                                  <w:rFonts w:hint="eastAsia"/>
                                </w:rPr>
                                <w:t>法定代表人</w:t>
                              </w:r>
                            </w:p>
                            <w:p w14:paraId="06B910E1" w14:textId="77777777" w:rsidR="0052288E" w:rsidRDefault="000014E3">
                              <w:pPr>
                                <w:jc w:val="center"/>
                              </w:pPr>
                              <w:r>
                                <w:rPr>
                                  <w:rFonts w:hint="eastAsia"/>
                                </w:rPr>
                                <w:t>居民身份证复印件粘贴处</w:t>
                              </w:r>
                            </w:p>
                            <w:p w14:paraId="04C94602" w14:textId="77777777" w:rsidR="0052288E" w:rsidRDefault="0052288E">
                              <w:pPr>
                                <w:ind w:firstLineChars="500" w:firstLine="1050"/>
                              </w:pPr>
                            </w:p>
                            <w:p w14:paraId="388F6C08" w14:textId="77777777" w:rsidR="0052288E" w:rsidRDefault="000014E3">
                              <w:pPr>
                                <w:jc w:val="center"/>
                              </w:pPr>
                              <w:r>
                                <w:rPr>
                                  <w:rFonts w:hint="eastAsia"/>
                                </w:rPr>
                                <w:t>（反面）</w:t>
                              </w:r>
                            </w:p>
                            <w:p w14:paraId="7130364F" w14:textId="77777777" w:rsidR="0052288E" w:rsidRDefault="0052288E"/>
                          </w:txbxContent>
                        </wps:txbx>
                        <wps:bodyPr rot="0" vert="horz" wrap="square" lIns="91440" tIns="45720" rIns="91440" bIns="45720" anchor="t" anchorCtr="0" upright="1">
                          <a:noAutofit/>
                        </wps:bodyPr>
                      </wps:wsp>
                    </wpg:wgp>
                  </a:graphicData>
                </a:graphic>
              </wp:anchor>
            </w:drawing>
          </mc:Choice>
          <mc:Fallback>
            <w:pict>
              <v:group w14:anchorId="0B7D9B9C" id="组合 2" o:spid="_x0000_s1029" style="position:absolute;left:0;text-align:left;margin-left:-1.5pt;margin-top:74.55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">
                <v:rect id="Rectangle 7" o:spid="_x0000_s1030"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D2BF0D0" w14:textId="77777777" w:rsidR="0052288E" w:rsidRDefault="000014E3">
                        <w:pPr>
                          <w:jc w:val="center"/>
                        </w:pPr>
                        <w:r>
                          <w:rPr>
                            <w:rFonts w:hint="eastAsia"/>
                          </w:rPr>
                          <w:t>法定代表人</w:t>
                        </w:r>
                      </w:p>
                      <w:p w14:paraId="09C226A5" w14:textId="77777777" w:rsidR="0052288E" w:rsidRDefault="000014E3">
                        <w:pPr>
                          <w:jc w:val="center"/>
                        </w:pPr>
                        <w:r>
                          <w:rPr>
                            <w:rFonts w:hint="eastAsia"/>
                          </w:rPr>
                          <w:t>居民身份证复印件粘贴处</w:t>
                        </w:r>
                      </w:p>
                      <w:p w14:paraId="78513B90" w14:textId="77777777" w:rsidR="0052288E" w:rsidRDefault="0052288E">
                        <w:pPr>
                          <w:ind w:firstLineChars="500" w:firstLine="1050"/>
                        </w:pPr>
                      </w:p>
                      <w:p w14:paraId="5F670948" w14:textId="77777777" w:rsidR="0052288E" w:rsidRDefault="000014E3">
                        <w:pPr>
                          <w:jc w:val="center"/>
                        </w:pPr>
                        <w:r>
                          <w:rPr>
                            <w:rFonts w:hint="eastAsia"/>
                          </w:rPr>
                          <w:t>（正面）</w:t>
                        </w:r>
                      </w:p>
                      <w:p w14:paraId="0EDC06AC" w14:textId="77777777" w:rsidR="0052288E" w:rsidRDefault="0052288E"/>
                    </w:txbxContent>
                  </v:textbox>
                </v:rect>
                <v:rect id="Rectangle 8" o:spid="_x0000_s1031"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41AF8CCB" w14:textId="77777777" w:rsidR="0052288E" w:rsidRDefault="000014E3">
                        <w:pPr>
                          <w:jc w:val="center"/>
                        </w:pPr>
                        <w:r>
                          <w:rPr>
                            <w:rFonts w:hint="eastAsia"/>
                          </w:rPr>
                          <w:t>法定代表人</w:t>
                        </w:r>
                      </w:p>
                      <w:p w14:paraId="06B910E1" w14:textId="77777777" w:rsidR="0052288E" w:rsidRDefault="000014E3">
                        <w:pPr>
                          <w:jc w:val="center"/>
                        </w:pPr>
                        <w:r>
                          <w:rPr>
                            <w:rFonts w:hint="eastAsia"/>
                          </w:rPr>
                          <w:t>居民身份证复印件粘贴处</w:t>
                        </w:r>
                      </w:p>
                      <w:p w14:paraId="04C94602" w14:textId="77777777" w:rsidR="0052288E" w:rsidRDefault="0052288E">
                        <w:pPr>
                          <w:ind w:firstLineChars="500" w:firstLine="1050"/>
                        </w:pPr>
                      </w:p>
                      <w:p w14:paraId="388F6C08" w14:textId="77777777" w:rsidR="0052288E" w:rsidRDefault="000014E3">
                        <w:pPr>
                          <w:jc w:val="center"/>
                        </w:pPr>
                        <w:r>
                          <w:rPr>
                            <w:rFonts w:hint="eastAsia"/>
                          </w:rPr>
                          <w:t>（反面）</w:t>
                        </w:r>
                      </w:p>
                      <w:p w14:paraId="7130364F" w14:textId="77777777" w:rsidR="0052288E" w:rsidRDefault="0052288E"/>
                    </w:txbxContent>
                  </v:textbox>
                </v:rect>
              </v:group>
            </w:pict>
          </mc:Fallback>
        </mc:AlternateContent>
      </w:r>
      <w:r>
        <w:rPr>
          <w:color w:val="000000"/>
          <w:spacing w:val="4"/>
          <w:u w:val="single"/>
        </w:rPr>
        <w:t xml:space="preserve"> </w:t>
      </w:r>
    </w:p>
    <w:p w14:paraId="6EEE96E3" w14:textId="77777777" w:rsidR="0052288E" w:rsidRDefault="000014E3">
      <w:pPr>
        <w:rPr>
          <w:rFonts w:ascii="宋体" w:hAnsi="宋体"/>
          <w:color w:val="000000"/>
          <w:szCs w:val="21"/>
        </w:rPr>
      </w:pPr>
      <w:r>
        <w:rPr>
          <w:color w:val="000000"/>
          <w:spacing w:val="4"/>
        </w:rPr>
        <w:br w:type="page"/>
      </w:r>
      <w:bookmarkStart w:id="123" w:name="_Toc435514860"/>
      <w:bookmarkStart w:id="124" w:name="_Toc275865608"/>
      <w:bookmarkStart w:id="125" w:name="_Toc435515300"/>
    </w:p>
    <w:p w14:paraId="521F7867" w14:textId="77777777" w:rsidR="0052288E" w:rsidRDefault="000014E3">
      <w:pPr>
        <w:rPr>
          <w:rFonts w:ascii="宋体" w:hAnsi="宋体"/>
          <w:color w:val="000000"/>
        </w:rPr>
      </w:pPr>
      <w:bookmarkStart w:id="126" w:name="_承诺函"/>
      <w:bookmarkEnd w:id="123"/>
      <w:bookmarkEnd w:id="124"/>
      <w:bookmarkEnd w:id="125"/>
      <w:bookmarkEnd w:id="126"/>
      <w:r>
        <w:rPr>
          <w:rFonts w:ascii="仿宋_GB2312" w:eastAsia="仿宋_GB2312" w:hint="eastAsia"/>
          <w:b/>
          <w:color w:val="000000"/>
          <w:sz w:val="28"/>
          <w:szCs w:val="28"/>
        </w:rPr>
        <w:lastRenderedPageBreak/>
        <w:t>格式4：《主要设备清单》分项报价</w:t>
      </w:r>
    </w:p>
    <w:tbl>
      <w:tblPr>
        <w:tblW w:w="8920" w:type="dxa"/>
        <w:tblInd w:w="113" w:type="dxa"/>
        <w:tblLook w:val="04A0" w:firstRow="1" w:lastRow="0" w:firstColumn="1" w:lastColumn="0" w:noHBand="0" w:noVBand="1"/>
      </w:tblPr>
      <w:tblGrid>
        <w:gridCol w:w="562"/>
        <w:gridCol w:w="2127"/>
        <w:gridCol w:w="1214"/>
        <w:gridCol w:w="628"/>
        <w:gridCol w:w="1305"/>
        <w:gridCol w:w="923"/>
        <w:gridCol w:w="699"/>
        <w:gridCol w:w="621"/>
        <w:gridCol w:w="841"/>
      </w:tblGrid>
      <w:tr w:rsidR="0052288E" w14:paraId="4A7F7C20" w14:textId="77777777">
        <w:trPr>
          <w:trHeight w:val="2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C5ADDAA" w14:textId="77777777" w:rsidR="0052288E" w:rsidRDefault="000014E3">
            <w:pPr>
              <w:rPr>
                <w:rFonts w:ascii="宋体" w:hAnsi="宋体" w:cs="宋体"/>
                <w:b/>
                <w:bCs/>
                <w:kern w:val="0"/>
                <w:sz w:val="20"/>
                <w:szCs w:val="20"/>
              </w:rPr>
            </w:pPr>
            <w:r>
              <w:rPr>
                <w:rFonts w:ascii="宋体" w:hAnsi="宋体" w:cs="宋体" w:hint="eastAsia"/>
                <w:b/>
                <w:bCs/>
                <w:kern w:val="0"/>
                <w:sz w:val="20"/>
                <w:szCs w:val="20"/>
              </w:rPr>
              <w:t>序号</w:t>
            </w:r>
          </w:p>
        </w:tc>
        <w:tc>
          <w:tcPr>
            <w:tcW w:w="2127" w:type="dxa"/>
            <w:tcBorders>
              <w:top w:val="single" w:sz="4" w:space="0" w:color="auto"/>
              <w:left w:val="nil"/>
              <w:bottom w:val="single" w:sz="4" w:space="0" w:color="auto"/>
              <w:right w:val="single" w:sz="4" w:space="0" w:color="auto"/>
            </w:tcBorders>
            <w:shd w:val="clear" w:color="auto" w:fill="auto"/>
            <w:vAlign w:val="center"/>
          </w:tcPr>
          <w:p w14:paraId="64F678DB" w14:textId="77777777" w:rsidR="0052288E" w:rsidRDefault="000014E3">
            <w:pPr>
              <w:rPr>
                <w:rFonts w:ascii="宋体" w:hAnsi="宋体" w:cs="宋体"/>
                <w:b/>
                <w:bCs/>
                <w:kern w:val="0"/>
                <w:sz w:val="20"/>
                <w:szCs w:val="20"/>
              </w:rPr>
            </w:pPr>
            <w:r>
              <w:rPr>
                <w:rFonts w:ascii="宋体" w:hAnsi="宋体" w:cs="宋体" w:hint="eastAsia"/>
                <w:b/>
                <w:bCs/>
                <w:kern w:val="0"/>
                <w:sz w:val="20"/>
                <w:szCs w:val="20"/>
              </w:rPr>
              <w:t>设备名称</w:t>
            </w:r>
          </w:p>
        </w:tc>
        <w:tc>
          <w:tcPr>
            <w:tcW w:w="1214" w:type="dxa"/>
            <w:tcBorders>
              <w:top w:val="single" w:sz="4" w:space="0" w:color="auto"/>
              <w:left w:val="nil"/>
              <w:bottom w:val="single" w:sz="4" w:space="0" w:color="auto"/>
              <w:right w:val="single" w:sz="4" w:space="0" w:color="auto"/>
            </w:tcBorders>
            <w:shd w:val="clear" w:color="auto" w:fill="auto"/>
            <w:vAlign w:val="center"/>
          </w:tcPr>
          <w:p w14:paraId="5E8748F1" w14:textId="77777777" w:rsidR="0052288E" w:rsidRDefault="000014E3">
            <w:pPr>
              <w:rPr>
                <w:rFonts w:ascii="宋体" w:hAnsi="宋体" w:cs="宋体"/>
                <w:b/>
                <w:bCs/>
                <w:kern w:val="0"/>
                <w:sz w:val="20"/>
                <w:szCs w:val="20"/>
              </w:rPr>
            </w:pPr>
            <w:r>
              <w:rPr>
                <w:rFonts w:ascii="宋体" w:hAnsi="宋体" w:cs="宋体" w:hint="eastAsia"/>
                <w:b/>
                <w:bCs/>
                <w:kern w:val="0"/>
                <w:sz w:val="20"/>
                <w:szCs w:val="20"/>
              </w:rPr>
              <w:t>型号规格</w:t>
            </w:r>
          </w:p>
        </w:tc>
        <w:tc>
          <w:tcPr>
            <w:tcW w:w="628" w:type="dxa"/>
            <w:tcBorders>
              <w:top w:val="single" w:sz="4" w:space="0" w:color="auto"/>
              <w:left w:val="nil"/>
              <w:bottom w:val="single" w:sz="4" w:space="0" w:color="auto"/>
              <w:right w:val="single" w:sz="4" w:space="0" w:color="auto"/>
            </w:tcBorders>
            <w:shd w:val="clear" w:color="auto" w:fill="auto"/>
            <w:vAlign w:val="center"/>
          </w:tcPr>
          <w:p w14:paraId="07062829" w14:textId="77777777" w:rsidR="0052288E" w:rsidRDefault="000014E3">
            <w:pPr>
              <w:rPr>
                <w:rFonts w:ascii="等线" w:eastAsia="等线" w:hAnsi="等线" w:cs="宋体"/>
                <w:b/>
                <w:bCs/>
                <w:kern w:val="0"/>
                <w:sz w:val="16"/>
                <w:szCs w:val="16"/>
              </w:rPr>
            </w:pPr>
            <w:r>
              <w:rPr>
                <w:rFonts w:ascii="等线" w:eastAsia="等线" w:hAnsi="等线" w:cs="宋体" w:hint="eastAsia"/>
                <w:b/>
                <w:bCs/>
                <w:kern w:val="0"/>
                <w:sz w:val="16"/>
                <w:szCs w:val="16"/>
              </w:rPr>
              <w:t>计量</w:t>
            </w:r>
          </w:p>
          <w:p w14:paraId="123F61DF" w14:textId="77777777" w:rsidR="0052288E" w:rsidRDefault="000014E3">
            <w:pPr>
              <w:rPr>
                <w:rFonts w:ascii="宋体" w:hAnsi="宋体" w:cs="宋体"/>
                <w:b/>
                <w:bCs/>
                <w:kern w:val="0"/>
                <w:sz w:val="20"/>
                <w:szCs w:val="20"/>
              </w:rPr>
            </w:pPr>
            <w:r>
              <w:rPr>
                <w:rFonts w:ascii="等线" w:eastAsia="等线" w:hAnsi="等线" w:cs="宋体" w:hint="eastAsia"/>
                <w:b/>
                <w:bCs/>
                <w:kern w:val="0"/>
                <w:sz w:val="16"/>
                <w:szCs w:val="16"/>
              </w:rPr>
              <w:t>参数</w:t>
            </w:r>
          </w:p>
        </w:tc>
        <w:tc>
          <w:tcPr>
            <w:tcW w:w="1305" w:type="dxa"/>
            <w:tcBorders>
              <w:top w:val="single" w:sz="4" w:space="0" w:color="auto"/>
              <w:left w:val="nil"/>
              <w:bottom w:val="single" w:sz="4" w:space="0" w:color="auto"/>
              <w:right w:val="single" w:sz="4" w:space="0" w:color="auto"/>
            </w:tcBorders>
            <w:vAlign w:val="center"/>
          </w:tcPr>
          <w:p w14:paraId="249A6B99" w14:textId="77777777" w:rsidR="0052288E" w:rsidRDefault="000014E3">
            <w:pPr>
              <w:rPr>
                <w:rFonts w:ascii="宋体" w:hAnsi="宋体" w:cs="宋体"/>
                <w:b/>
                <w:kern w:val="0"/>
                <w:sz w:val="18"/>
                <w:szCs w:val="18"/>
              </w:rPr>
            </w:pPr>
            <w:r>
              <w:rPr>
                <w:rFonts w:ascii="等线" w:eastAsia="等线" w:hAnsi="等线" w:cs="宋体" w:hint="eastAsia"/>
                <w:b/>
                <w:bCs/>
                <w:kern w:val="0"/>
                <w:sz w:val="16"/>
                <w:szCs w:val="16"/>
              </w:rPr>
              <w:t>技术要求</w:t>
            </w:r>
          </w:p>
        </w:tc>
        <w:tc>
          <w:tcPr>
            <w:tcW w:w="923" w:type="dxa"/>
            <w:tcBorders>
              <w:top w:val="single" w:sz="4" w:space="0" w:color="auto"/>
              <w:left w:val="single" w:sz="4" w:space="0" w:color="auto"/>
              <w:bottom w:val="single" w:sz="4" w:space="0" w:color="auto"/>
              <w:right w:val="single" w:sz="4" w:space="0" w:color="auto"/>
            </w:tcBorders>
            <w:vAlign w:val="center"/>
          </w:tcPr>
          <w:p w14:paraId="531EA047" w14:textId="77777777" w:rsidR="0052288E" w:rsidRDefault="000014E3">
            <w:pPr>
              <w:rPr>
                <w:rFonts w:ascii="宋体" w:hAnsi="宋体" w:cs="宋体"/>
                <w:b/>
                <w:kern w:val="0"/>
                <w:sz w:val="18"/>
                <w:szCs w:val="18"/>
              </w:rPr>
            </w:pPr>
            <w:r>
              <w:rPr>
                <w:rFonts w:ascii="等线" w:eastAsia="等线" w:hAnsi="等线" w:cs="宋体" w:hint="eastAsia"/>
                <w:b/>
                <w:bCs/>
                <w:kern w:val="0"/>
                <w:sz w:val="16"/>
                <w:szCs w:val="16"/>
              </w:rPr>
              <w:t>实际测量范围</w:t>
            </w:r>
          </w:p>
        </w:tc>
        <w:tc>
          <w:tcPr>
            <w:tcW w:w="699" w:type="dxa"/>
            <w:tcBorders>
              <w:top w:val="single" w:sz="4" w:space="0" w:color="auto"/>
              <w:left w:val="single" w:sz="4" w:space="0" w:color="auto"/>
              <w:bottom w:val="single" w:sz="4" w:space="0" w:color="auto"/>
              <w:right w:val="single" w:sz="4" w:space="0" w:color="auto"/>
            </w:tcBorders>
            <w:vAlign w:val="center"/>
          </w:tcPr>
          <w:p w14:paraId="58F79982" w14:textId="77777777" w:rsidR="0052288E" w:rsidRDefault="000014E3">
            <w:pPr>
              <w:rPr>
                <w:rFonts w:ascii="等线" w:eastAsia="等线" w:hAnsi="等线" w:cs="宋体"/>
                <w:b/>
                <w:bCs/>
                <w:kern w:val="0"/>
                <w:sz w:val="16"/>
                <w:szCs w:val="16"/>
              </w:rPr>
            </w:pPr>
            <w:r>
              <w:rPr>
                <w:rFonts w:ascii="等线" w:eastAsia="等线" w:hAnsi="等线" w:cs="宋体" w:hint="eastAsia"/>
                <w:b/>
                <w:bCs/>
                <w:kern w:val="0"/>
                <w:sz w:val="16"/>
                <w:szCs w:val="16"/>
              </w:rPr>
              <w:t>常用</w:t>
            </w:r>
          </w:p>
          <w:p w14:paraId="2DC908A3" w14:textId="77777777" w:rsidR="0052288E" w:rsidRDefault="000014E3">
            <w:pPr>
              <w:rPr>
                <w:rFonts w:ascii="宋体" w:hAnsi="宋体" w:cs="宋体"/>
                <w:b/>
                <w:kern w:val="0"/>
                <w:sz w:val="18"/>
                <w:szCs w:val="18"/>
              </w:rPr>
            </w:pPr>
            <w:r>
              <w:rPr>
                <w:rFonts w:ascii="等线" w:eastAsia="等线" w:hAnsi="等线" w:cs="宋体" w:hint="eastAsia"/>
                <w:b/>
                <w:bCs/>
                <w:kern w:val="0"/>
                <w:sz w:val="16"/>
                <w:szCs w:val="16"/>
              </w:rPr>
              <w:t>测量点</w:t>
            </w:r>
          </w:p>
        </w:tc>
        <w:tc>
          <w:tcPr>
            <w:tcW w:w="621" w:type="dxa"/>
            <w:tcBorders>
              <w:top w:val="single" w:sz="4" w:space="0" w:color="auto"/>
              <w:left w:val="single" w:sz="4" w:space="0" w:color="auto"/>
              <w:bottom w:val="single" w:sz="4" w:space="0" w:color="auto"/>
              <w:right w:val="single" w:sz="4" w:space="0" w:color="auto"/>
            </w:tcBorders>
            <w:vAlign w:val="center"/>
          </w:tcPr>
          <w:p w14:paraId="145D2B16" w14:textId="77777777" w:rsidR="0052288E" w:rsidRDefault="000014E3">
            <w:pPr>
              <w:widowControl/>
              <w:spacing w:line="300" w:lineRule="exact"/>
              <w:rPr>
                <w:rFonts w:ascii="等线" w:eastAsia="等线" w:hAnsi="等线" w:cs="宋体"/>
                <w:b/>
                <w:bCs/>
                <w:kern w:val="0"/>
                <w:sz w:val="16"/>
                <w:szCs w:val="16"/>
              </w:rPr>
            </w:pPr>
            <w:r>
              <w:rPr>
                <w:rFonts w:ascii="等线" w:eastAsia="等线" w:hAnsi="等线" w:cs="宋体" w:hint="eastAsia"/>
                <w:b/>
                <w:bCs/>
                <w:kern w:val="0"/>
                <w:sz w:val="16"/>
                <w:szCs w:val="16"/>
              </w:rPr>
              <w:t>计量</w:t>
            </w:r>
          </w:p>
          <w:p w14:paraId="554AA49C" w14:textId="77777777" w:rsidR="0052288E" w:rsidRDefault="000014E3">
            <w:pPr>
              <w:widowControl/>
              <w:spacing w:line="300" w:lineRule="exact"/>
              <w:rPr>
                <w:rFonts w:ascii="宋体" w:hAnsi="宋体" w:cs="宋体"/>
                <w:b/>
                <w:kern w:val="0"/>
                <w:sz w:val="18"/>
                <w:szCs w:val="18"/>
              </w:rPr>
            </w:pPr>
            <w:r>
              <w:rPr>
                <w:rFonts w:ascii="等线" w:eastAsia="等线" w:hAnsi="等线" w:cs="宋体" w:hint="eastAsia"/>
                <w:b/>
                <w:bCs/>
                <w:kern w:val="0"/>
                <w:sz w:val="16"/>
                <w:szCs w:val="16"/>
              </w:rPr>
              <w:t>价格</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2B99E8AA" w14:textId="77777777" w:rsidR="0052288E" w:rsidRDefault="000014E3">
            <w:pPr>
              <w:rPr>
                <w:rFonts w:ascii="宋体" w:hAnsi="宋体" w:cs="宋体"/>
                <w:b/>
                <w:bCs/>
                <w:kern w:val="0"/>
                <w:sz w:val="20"/>
                <w:szCs w:val="20"/>
              </w:rPr>
            </w:pPr>
            <w:r>
              <w:rPr>
                <w:rFonts w:ascii="等线" w:eastAsia="等线" w:hAnsi="等线" w:cs="宋体" w:hint="eastAsia"/>
                <w:b/>
                <w:bCs/>
                <w:kern w:val="0"/>
                <w:sz w:val="16"/>
                <w:szCs w:val="16"/>
              </w:rPr>
              <w:t>校准证书是否带C</w:t>
            </w:r>
            <w:r>
              <w:rPr>
                <w:rFonts w:ascii="等线" w:eastAsia="等线" w:hAnsi="等线" w:cs="宋体"/>
                <w:b/>
                <w:bCs/>
                <w:kern w:val="0"/>
                <w:sz w:val="16"/>
                <w:szCs w:val="16"/>
              </w:rPr>
              <w:t>NAS</w:t>
            </w:r>
          </w:p>
        </w:tc>
      </w:tr>
      <w:tr w:rsidR="0052288E" w14:paraId="3A33A20A" w14:textId="77777777">
        <w:trPr>
          <w:trHeight w:val="275"/>
        </w:trPr>
        <w:tc>
          <w:tcPr>
            <w:tcW w:w="562" w:type="dxa"/>
            <w:tcBorders>
              <w:top w:val="nil"/>
              <w:left w:val="single" w:sz="4" w:space="0" w:color="auto"/>
              <w:bottom w:val="single" w:sz="4" w:space="0" w:color="auto"/>
              <w:right w:val="single" w:sz="4" w:space="0" w:color="auto"/>
            </w:tcBorders>
            <w:shd w:val="clear" w:color="auto" w:fill="auto"/>
            <w:vAlign w:val="center"/>
          </w:tcPr>
          <w:p w14:paraId="17C9C493" w14:textId="77777777" w:rsidR="0052288E" w:rsidRDefault="000014E3">
            <w:pPr>
              <w:rPr>
                <w:rFonts w:ascii="宋体" w:hAnsi="宋体" w:cs="宋体"/>
                <w:kern w:val="0"/>
                <w:sz w:val="20"/>
                <w:szCs w:val="20"/>
              </w:rPr>
            </w:pPr>
            <w:r>
              <w:rPr>
                <w:rFonts w:ascii="宋体" w:hAnsi="宋体" w:cs="宋体" w:hint="eastAsia"/>
                <w:kern w:val="0"/>
                <w:sz w:val="20"/>
                <w:szCs w:val="20"/>
              </w:rPr>
              <w:t>1</w:t>
            </w:r>
          </w:p>
        </w:tc>
        <w:tc>
          <w:tcPr>
            <w:tcW w:w="2127" w:type="dxa"/>
            <w:tcBorders>
              <w:top w:val="nil"/>
              <w:left w:val="nil"/>
              <w:bottom w:val="single" w:sz="4" w:space="0" w:color="auto"/>
              <w:right w:val="single" w:sz="4" w:space="0" w:color="auto"/>
            </w:tcBorders>
            <w:shd w:val="clear" w:color="auto" w:fill="auto"/>
            <w:vAlign w:val="center"/>
          </w:tcPr>
          <w:p w14:paraId="3286F2ED"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1000KN微机控制压力试验机</w:t>
            </w:r>
          </w:p>
        </w:tc>
        <w:tc>
          <w:tcPr>
            <w:tcW w:w="1214" w:type="dxa"/>
            <w:tcBorders>
              <w:top w:val="nil"/>
              <w:left w:val="nil"/>
              <w:bottom w:val="single" w:sz="4" w:space="0" w:color="auto"/>
              <w:right w:val="single" w:sz="4" w:space="0" w:color="auto"/>
            </w:tcBorders>
            <w:shd w:val="clear" w:color="auto" w:fill="auto"/>
            <w:vAlign w:val="center"/>
          </w:tcPr>
          <w:p w14:paraId="7E22386C"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WHY-1000</w:t>
            </w:r>
          </w:p>
        </w:tc>
        <w:tc>
          <w:tcPr>
            <w:tcW w:w="628" w:type="dxa"/>
            <w:tcBorders>
              <w:top w:val="nil"/>
              <w:left w:val="nil"/>
              <w:bottom w:val="single" w:sz="4" w:space="0" w:color="auto"/>
              <w:right w:val="single" w:sz="4" w:space="0" w:color="auto"/>
            </w:tcBorders>
            <w:shd w:val="clear" w:color="auto" w:fill="auto"/>
            <w:vAlign w:val="center"/>
          </w:tcPr>
          <w:p w14:paraId="01DB8EA2"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压力</w:t>
            </w:r>
          </w:p>
        </w:tc>
        <w:tc>
          <w:tcPr>
            <w:tcW w:w="1305" w:type="dxa"/>
            <w:tcBorders>
              <w:top w:val="single" w:sz="4" w:space="0" w:color="auto"/>
              <w:left w:val="nil"/>
              <w:bottom w:val="single" w:sz="4" w:space="0" w:color="auto"/>
              <w:right w:val="single" w:sz="4" w:space="0" w:color="auto"/>
            </w:tcBorders>
            <w:vAlign w:val="center"/>
          </w:tcPr>
          <w:p w14:paraId="5EFB9904"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精度：1级加载速率1mm/min</w:t>
            </w:r>
          </w:p>
        </w:tc>
        <w:tc>
          <w:tcPr>
            <w:tcW w:w="923" w:type="dxa"/>
            <w:tcBorders>
              <w:top w:val="single" w:sz="4" w:space="0" w:color="auto"/>
              <w:left w:val="single" w:sz="4" w:space="0" w:color="auto"/>
              <w:bottom w:val="single" w:sz="4" w:space="0" w:color="auto"/>
              <w:right w:val="single" w:sz="4" w:space="0" w:color="auto"/>
            </w:tcBorders>
            <w:vAlign w:val="center"/>
          </w:tcPr>
          <w:p w14:paraId="752A292F"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0-1000KN</w:t>
            </w:r>
          </w:p>
        </w:tc>
        <w:tc>
          <w:tcPr>
            <w:tcW w:w="699" w:type="dxa"/>
            <w:tcBorders>
              <w:top w:val="single" w:sz="4" w:space="0" w:color="auto"/>
              <w:left w:val="single" w:sz="4" w:space="0" w:color="auto"/>
              <w:bottom w:val="single" w:sz="4" w:space="0" w:color="auto"/>
              <w:right w:val="single" w:sz="4" w:space="0" w:color="auto"/>
            </w:tcBorders>
          </w:tcPr>
          <w:p w14:paraId="6D7AF525"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621" w:type="dxa"/>
            <w:tcBorders>
              <w:top w:val="single" w:sz="4" w:space="0" w:color="auto"/>
              <w:left w:val="single" w:sz="4" w:space="0" w:color="auto"/>
              <w:bottom w:val="single" w:sz="4" w:space="0" w:color="auto"/>
              <w:right w:val="single" w:sz="4" w:space="0" w:color="auto"/>
            </w:tcBorders>
          </w:tcPr>
          <w:p w14:paraId="211B7D10" w14:textId="77777777" w:rsidR="0052288E" w:rsidRDefault="0052288E">
            <w:pPr>
              <w:rPr>
                <w:rFonts w:ascii="宋体" w:hAnsi="宋体" w:cs="宋体"/>
                <w:kern w:val="0"/>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6998297" w14:textId="77777777" w:rsidR="0052288E" w:rsidRDefault="000014E3">
            <w:pPr>
              <w:rPr>
                <w:rFonts w:ascii="宋体" w:hAnsi="宋体" w:cs="宋体"/>
                <w:kern w:val="0"/>
                <w:sz w:val="20"/>
                <w:szCs w:val="20"/>
              </w:rPr>
            </w:pPr>
            <w:r>
              <w:rPr>
                <w:rFonts w:ascii="宋体" w:hAnsi="宋体" w:cs="宋体" w:hint="eastAsia"/>
                <w:kern w:val="0"/>
                <w:sz w:val="20"/>
                <w:szCs w:val="20"/>
              </w:rPr>
              <w:t xml:space="preserve">　是</w:t>
            </w:r>
          </w:p>
        </w:tc>
      </w:tr>
      <w:tr w:rsidR="0052288E" w14:paraId="47E85121" w14:textId="77777777">
        <w:trPr>
          <w:trHeight w:val="275"/>
        </w:trPr>
        <w:tc>
          <w:tcPr>
            <w:tcW w:w="562" w:type="dxa"/>
            <w:tcBorders>
              <w:top w:val="nil"/>
              <w:left w:val="single" w:sz="4" w:space="0" w:color="auto"/>
              <w:bottom w:val="single" w:sz="4" w:space="0" w:color="auto"/>
              <w:right w:val="single" w:sz="4" w:space="0" w:color="auto"/>
            </w:tcBorders>
            <w:shd w:val="clear" w:color="auto" w:fill="auto"/>
            <w:vAlign w:val="center"/>
          </w:tcPr>
          <w:p w14:paraId="69DC2289" w14:textId="77777777" w:rsidR="0052288E" w:rsidRDefault="000014E3">
            <w:pPr>
              <w:rPr>
                <w:rFonts w:ascii="宋体" w:hAnsi="宋体" w:cs="宋体"/>
                <w:kern w:val="0"/>
                <w:sz w:val="20"/>
                <w:szCs w:val="20"/>
              </w:rPr>
            </w:pPr>
            <w:r>
              <w:rPr>
                <w:rFonts w:ascii="宋体" w:hAnsi="宋体" w:cs="宋体" w:hint="eastAsia"/>
                <w:kern w:val="0"/>
                <w:sz w:val="20"/>
                <w:szCs w:val="20"/>
              </w:rPr>
              <w:t>2</w:t>
            </w:r>
          </w:p>
        </w:tc>
        <w:tc>
          <w:tcPr>
            <w:tcW w:w="2127" w:type="dxa"/>
            <w:tcBorders>
              <w:top w:val="nil"/>
              <w:left w:val="nil"/>
              <w:bottom w:val="single" w:sz="4" w:space="0" w:color="auto"/>
              <w:right w:val="single" w:sz="4" w:space="0" w:color="auto"/>
            </w:tcBorders>
            <w:shd w:val="clear" w:color="auto" w:fill="auto"/>
            <w:vAlign w:val="center"/>
          </w:tcPr>
          <w:p w14:paraId="3D25D7DB"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微机</w:t>
            </w:r>
            <w:proofErr w:type="gramStart"/>
            <w:r>
              <w:rPr>
                <w:rFonts w:ascii="等线" w:eastAsia="等线" w:hAnsi="等线" w:cs="宋体" w:hint="eastAsia"/>
                <w:kern w:val="0"/>
                <w:sz w:val="16"/>
                <w:szCs w:val="16"/>
              </w:rPr>
              <w:t>控制电液伺服</w:t>
            </w:r>
            <w:proofErr w:type="gramEnd"/>
            <w:r>
              <w:rPr>
                <w:rFonts w:ascii="等线" w:eastAsia="等线" w:hAnsi="等线" w:cs="宋体" w:hint="eastAsia"/>
                <w:kern w:val="0"/>
                <w:sz w:val="16"/>
                <w:szCs w:val="16"/>
              </w:rPr>
              <w:t>万能试验机</w:t>
            </w:r>
          </w:p>
        </w:tc>
        <w:tc>
          <w:tcPr>
            <w:tcW w:w="1214" w:type="dxa"/>
            <w:tcBorders>
              <w:top w:val="nil"/>
              <w:left w:val="nil"/>
              <w:bottom w:val="single" w:sz="4" w:space="0" w:color="auto"/>
              <w:right w:val="single" w:sz="4" w:space="0" w:color="auto"/>
            </w:tcBorders>
            <w:shd w:val="clear" w:color="auto" w:fill="auto"/>
            <w:vAlign w:val="center"/>
          </w:tcPr>
          <w:p w14:paraId="6FD6D096"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WAW-1000D</w:t>
            </w:r>
          </w:p>
        </w:tc>
        <w:tc>
          <w:tcPr>
            <w:tcW w:w="628" w:type="dxa"/>
            <w:tcBorders>
              <w:top w:val="nil"/>
              <w:left w:val="nil"/>
              <w:bottom w:val="single" w:sz="4" w:space="0" w:color="auto"/>
              <w:right w:val="single" w:sz="4" w:space="0" w:color="auto"/>
            </w:tcBorders>
            <w:shd w:val="clear" w:color="auto" w:fill="auto"/>
            <w:vAlign w:val="center"/>
          </w:tcPr>
          <w:p w14:paraId="1F0CF724"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压力</w:t>
            </w:r>
          </w:p>
        </w:tc>
        <w:tc>
          <w:tcPr>
            <w:tcW w:w="1305" w:type="dxa"/>
            <w:tcBorders>
              <w:top w:val="single" w:sz="4" w:space="0" w:color="auto"/>
              <w:left w:val="nil"/>
              <w:bottom w:val="single" w:sz="4" w:space="0" w:color="auto"/>
              <w:right w:val="single" w:sz="4" w:space="0" w:color="auto"/>
            </w:tcBorders>
            <w:vAlign w:val="center"/>
          </w:tcPr>
          <w:p w14:paraId="4F71E23D"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1及或优于1级</w:t>
            </w:r>
          </w:p>
        </w:tc>
        <w:tc>
          <w:tcPr>
            <w:tcW w:w="923" w:type="dxa"/>
            <w:tcBorders>
              <w:top w:val="single" w:sz="4" w:space="0" w:color="auto"/>
              <w:left w:val="single" w:sz="4" w:space="0" w:color="auto"/>
              <w:bottom w:val="single" w:sz="4" w:space="0" w:color="auto"/>
              <w:right w:val="single" w:sz="4" w:space="0" w:color="auto"/>
            </w:tcBorders>
            <w:vAlign w:val="center"/>
          </w:tcPr>
          <w:p w14:paraId="5F0126E9" w14:textId="77777777" w:rsidR="0052288E" w:rsidRDefault="000014E3">
            <w:pPr>
              <w:rPr>
                <w:rFonts w:ascii="宋体" w:hAnsi="宋体" w:cs="宋体"/>
                <w:kern w:val="0"/>
                <w:sz w:val="20"/>
                <w:szCs w:val="20"/>
              </w:rPr>
            </w:pPr>
            <w:r>
              <w:rPr>
                <w:rFonts w:ascii="等线" w:eastAsia="等线" w:hAnsi="等线" w:cs="宋体" w:hint="eastAsia"/>
                <w:kern w:val="0"/>
                <w:sz w:val="16"/>
                <w:szCs w:val="16"/>
              </w:rPr>
              <w:t>0-1000KN</w:t>
            </w:r>
          </w:p>
        </w:tc>
        <w:tc>
          <w:tcPr>
            <w:tcW w:w="699" w:type="dxa"/>
            <w:tcBorders>
              <w:top w:val="single" w:sz="4" w:space="0" w:color="auto"/>
              <w:left w:val="single" w:sz="4" w:space="0" w:color="auto"/>
              <w:bottom w:val="single" w:sz="4" w:space="0" w:color="auto"/>
              <w:right w:val="single" w:sz="4" w:space="0" w:color="auto"/>
            </w:tcBorders>
          </w:tcPr>
          <w:p w14:paraId="4A3E8FF0"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621" w:type="dxa"/>
            <w:tcBorders>
              <w:top w:val="single" w:sz="4" w:space="0" w:color="auto"/>
              <w:left w:val="single" w:sz="4" w:space="0" w:color="auto"/>
              <w:bottom w:val="single" w:sz="4" w:space="0" w:color="auto"/>
              <w:right w:val="single" w:sz="4" w:space="0" w:color="auto"/>
            </w:tcBorders>
          </w:tcPr>
          <w:p w14:paraId="5D24B51D" w14:textId="77777777" w:rsidR="0052288E" w:rsidRDefault="0052288E">
            <w:pPr>
              <w:rPr>
                <w:rFonts w:ascii="宋体" w:hAnsi="宋体" w:cs="宋体"/>
                <w:kern w:val="0"/>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64450BF3" w14:textId="77777777" w:rsidR="0052288E" w:rsidRDefault="000014E3">
            <w:pPr>
              <w:rPr>
                <w:rFonts w:ascii="宋体" w:hAnsi="宋体" w:cs="宋体"/>
                <w:kern w:val="0"/>
                <w:sz w:val="20"/>
                <w:szCs w:val="20"/>
              </w:rPr>
            </w:pPr>
            <w:r>
              <w:rPr>
                <w:rFonts w:ascii="宋体" w:hAnsi="宋体" w:cs="宋体" w:hint="eastAsia"/>
                <w:kern w:val="0"/>
                <w:sz w:val="20"/>
                <w:szCs w:val="20"/>
              </w:rPr>
              <w:t xml:space="preserve">　否</w:t>
            </w:r>
          </w:p>
        </w:tc>
      </w:tr>
      <w:tr w:rsidR="0052288E" w14:paraId="3C031072" w14:textId="77777777">
        <w:trPr>
          <w:trHeight w:val="275"/>
        </w:trPr>
        <w:tc>
          <w:tcPr>
            <w:tcW w:w="562" w:type="dxa"/>
            <w:tcBorders>
              <w:top w:val="nil"/>
              <w:left w:val="single" w:sz="4" w:space="0" w:color="auto"/>
              <w:bottom w:val="single" w:sz="4" w:space="0" w:color="auto"/>
              <w:right w:val="single" w:sz="4" w:space="0" w:color="auto"/>
            </w:tcBorders>
            <w:shd w:val="clear" w:color="auto" w:fill="auto"/>
            <w:vAlign w:val="center"/>
          </w:tcPr>
          <w:p w14:paraId="367D2F63" w14:textId="77777777" w:rsidR="0052288E" w:rsidRDefault="0052288E">
            <w:pPr>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7B8FBEFB"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1214" w:type="dxa"/>
            <w:tcBorders>
              <w:top w:val="nil"/>
              <w:left w:val="nil"/>
              <w:bottom w:val="single" w:sz="4" w:space="0" w:color="auto"/>
              <w:right w:val="single" w:sz="4" w:space="0" w:color="auto"/>
            </w:tcBorders>
            <w:shd w:val="clear" w:color="auto" w:fill="auto"/>
            <w:vAlign w:val="center"/>
          </w:tcPr>
          <w:p w14:paraId="549E911A"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628" w:type="dxa"/>
            <w:tcBorders>
              <w:top w:val="nil"/>
              <w:left w:val="nil"/>
              <w:bottom w:val="single" w:sz="4" w:space="0" w:color="auto"/>
              <w:right w:val="single" w:sz="4" w:space="0" w:color="auto"/>
            </w:tcBorders>
            <w:shd w:val="clear" w:color="auto" w:fill="auto"/>
            <w:vAlign w:val="center"/>
          </w:tcPr>
          <w:p w14:paraId="62317E44"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1305" w:type="dxa"/>
            <w:tcBorders>
              <w:top w:val="single" w:sz="4" w:space="0" w:color="auto"/>
              <w:left w:val="nil"/>
              <w:bottom w:val="single" w:sz="4" w:space="0" w:color="auto"/>
              <w:right w:val="single" w:sz="4" w:space="0" w:color="auto"/>
            </w:tcBorders>
          </w:tcPr>
          <w:p w14:paraId="1FC5DF28" w14:textId="77777777" w:rsidR="0052288E" w:rsidRDefault="0052288E">
            <w:pPr>
              <w:rPr>
                <w:rFonts w:ascii="宋体" w:hAnsi="宋体" w:cs="宋体"/>
                <w:kern w:val="0"/>
                <w:sz w:val="20"/>
                <w:szCs w:val="20"/>
              </w:rPr>
            </w:pPr>
          </w:p>
        </w:tc>
        <w:tc>
          <w:tcPr>
            <w:tcW w:w="923" w:type="dxa"/>
            <w:tcBorders>
              <w:top w:val="single" w:sz="4" w:space="0" w:color="auto"/>
              <w:left w:val="single" w:sz="4" w:space="0" w:color="auto"/>
              <w:bottom w:val="single" w:sz="4" w:space="0" w:color="auto"/>
              <w:right w:val="single" w:sz="4" w:space="0" w:color="auto"/>
            </w:tcBorders>
          </w:tcPr>
          <w:p w14:paraId="050EBCF4" w14:textId="77777777" w:rsidR="0052288E" w:rsidRDefault="0052288E">
            <w:pPr>
              <w:rPr>
                <w:rFonts w:ascii="宋体" w:hAnsi="宋体" w:cs="宋体"/>
                <w:kern w:val="0"/>
                <w:sz w:val="20"/>
                <w:szCs w:val="20"/>
              </w:rPr>
            </w:pPr>
          </w:p>
        </w:tc>
        <w:tc>
          <w:tcPr>
            <w:tcW w:w="699" w:type="dxa"/>
            <w:tcBorders>
              <w:top w:val="single" w:sz="4" w:space="0" w:color="auto"/>
              <w:left w:val="single" w:sz="4" w:space="0" w:color="auto"/>
              <w:bottom w:val="single" w:sz="4" w:space="0" w:color="auto"/>
              <w:right w:val="single" w:sz="4" w:space="0" w:color="auto"/>
            </w:tcBorders>
          </w:tcPr>
          <w:p w14:paraId="217391B1" w14:textId="77777777" w:rsidR="0052288E" w:rsidRDefault="0052288E">
            <w:pPr>
              <w:rPr>
                <w:rFonts w:ascii="宋体" w:hAnsi="宋体" w:cs="宋体"/>
                <w:kern w:val="0"/>
                <w:sz w:val="20"/>
                <w:szCs w:val="20"/>
              </w:rPr>
            </w:pPr>
          </w:p>
        </w:tc>
        <w:tc>
          <w:tcPr>
            <w:tcW w:w="621" w:type="dxa"/>
            <w:tcBorders>
              <w:top w:val="single" w:sz="4" w:space="0" w:color="auto"/>
              <w:left w:val="single" w:sz="4" w:space="0" w:color="auto"/>
              <w:bottom w:val="single" w:sz="4" w:space="0" w:color="auto"/>
              <w:right w:val="single" w:sz="4" w:space="0" w:color="auto"/>
            </w:tcBorders>
          </w:tcPr>
          <w:p w14:paraId="69A8FDDA" w14:textId="77777777" w:rsidR="0052288E" w:rsidRDefault="0052288E">
            <w:pPr>
              <w:rPr>
                <w:rFonts w:ascii="宋体" w:hAnsi="宋体" w:cs="宋体"/>
                <w:kern w:val="0"/>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131F8A23"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r>
      <w:tr w:rsidR="0052288E" w14:paraId="4221CAB5" w14:textId="77777777">
        <w:trPr>
          <w:trHeight w:val="275"/>
        </w:trPr>
        <w:tc>
          <w:tcPr>
            <w:tcW w:w="562" w:type="dxa"/>
            <w:tcBorders>
              <w:top w:val="nil"/>
              <w:left w:val="single" w:sz="4" w:space="0" w:color="auto"/>
              <w:bottom w:val="single" w:sz="4" w:space="0" w:color="auto"/>
              <w:right w:val="single" w:sz="4" w:space="0" w:color="auto"/>
            </w:tcBorders>
            <w:shd w:val="clear" w:color="auto" w:fill="auto"/>
            <w:vAlign w:val="center"/>
          </w:tcPr>
          <w:p w14:paraId="5C9AB3F0" w14:textId="77777777" w:rsidR="0052288E" w:rsidRDefault="0052288E">
            <w:pPr>
              <w:rPr>
                <w:rFonts w:ascii="宋体" w:hAnsi="宋体" w:cs="宋体"/>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35F5E5D0"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1214" w:type="dxa"/>
            <w:tcBorders>
              <w:top w:val="nil"/>
              <w:left w:val="nil"/>
              <w:bottom w:val="single" w:sz="4" w:space="0" w:color="auto"/>
              <w:right w:val="single" w:sz="4" w:space="0" w:color="auto"/>
            </w:tcBorders>
            <w:shd w:val="clear" w:color="auto" w:fill="auto"/>
            <w:vAlign w:val="center"/>
          </w:tcPr>
          <w:p w14:paraId="357E3E6B"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628" w:type="dxa"/>
            <w:tcBorders>
              <w:top w:val="nil"/>
              <w:left w:val="nil"/>
              <w:bottom w:val="single" w:sz="4" w:space="0" w:color="auto"/>
              <w:right w:val="single" w:sz="4" w:space="0" w:color="auto"/>
            </w:tcBorders>
            <w:shd w:val="clear" w:color="auto" w:fill="auto"/>
            <w:vAlign w:val="center"/>
          </w:tcPr>
          <w:p w14:paraId="472D7140"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c>
          <w:tcPr>
            <w:tcW w:w="1305" w:type="dxa"/>
            <w:tcBorders>
              <w:top w:val="single" w:sz="4" w:space="0" w:color="auto"/>
              <w:left w:val="nil"/>
              <w:bottom w:val="single" w:sz="4" w:space="0" w:color="auto"/>
              <w:right w:val="single" w:sz="4" w:space="0" w:color="auto"/>
            </w:tcBorders>
          </w:tcPr>
          <w:p w14:paraId="355E910C" w14:textId="77777777" w:rsidR="0052288E" w:rsidRDefault="0052288E">
            <w:pPr>
              <w:rPr>
                <w:rFonts w:ascii="宋体" w:hAnsi="宋体" w:cs="宋体"/>
                <w:kern w:val="0"/>
                <w:sz w:val="20"/>
                <w:szCs w:val="20"/>
              </w:rPr>
            </w:pPr>
          </w:p>
        </w:tc>
        <w:tc>
          <w:tcPr>
            <w:tcW w:w="923" w:type="dxa"/>
            <w:tcBorders>
              <w:top w:val="single" w:sz="4" w:space="0" w:color="auto"/>
              <w:left w:val="single" w:sz="4" w:space="0" w:color="auto"/>
              <w:bottom w:val="single" w:sz="4" w:space="0" w:color="auto"/>
              <w:right w:val="single" w:sz="4" w:space="0" w:color="auto"/>
            </w:tcBorders>
          </w:tcPr>
          <w:p w14:paraId="07EF4950" w14:textId="77777777" w:rsidR="0052288E" w:rsidRDefault="0052288E">
            <w:pPr>
              <w:rPr>
                <w:rFonts w:ascii="宋体" w:hAnsi="宋体" w:cs="宋体"/>
                <w:kern w:val="0"/>
                <w:sz w:val="20"/>
                <w:szCs w:val="20"/>
              </w:rPr>
            </w:pPr>
          </w:p>
        </w:tc>
        <w:tc>
          <w:tcPr>
            <w:tcW w:w="699" w:type="dxa"/>
            <w:tcBorders>
              <w:top w:val="single" w:sz="4" w:space="0" w:color="auto"/>
              <w:left w:val="single" w:sz="4" w:space="0" w:color="auto"/>
              <w:bottom w:val="single" w:sz="4" w:space="0" w:color="auto"/>
              <w:right w:val="single" w:sz="4" w:space="0" w:color="auto"/>
            </w:tcBorders>
          </w:tcPr>
          <w:p w14:paraId="01DC2E46" w14:textId="77777777" w:rsidR="0052288E" w:rsidRDefault="0052288E">
            <w:pPr>
              <w:rPr>
                <w:rFonts w:ascii="宋体" w:hAnsi="宋体" w:cs="宋体"/>
                <w:kern w:val="0"/>
                <w:sz w:val="20"/>
                <w:szCs w:val="20"/>
              </w:rPr>
            </w:pPr>
          </w:p>
        </w:tc>
        <w:tc>
          <w:tcPr>
            <w:tcW w:w="621" w:type="dxa"/>
            <w:tcBorders>
              <w:top w:val="single" w:sz="4" w:space="0" w:color="auto"/>
              <w:left w:val="single" w:sz="4" w:space="0" w:color="auto"/>
              <w:bottom w:val="single" w:sz="4" w:space="0" w:color="auto"/>
              <w:right w:val="single" w:sz="4" w:space="0" w:color="auto"/>
            </w:tcBorders>
          </w:tcPr>
          <w:p w14:paraId="76E7ED59" w14:textId="77777777" w:rsidR="0052288E" w:rsidRDefault="0052288E">
            <w:pPr>
              <w:rPr>
                <w:rFonts w:ascii="宋体" w:hAnsi="宋体" w:cs="宋体"/>
                <w:kern w:val="0"/>
                <w:sz w:val="20"/>
                <w:szCs w:val="20"/>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3A8958D6"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r>
      <w:tr w:rsidR="0052288E" w14:paraId="637A1231" w14:textId="77777777">
        <w:trPr>
          <w:trHeight w:val="275"/>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256A47BD" w14:textId="77777777" w:rsidR="0052288E" w:rsidRDefault="000014E3">
            <w:pPr>
              <w:rPr>
                <w:rFonts w:ascii="宋体" w:hAnsi="宋体" w:cs="宋体"/>
                <w:kern w:val="0"/>
                <w:sz w:val="20"/>
                <w:szCs w:val="20"/>
              </w:rPr>
            </w:pPr>
            <w:r>
              <w:rPr>
                <w:rFonts w:ascii="宋体" w:hAnsi="宋体" w:cs="宋体" w:hint="eastAsia"/>
                <w:b/>
                <w:bCs/>
                <w:color w:val="000000"/>
                <w:kern w:val="0"/>
                <w:szCs w:val="21"/>
              </w:rPr>
              <w:t>折扣率 （ %）：</w:t>
            </w:r>
          </w:p>
        </w:tc>
        <w:tc>
          <w:tcPr>
            <w:tcW w:w="6231" w:type="dxa"/>
            <w:gridSpan w:val="7"/>
            <w:tcBorders>
              <w:top w:val="nil"/>
              <w:left w:val="nil"/>
              <w:bottom w:val="single" w:sz="4" w:space="0" w:color="auto"/>
              <w:right w:val="single" w:sz="4" w:space="0" w:color="auto"/>
            </w:tcBorders>
            <w:shd w:val="clear" w:color="auto" w:fill="auto"/>
            <w:vAlign w:val="center"/>
          </w:tcPr>
          <w:p w14:paraId="794EEA29"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r>
      <w:tr w:rsidR="0052288E" w14:paraId="038B1E85" w14:textId="77777777">
        <w:trPr>
          <w:trHeight w:val="275"/>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5D18BFD6" w14:textId="77777777" w:rsidR="0052288E" w:rsidRDefault="000014E3">
            <w:pPr>
              <w:rPr>
                <w:rFonts w:ascii="宋体" w:hAnsi="宋体" w:cs="宋体"/>
                <w:kern w:val="0"/>
                <w:sz w:val="20"/>
                <w:szCs w:val="20"/>
              </w:rPr>
            </w:pPr>
            <w:r>
              <w:rPr>
                <w:rFonts w:ascii="宋体" w:hAnsi="宋体" w:cs="宋体" w:hint="eastAsia"/>
                <w:color w:val="000000"/>
                <w:kern w:val="0"/>
                <w:szCs w:val="21"/>
              </w:rPr>
              <w:t>带CNAS标志证书数：</w:t>
            </w:r>
          </w:p>
        </w:tc>
        <w:tc>
          <w:tcPr>
            <w:tcW w:w="6231" w:type="dxa"/>
            <w:gridSpan w:val="7"/>
            <w:tcBorders>
              <w:top w:val="nil"/>
              <w:left w:val="nil"/>
              <w:bottom w:val="single" w:sz="4" w:space="0" w:color="auto"/>
              <w:right w:val="single" w:sz="4" w:space="0" w:color="auto"/>
            </w:tcBorders>
            <w:shd w:val="clear" w:color="auto" w:fill="auto"/>
            <w:vAlign w:val="center"/>
          </w:tcPr>
          <w:p w14:paraId="19844D03"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r>
      <w:tr w:rsidR="0052288E" w14:paraId="3AE4BE98" w14:textId="77777777">
        <w:trPr>
          <w:trHeight w:val="275"/>
        </w:trPr>
        <w:tc>
          <w:tcPr>
            <w:tcW w:w="2689" w:type="dxa"/>
            <w:gridSpan w:val="2"/>
            <w:tcBorders>
              <w:top w:val="nil"/>
              <w:left w:val="single" w:sz="4" w:space="0" w:color="auto"/>
              <w:bottom w:val="single" w:sz="4" w:space="0" w:color="auto"/>
              <w:right w:val="single" w:sz="4" w:space="0" w:color="auto"/>
            </w:tcBorders>
            <w:shd w:val="clear" w:color="auto" w:fill="auto"/>
            <w:vAlign w:val="center"/>
          </w:tcPr>
          <w:p w14:paraId="0B1E9129" w14:textId="77777777" w:rsidR="0052288E" w:rsidRDefault="000014E3">
            <w:pPr>
              <w:rPr>
                <w:rFonts w:ascii="宋体" w:hAnsi="宋体" w:cs="宋体"/>
                <w:kern w:val="0"/>
                <w:sz w:val="20"/>
                <w:szCs w:val="20"/>
              </w:rPr>
            </w:pPr>
            <w:r>
              <w:rPr>
                <w:rFonts w:ascii="宋体" w:hAnsi="宋体" w:cs="宋体" w:hint="eastAsia"/>
                <w:color w:val="000000"/>
                <w:kern w:val="0"/>
                <w:szCs w:val="21"/>
              </w:rPr>
              <w:t>带CNAS标志证书数占总数百分比：</w:t>
            </w:r>
          </w:p>
        </w:tc>
        <w:tc>
          <w:tcPr>
            <w:tcW w:w="6231" w:type="dxa"/>
            <w:gridSpan w:val="7"/>
            <w:tcBorders>
              <w:top w:val="nil"/>
              <w:left w:val="nil"/>
              <w:bottom w:val="single" w:sz="4" w:space="0" w:color="auto"/>
              <w:right w:val="single" w:sz="4" w:space="0" w:color="auto"/>
            </w:tcBorders>
            <w:shd w:val="clear" w:color="auto" w:fill="auto"/>
            <w:vAlign w:val="center"/>
          </w:tcPr>
          <w:p w14:paraId="2EB39841" w14:textId="77777777" w:rsidR="0052288E" w:rsidRDefault="000014E3">
            <w:pPr>
              <w:rPr>
                <w:rFonts w:ascii="宋体" w:hAnsi="宋体" w:cs="宋体"/>
                <w:kern w:val="0"/>
                <w:sz w:val="20"/>
                <w:szCs w:val="20"/>
              </w:rPr>
            </w:pPr>
            <w:r>
              <w:rPr>
                <w:rFonts w:ascii="宋体" w:hAnsi="宋体" w:cs="宋体" w:hint="eastAsia"/>
                <w:kern w:val="0"/>
                <w:sz w:val="20"/>
                <w:szCs w:val="20"/>
              </w:rPr>
              <w:t>…</w:t>
            </w:r>
          </w:p>
        </w:tc>
      </w:tr>
    </w:tbl>
    <w:p w14:paraId="7470A3E8" w14:textId="77777777" w:rsidR="0052288E" w:rsidRDefault="0052288E">
      <w:pPr>
        <w:rPr>
          <w:color w:val="000000"/>
          <w:spacing w:val="4"/>
        </w:rPr>
      </w:pPr>
    </w:p>
    <w:p w14:paraId="204D018E" w14:textId="77777777" w:rsidR="0052288E" w:rsidRDefault="000014E3">
      <w:pPr>
        <w:ind w:firstLineChars="1800" w:firstLine="3924"/>
        <w:rPr>
          <w:rFonts w:ascii="宋体" w:hAnsi="宋体"/>
          <w:color w:val="000000"/>
          <w:u w:val="single"/>
        </w:rPr>
      </w:pPr>
      <w:r>
        <w:rPr>
          <w:rFonts w:hint="eastAsia"/>
          <w:color w:val="000000"/>
          <w:spacing w:val="4"/>
        </w:rPr>
        <w:t>响应人名称（</w:t>
      </w:r>
      <w:r>
        <w:rPr>
          <w:rFonts w:ascii="宋体" w:hAnsi="宋体" w:hint="eastAsia"/>
          <w:color w:val="000000"/>
        </w:rPr>
        <w:t>单位盖</w:t>
      </w:r>
      <w:r>
        <w:rPr>
          <w:rFonts w:hint="eastAsia"/>
          <w:color w:val="000000"/>
          <w:spacing w:val="4"/>
        </w:rPr>
        <w:t>公章）：</w:t>
      </w:r>
    </w:p>
    <w:p w14:paraId="45416B3E" w14:textId="77777777" w:rsidR="0052288E" w:rsidRDefault="000014E3">
      <w:pPr>
        <w:ind w:firstLineChars="1900" w:firstLine="3990"/>
        <w:rPr>
          <w:rFonts w:ascii="宋体" w:hAnsi="宋体"/>
          <w:color w:val="000000"/>
        </w:rPr>
      </w:pPr>
      <w:r>
        <w:rPr>
          <w:rFonts w:ascii="宋体" w:hint="eastAsia"/>
          <w:color w:val="000000"/>
        </w:rPr>
        <w:t>法定代表人或竞选人授权代表（签名或盖章）</w:t>
      </w:r>
      <w:r>
        <w:rPr>
          <w:rFonts w:ascii="宋体" w:hAnsi="宋体" w:hint="eastAsia"/>
          <w:color w:val="000000"/>
        </w:rPr>
        <w:t>：</w:t>
      </w:r>
    </w:p>
    <w:p w14:paraId="79BC0E60" w14:textId="77777777" w:rsidR="0052288E" w:rsidRDefault="000014E3">
      <w:pPr>
        <w:ind w:firstLineChars="1800" w:firstLine="3924"/>
        <w:rPr>
          <w:color w:val="000000"/>
          <w:spacing w:val="4"/>
          <w:u w:val="single"/>
        </w:rPr>
      </w:pPr>
      <w:r>
        <w:rPr>
          <w:rFonts w:hint="eastAsia"/>
          <w:color w:val="000000"/>
          <w:spacing w:val="4"/>
        </w:rPr>
        <w:t>日期：</w:t>
      </w:r>
    </w:p>
    <w:p w14:paraId="3E806572" w14:textId="77777777" w:rsidR="0052288E" w:rsidRDefault="0052288E">
      <w:pPr>
        <w:rPr>
          <w:rFonts w:ascii="宋体" w:hAnsi="宋体"/>
          <w:b/>
          <w:bCs/>
          <w:color w:val="000000"/>
          <w:szCs w:val="21"/>
        </w:rPr>
      </w:pPr>
    </w:p>
    <w:p w14:paraId="5EC0A7E5" w14:textId="77777777" w:rsidR="0052288E" w:rsidRDefault="000014E3">
      <w:pPr>
        <w:rPr>
          <w:rFonts w:ascii="宋体" w:hAnsi="宋体"/>
          <w:b/>
          <w:bCs/>
          <w:color w:val="000000"/>
          <w:szCs w:val="21"/>
        </w:rPr>
      </w:pPr>
      <w:r>
        <w:rPr>
          <w:rFonts w:ascii="宋体" w:hAnsi="宋体" w:hint="eastAsia"/>
          <w:b/>
          <w:bCs/>
          <w:color w:val="000000"/>
          <w:szCs w:val="21"/>
        </w:rPr>
        <w:t>备注：</w:t>
      </w:r>
    </w:p>
    <w:p w14:paraId="1FF5E219" w14:textId="77777777" w:rsidR="0052288E" w:rsidRDefault="000014E3">
      <w:pPr>
        <w:rPr>
          <w:color w:val="000000"/>
        </w:rPr>
      </w:pPr>
      <w:r>
        <w:rPr>
          <w:rFonts w:hint="eastAsia"/>
          <w:color w:val="000000"/>
        </w:rPr>
        <w:t>1.</w:t>
      </w:r>
      <w:r>
        <w:rPr>
          <w:rFonts w:hint="eastAsia"/>
          <w:color w:val="000000"/>
        </w:rPr>
        <w:t>收费报价的小数点后保留两位有效数。</w:t>
      </w:r>
    </w:p>
    <w:p w14:paraId="36EF8DC2" w14:textId="77777777" w:rsidR="0052288E" w:rsidRDefault="000014E3">
      <w:pPr>
        <w:rPr>
          <w:color w:val="000000"/>
        </w:rPr>
      </w:pPr>
      <w:r>
        <w:rPr>
          <w:rFonts w:hint="eastAsia"/>
          <w:color w:val="000000"/>
        </w:rPr>
        <w:t>2.</w:t>
      </w:r>
      <w:r>
        <w:rPr>
          <w:color w:val="000000"/>
        </w:rPr>
        <w:t>此表</w:t>
      </w:r>
      <w:r>
        <w:rPr>
          <w:rFonts w:hint="eastAsia"/>
          <w:color w:val="000000"/>
        </w:rPr>
        <w:t>为响应文件的组成部分，</w:t>
      </w:r>
      <w:r>
        <w:rPr>
          <w:color w:val="000000"/>
        </w:rPr>
        <w:t>须附在正、副本的</w:t>
      </w:r>
      <w:r>
        <w:rPr>
          <w:rFonts w:hint="eastAsia"/>
          <w:color w:val="000000"/>
        </w:rPr>
        <w:t>响应</w:t>
      </w:r>
      <w:r>
        <w:rPr>
          <w:color w:val="000000"/>
        </w:rPr>
        <w:t>文件中</w:t>
      </w:r>
      <w:r>
        <w:rPr>
          <w:rFonts w:hint="eastAsia"/>
          <w:color w:val="000000"/>
        </w:rPr>
        <w:t>。</w:t>
      </w:r>
    </w:p>
    <w:p w14:paraId="1F1E198E" w14:textId="77777777" w:rsidR="0052288E" w:rsidRDefault="000014E3">
      <w:pPr>
        <w:rPr>
          <w:color w:val="000000"/>
        </w:rPr>
      </w:pPr>
      <w:r>
        <w:rPr>
          <w:rFonts w:hint="eastAsia"/>
          <w:color w:val="000000"/>
        </w:rPr>
        <w:t>3.</w:t>
      </w:r>
      <w:r>
        <w:rPr>
          <w:rFonts w:hint="eastAsia"/>
          <w:color w:val="000000"/>
        </w:rPr>
        <w:t>本项目不接受有选择性的响应报价。</w:t>
      </w:r>
    </w:p>
    <w:p w14:paraId="60C71A66" w14:textId="77777777" w:rsidR="0052288E" w:rsidRDefault="000014E3">
      <w:pPr>
        <w:rPr>
          <w:color w:val="000000"/>
        </w:rPr>
      </w:pPr>
      <w:r>
        <w:rPr>
          <w:color w:val="000000"/>
        </w:rPr>
        <w:br w:type="page"/>
      </w:r>
    </w:p>
    <w:p w14:paraId="514CB5A3" w14:textId="77777777" w:rsidR="0052288E" w:rsidRDefault="000014E3">
      <w:pPr>
        <w:rPr>
          <w:rFonts w:ascii="宋体" w:hAnsi="宋体"/>
          <w:color w:val="000000"/>
        </w:rPr>
      </w:pPr>
      <w:bookmarkStart w:id="127" w:name="_Toc259022219"/>
      <w:bookmarkStart w:id="128" w:name="_Toc435515312"/>
      <w:bookmarkStart w:id="129" w:name="_Toc275865621"/>
      <w:bookmarkStart w:id="130" w:name="_Toc435514872"/>
      <w:bookmarkStart w:id="131" w:name="_Toc435515307"/>
      <w:bookmarkStart w:id="132" w:name="_Toc435514867"/>
      <w:bookmarkStart w:id="133" w:name="_Toc50737337"/>
      <w:bookmarkStart w:id="134" w:name="_Toc275865613"/>
      <w:bookmarkStart w:id="135" w:name="_Toc50736485"/>
      <w:bookmarkStart w:id="136" w:name="_Toc52165089"/>
      <w:bookmarkStart w:id="137" w:name="_Toc50737305"/>
      <w:bookmarkStart w:id="138" w:name="_Toc50691051"/>
      <w:r>
        <w:rPr>
          <w:rFonts w:ascii="仿宋_GB2312" w:eastAsia="仿宋_GB2312" w:hint="eastAsia"/>
          <w:b/>
          <w:color w:val="000000"/>
          <w:sz w:val="28"/>
          <w:szCs w:val="28"/>
        </w:rPr>
        <w:lastRenderedPageBreak/>
        <w:t>格式5：用户需求条款（用户需求书四至九条）响应一览表</w:t>
      </w:r>
      <w:bookmarkEnd w:id="127"/>
      <w:bookmarkEnd w:id="128"/>
      <w:bookmarkEnd w:id="129"/>
      <w:bookmarkEnd w:id="130"/>
    </w:p>
    <w:p w14:paraId="06E10E5A" w14:textId="77777777" w:rsidR="0052288E" w:rsidRDefault="0052288E">
      <w:pPr>
        <w:rPr>
          <w:rFonts w:ascii="宋体" w:hAnsi="宋体"/>
          <w:color w:val="000000"/>
        </w:rPr>
      </w:pPr>
    </w:p>
    <w:tbl>
      <w:tblPr>
        <w:tblW w:w="93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2"/>
        <w:gridCol w:w="2613"/>
        <w:gridCol w:w="3182"/>
        <w:gridCol w:w="2955"/>
      </w:tblGrid>
      <w:tr w:rsidR="0052288E" w14:paraId="26DE3B06" w14:textId="77777777">
        <w:trPr>
          <w:trHeight w:val="505"/>
          <w:jc w:val="center"/>
        </w:trPr>
        <w:tc>
          <w:tcPr>
            <w:tcW w:w="582" w:type="dxa"/>
            <w:shd w:val="clear" w:color="auto" w:fill="EEECE1"/>
            <w:vAlign w:val="center"/>
          </w:tcPr>
          <w:p w14:paraId="02F047E6" w14:textId="77777777" w:rsidR="0052288E" w:rsidRDefault="000014E3">
            <w:pPr>
              <w:rPr>
                <w:rFonts w:ascii="宋体" w:hAnsi="宋体"/>
                <w:color w:val="000000"/>
                <w:szCs w:val="21"/>
              </w:rPr>
            </w:pPr>
            <w:r>
              <w:rPr>
                <w:rFonts w:ascii="宋体" w:hAnsi="宋体" w:hint="eastAsia"/>
                <w:color w:val="000000"/>
                <w:szCs w:val="21"/>
              </w:rPr>
              <w:t>序号</w:t>
            </w:r>
          </w:p>
        </w:tc>
        <w:tc>
          <w:tcPr>
            <w:tcW w:w="2613" w:type="dxa"/>
            <w:shd w:val="clear" w:color="auto" w:fill="EEECE1"/>
            <w:vAlign w:val="center"/>
          </w:tcPr>
          <w:p w14:paraId="5702F4AE" w14:textId="77777777" w:rsidR="0052288E" w:rsidRDefault="000014E3">
            <w:pPr>
              <w:rPr>
                <w:rFonts w:ascii="宋体" w:hAnsi="宋体"/>
                <w:color w:val="000000"/>
              </w:rPr>
            </w:pPr>
            <w:r>
              <w:rPr>
                <w:rFonts w:ascii="宋体" w:hAnsi="宋体" w:hint="eastAsia"/>
                <w:color w:val="000000"/>
              </w:rPr>
              <w:t>采购文件条款描述</w:t>
            </w:r>
          </w:p>
        </w:tc>
        <w:tc>
          <w:tcPr>
            <w:tcW w:w="3182" w:type="dxa"/>
            <w:shd w:val="clear" w:color="auto" w:fill="EEECE1"/>
            <w:vAlign w:val="center"/>
          </w:tcPr>
          <w:p w14:paraId="2771A4E9" w14:textId="77777777" w:rsidR="0052288E" w:rsidRDefault="000014E3">
            <w:pPr>
              <w:rPr>
                <w:rFonts w:ascii="宋体" w:hAnsi="宋体"/>
                <w:color w:val="000000"/>
              </w:rPr>
            </w:pPr>
            <w:r>
              <w:rPr>
                <w:rFonts w:ascii="宋体" w:hAnsi="宋体" w:hint="eastAsia"/>
                <w:color w:val="000000"/>
              </w:rPr>
              <w:t>响应人响应描述</w:t>
            </w:r>
          </w:p>
        </w:tc>
        <w:tc>
          <w:tcPr>
            <w:tcW w:w="2955" w:type="dxa"/>
            <w:shd w:val="clear" w:color="auto" w:fill="EEECE1"/>
            <w:vAlign w:val="center"/>
          </w:tcPr>
          <w:p w14:paraId="4DD04620" w14:textId="77777777" w:rsidR="0052288E" w:rsidRDefault="000014E3">
            <w:pPr>
              <w:rPr>
                <w:rFonts w:ascii="宋体" w:hAnsi="宋体"/>
                <w:color w:val="000000"/>
              </w:rPr>
            </w:pPr>
            <w:r>
              <w:rPr>
                <w:rFonts w:ascii="宋体" w:hAnsi="宋体" w:hint="eastAsia"/>
                <w:color w:val="000000"/>
              </w:rPr>
              <w:t>偏离情况说明</w:t>
            </w:r>
          </w:p>
          <w:p w14:paraId="4A1F1E67" w14:textId="77777777" w:rsidR="0052288E" w:rsidRDefault="000014E3">
            <w:pPr>
              <w:rPr>
                <w:rFonts w:ascii="宋体" w:hAnsi="宋体"/>
                <w:color w:val="000000"/>
              </w:rPr>
            </w:pPr>
            <w:r>
              <w:rPr>
                <w:rFonts w:ascii="宋体" w:hAnsi="宋体" w:hint="eastAsia"/>
                <w:color w:val="000000"/>
              </w:rPr>
              <w:t>（正偏离/</w:t>
            </w:r>
            <w:proofErr w:type="gramStart"/>
            <w:r>
              <w:rPr>
                <w:rFonts w:ascii="宋体" w:hAnsi="宋体" w:hint="eastAsia"/>
                <w:color w:val="000000"/>
              </w:rPr>
              <w:t>完全响应</w:t>
            </w:r>
            <w:proofErr w:type="gramEnd"/>
            <w:r>
              <w:rPr>
                <w:rFonts w:ascii="宋体" w:hAnsi="宋体" w:hint="eastAsia"/>
                <w:color w:val="000000"/>
              </w:rPr>
              <w:t>/负偏离）</w:t>
            </w:r>
          </w:p>
        </w:tc>
      </w:tr>
      <w:tr w:rsidR="0052288E" w14:paraId="10985288" w14:textId="77777777">
        <w:trPr>
          <w:trHeight w:val="396"/>
          <w:jc w:val="center"/>
        </w:trPr>
        <w:tc>
          <w:tcPr>
            <w:tcW w:w="9332" w:type="dxa"/>
            <w:gridSpan w:val="4"/>
            <w:vAlign w:val="center"/>
          </w:tcPr>
          <w:p w14:paraId="368B1458" w14:textId="77777777" w:rsidR="0052288E" w:rsidRDefault="000014E3">
            <w:pPr>
              <w:rPr>
                <w:rFonts w:ascii="宋体" w:hAnsi="宋体"/>
                <w:b/>
                <w:color w:val="000000"/>
                <w:kern w:val="0"/>
                <w:szCs w:val="21"/>
              </w:rPr>
            </w:pPr>
            <w:r>
              <w:rPr>
                <w:rFonts w:ascii="宋体" w:hAnsi="宋体" w:hint="eastAsia"/>
                <w:b/>
                <w:color w:val="000000"/>
                <w:kern w:val="0"/>
                <w:szCs w:val="21"/>
              </w:rPr>
              <w:t>一、服务要求</w:t>
            </w:r>
          </w:p>
        </w:tc>
      </w:tr>
      <w:tr w:rsidR="0052288E" w14:paraId="565C78BF" w14:textId="77777777">
        <w:trPr>
          <w:trHeight w:val="396"/>
          <w:jc w:val="center"/>
        </w:trPr>
        <w:tc>
          <w:tcPr>
            <w:tcW w:w="582" w:type="dxa"/>
            <w:vAlign w:val="center"/>
          </w:tcPr>
          <w:p w14:paraId="3EA2E7B9" w14:textId="77777777" w:rsidR="0052288E" w:rsidRDefault="0052288E">
            <w:pPr>
              <w:rPr>
                <w:rFonts w:ascii="宋体" w:hAnsi="宋体"/>
                <w:color w:val="000000"/>
                <w:szCs w:val="21"/>
              </w:rPr>
            </w:pPr>
          </w:p>
        </w:tc>
        <w:tc>
          <w:tcPr>
            <w:tcW w:w="2613" w:type="dxa"/>
            <w:vAlign w:val="center"/>
          </w:tcPr>
          <w:p w14:paraId="0AA08684" w14:textId="77777777" w:rsidR="0052288E" w:rsidRDefault="000014E3">
            <w:pPr>
              <w:rPr>
                <w:rFonts w:ascii="宋体" w:hAnsi="宋体" w:cs="宋体"/>
                <w:bCs/>
                <w:color w:val="000000"/>
                <w:kern w:val="0"/>
                <w:szCs w:val="21"/>
              </w:rPr>
            </w:pPr>
            <w:r>
              <w:rPr>
                <w:rFonts w:ascii="宋体" w:hAnsi="宋体" w:cs="宋体" w:hint="eastAsia"/>
                <w:kern w:val="1"/>
                <w:szCs w:val="21"/>
              </w:rPr>
              <w:t>响应</w:t>
            </w:r>
            <w:r>
              <w:rPr>
                <w:rFonts w:ascii="宋体" w:hAnsi="宋体" w:cs="宋体"/>
                <w:kern w:val="1"/>
                <w:szCs w:val="21"/>
              </w:rPr>
              <w:t>人</w:t>
            </w:r>
            <w:r>
              <w:rPr>
                <w:rFonts w:ascii="宋体" w:hAnsi="宋体" w:cs="宋体" w:hint="eastAsia"/>
                <w:kern w:val="1"/>
                <w:szCs w:val="21"/>
              </w:rPr>
              <w:t>按照采购人提供的检测设备计量要求，根据所对应的国家计量检定规程、国家校准规范等技术文件按采购人</w:t>
            </w:r>
            <w:r>
              <w:rPr>
                <w:rFonts w:ascii="宋体" w:hAnsi="宋体" w:cs="宋体"/>
                <w:kern w:val="1"/>
                <w:szCs w:val="21"/>
              </w:rPr>
              <w:t>计划要求</w:t>
            </w:r>
            <w:r>
              <w:rPr>
                <w:rFonts w:ascii="宋体" w:hAnsi="宋体" w:cs="宋体" w:hint="eastAsia"/>
                <w:kern w:val="1"/>
                <w:szCs w:val="21"/>
              </w:rPr>
              <w:t>组织开展对设备的计量服务（</w:t>
            </w:r>
            <w:r>
              <w:rPr>
                <w:rFonts w:ascii="宋体" w:hAnsi="宋体" w:cs="宋体"/>
                <w:kern w:val="1"/>
                <w:szCs w:val="21"/>
              </w:rPr>
              <w:t>包含检定、校准、检测）</w:t>
            </w:r>
            <w:r>
              <w:rPr>
                <w:rFonts w:ascii="宋体" w:hAnsi="宋体" w:cs="宋体" w:hint="eastAsia"/>
                <w:kern w:val="1"/>
                <w:szCs w:val="21"/>
              </w:rPr>
              <w:t>，使检测设备的量值能溯源到SI单位或国家计量基准，并出具</w:t>
            </w:r>
            <w:r>
              <w:rPr>
                <w:rFonts w:ascii="宋体" w:hAnsi="宋体" w:hint="eastAsia"/>
              </w:rPr>
              <w:t>符合相关规定的检测</w:t>
            </w:r>
            <w:r>
              <w:rPr>
                <w:rFonts w:ascii="宋体" w:hAnsi="宋体" w:cs="宋体" w:hint="eastAsia"/>
                <w:kern w:val="1"/>
                <w:szCs w:val="21"/>
              </w:rPr>
              <w:t>证书。</w:t>
            </w:r>
          </w:p>
        </w:tc>
        <w:tc>
          <w:tcPr>
            <w:tcW w:w="3182" w:type="dxa"/>
            <w:vAlign w:val="center"/>
          </w:tcPr>
          <w:p w14:paraId="4B55356B" w14:textId="77777777" w:rsidR="0052288E" w:rsidRDefault="0052288E">
            <w:pPr>
              <w:rPr>
                <w:rFonts w:ascii="宋体" w:hAnsi="宋体"/>
                <w:color w:val="000000"/>
              </w:rPr>
            </w:pPr>
          </w:p>
        </w:tc>
        <w:tc>
          <w:tcPr>
            <w:tcW w:w="2955" w:type="dxa"/>
            <w:vAlign w:val="center"/>
          </w:tcPr>
          <w:p w14:paraId="1EEF1DF1" w14:textId="77777777" w:rsidR="0052288E" w:rsidRDefault="0052288E">
            <w:pPr>
              <w:rPr>
                <w:rFonts w:ascii="宋体" w:hAnsi="宋体"/>
                <w:color w:val="000000"/>
              </w:rPr>
            </w:pPr>
          </w:p>
        </w:tc>
      </w:tr>
      <w:tr w:rsidR="0052288E" w14:paraId="0E819934" w14:textId="77777777">
        <w:trPr>
          <w:trHeight w:val="396"/>
          <w:jc w:val="center"/>
        </w:trPr>
        <w:tc>
          <w:tcPr>
            <w:tcW w:w="582" w:type="dxa"/>
            <w:vAlign w:val="center"/>
          </w:tcPr>
          <w:p w14:paraId="34911B31" w14:textId="77777777" w:rsidR="0052288E" w:rsidRDefault="0052288E">
            <w:pPr>
              <w:rPr>
                <w:rFonts w:ascii="宋体" w:hAnsi="宋体"/>
                <w:color w:val="000000"/>
                <w:szCs w:val="21"/>
              </w:rPr>
            </w:pPr>
          </w:p>
        </w:tc>
        <w:tc>
          <w:tcPr>
            <w:tcW w:w="2613" w:type="dxa"/>
            <w:vAlign w:val="center"/>
          </w:tcPr>
          <w:p w14:paraId="3DCCFE8B" w14:textId="77777777" w:rsidR="0052288E" w:rsidRDefault="000014E3">
            <w:pPr>
              <w:rPr>
                <w:rFonts w:ascii="宋体" w:hAnsi="宋体"/>
                <w:snapToGrid w:val="0"/>
                <w:color w:val="000000"/>
                <w:kern w:val="0"/>
                <w:szCs w:val="21"/>
              </w:rPr>
            </w:pPr>
            <w:r>
              <w:rPr>
                <w:rFonts w:ascii="宋体" w:hAnsi="宋体" w:hint="eastAsia"/>
                <w:snapToGrid w:val="0"/>
                <w:color w:val="000000"/>
                <w:kern w:val="0"/>
                <w:szCs w:val="21"/>
              </w:rPr>
              <w:t>……</w:t>
            </w:r>
            <w:r>
              <w:rPr>
                <w:rFonts w:ascii="宋体" w:hAnsi="宋体" w:hint="eastAsia"/>
                <w:i/>
                <w:snapToGrid w:val="0"/>
                <w:color w:val="000000"/>
                <w:kern w:val="0"/>
                <w:szCs w:val="21"/>
              </w:rPr>
              <w:t>（响应人按上述示例自行补充完整，并逐条响应）</w:t>
            </w:r>
          </w:p>
        </w:tc>
        <w:tc>
          <w:tcPr>
            <w:tcW w:w="3182" w:type="dxa"/>
            <w:vAlign w:val="center"/>
          </w:tcPr>
          <w:p w14:paraId="7C4DE8DE" w14:textId="77777777" w:rsidR="0052288E" w:rsidRDefault="0052288E">
            <w:pPr>
              <w:rPr>
                <w:rFonts w:ascii="宋体" w:hAnsi="宋体"/>
                <w:color w:val="000000"/>
              </w:rPr>
            </w:pPr>
          </w:p>
        </w:tc>
        <w:tc>
          <w:tcPr>
            <w:tcW w:w="2955" w:type="dxa"/>
            <w:vAlign w:val="center"/>
          </w:tcPr>
          <w:p w14:paraId="53EB8CB3" w14:textId="77777777" w:rsidR="0052288E" w:rsidRDefault="0052288E">
            <w:pPr>
              <w:rPr>
                <w:rFonts w:ascii="宋体" w:hAnsi="宋体"/>
                <w:color w:val="000000"/>
              </w:rPr>
            </w:pPr>
          </w:p>
        </w:tc>
      </w:tr>
      <w:tr w:rsidR="0052288E" w14:paraId="372D1558" w14:textId="77777777">
        <w:trPr>
          <w:trHeight w:val="396"/>
          <w:jc w:val="center"/>
        </w:trPr>
        <w:tc>
          <w:tcPr>
            <w:tcW w:w="9332" w:type="dxa"/>
            <w:gridSpan w:val="4"/>
            <w:vAlign w:val="center"/>
          </w:tcPr>
          <w:p w14:paraId="1CDF2221" w14:textId="77777777" w:rsidR="0052288E" w:rsidRDefault="000014E3">
            <w:pPr>
              <w:rPr>
                <w:rFonts w:ascii="宋体" w:hAnsi="宋体"/>
                <w:b/>
                <w:color w:val="000000"/>
              </w:rPr>
            </w:pPr>
            <w:r>
              <w:rPr>
                <w:rFonts w:ascii="宋体" w:hAnsi="宋体" w:hint="eastAsia"/>
                <w:b/>
                <w:color w:val="000000"/>
              </w:rPr>
              <w:t>二、</w:t>
            </w:r>
            <w:r>
              <w:rPr>
                <w:rFonts w:ascii="宋体" w:hAnsi="宋体" w:cs="宋体" w:hint="eastAsia"/>
                <w:b/>
                <w:kern w:val="1"/>
                <w:szCs w:val="21"/>
              </w:rPr>
              <w:t>服务方式</w:t>
            </w:r>
          </w:p>
        </w:tc>
      </w:tr>
      <w:tr w:rsidR="0052288E" w14:paraId="6C262AED" w14:textId="77777777">
        <w:trPr>
          <w:trHeight w:val="396"/>
          <w:jc w:val="center"/>
        </w:trPr>
        <w:tc>
          <w:tcPr>
            <w:tcW w:w="582" w:type="dxa"/>
            <w:vAlign w:val="center"/>
          </w:tcPr>
          <w:p w14:paraId="5798A423" w14:textId="77777777" w:rsidR="0052288E" w:rsidRDefault="0052288E">
            <w:pPr>
              <w:rPr>
                <w:rFonts w:ascii="宋体" w:hAnsi="宋体"/>
                <w:color w:val="000000"/>
                <w:szCs w:val="21"/>
              </w:rPr>
            </w:pPr>
          </w:p>
        </w:tc>
        <w:tc>
          <w:tcPr>
            <w:tcW w:w="2613" w:type="dxa"/>
            <w:vAlign w:val="center"/>
          </w:tcPr>
          <w:p w14:paraId="15DDC462" w14:textId="77777777" w:rsidR="0052288E" w:rsidRDefault="000014E3">
            <w:pPr>
              <w:rPr>
                <w:rFonts w:ascii="宋体" w:hAnsi="宋体"/>
                <w:color w:val="000000"/>
                <w:kern w:val="0"/>
                <w:szCs w:val="21"/>
              </w:rPr>
            </w:pPr>
            <w:r>
              <w:rPr>
                <w:rFonts w:ascii="宋体" w:hAnsi="宋体" w:cs="宋体" w:hint="eastAsia"/>
                <w:kern w:val="1"/>
                <w:szCs w:val="21"/>
              </w:rPr>
              <w:t>响应</w:t>
            </w:r>
            <w:r>
              <w:rPr>
                <w:rFonts w:ascii="宋体" w:hAnsi="宋体" w:cs="宋体"/>
                <w:kern w:val="1"/>
                <w:szCs w:val="21"/>
              </w:rPr>
              <w:t>人</w:t>
            </w:r>
            <w:r>
              <w:rPr>
                <w:rFonts w:ascii="宋体" w:hAnsi="宋体" w:cs="宋体" w:hint="eastAsia"/>
                <w:kern w:val="1"/>
                <w:szCs w:val="21"/>
              </w:rPr>
              <w:t>到采购人单位工作场所进行现场计量服务；</w:t>
            </w:r>
          </w:p>
        </w:tc>
        <w:tc>
          <w:tcPr>
            <w:tcW w:w="3182" w:type="dxa"/>
            <w:vAlign w:val="center"/>
          </w:tcPr>
          <w:p w14:paraId="77C3AC21" w14:textId="77777777" w:rsidR="0052288E" w:rsidRDefault="0052288E">
            <w:pPr>
              <w:rPr>
                <w:rFonts w:ascii="宋体" w:hAnsi="宋体"/>
                <w:color w:val="000000"/>
              </w:rPr>
            </w:pPr>
          </w:p>
        </w:tc>
        <w:tc>
          <w:tcPr>
            <w:tcW w:w="2955" w:type="dxa"/>
            <w:vAlign w:val="center"/>
          </w:tcPr>
          <w:p w14:paraId="28AF6799" w14:textId="77777777" w:rsidR="0052288E" w:rsidRDefault="0052288E">
            <w:pPr>
              <w:rPr>
                <w:rFonts w:ascii="宋体" w:hAnsi="宋体"/>
                <w:color w:val="000000"/>
              </w:rPr>
            </w:pPr>
          </w:p>
        </w:tc>
      </w:tr>
      <w:tr w:rsidR="0052288E" w14:paraId="79CE70BF" w14:textId="77777777">
        <w:trPr>
          <w:trHeight w:val="396"/>
          <w:jc w:val="center"/>
        </w:trPr>
        <w:tc>
          <w:tcPr>
            <w:tcW w:w="582" w:type="dxa"/>
            <w:vAlign w:val="center"/>
          </w:tcPr>
          <w:p w14:paraId="0F49B7D8" w14:textId="77777777" w:rsidR="0052288E" w:rsidRDefault="0052288E">
            <w:pPr>
              <w:rPr>
                <w:rFonts w:ascii="宋体" w:hAnsi="宋体"/>
                <w:color w:val="000000"/>
                <w:szCs w:val="21"/>
              </w:rPr>
            </w:pPr>
          </w:p>
        </w:tc>
        <w:tc>
          <w:tcPr>
            <w:tcW w:w="2613" w:type="dxa"/>
            <w:vAlign w:val="center"/>
          </w:tcPr>
          <w:p w14:paraId="1A1E82C2" w14:textId="77777777" w:rsidR="0052288E" w:rsidRDefault="000014E3">
            <w:pPr>
              <w:rPr>
                <w:rFonts w:ascii="宋体" w:hAnsi="宋体"/>
                <w:snapToGrid w:val="0"/>
                <w:color w:val="000000"/>
                <w:kern w:val="0"/>
                <w:szCs w:val="21"/>
              </w:rPr>
            </w:pPr>
            <w:r>
              <w:rPr>
                <w:rFonts w:ascii="宋体" w:hAnsi="宋体" w:hint="eastAsia"/>
                <w:snapToGrid w:val="0"/>
                <w:color w:val="000000"/>
                <w:kern w:val="0"/>
                <w:szCs w:val="21"/>
              </w:rPr>
              <w:t>……</w:t>
            </w:r>
            <w:r>
              <w:rPr>
                <w:rFonts w:ascii="宋体" w:hAnsi="宋体" w:hint="eastAsia"/>
                <w:i/>
                <w:snapToGrid w:val="0"/>
                <w:color w:val="000000"/>
                <w:kern w:val="0"/>
                <w:szCs w:val="21"/>
              </w:rPr>
              <w:t>（响应人按上述示例自行补充完整，并逐条响应）</w:t>
            </w:r>
          </w:p>
        </w:tc>
        <w:tc>
          <w:tcPr>
            <w:tcW w:w="3182" w:type="dxa"/>
            <w:vAlign w:val="center"/>
          </w:tcPr>
          <w:p w14:paraId="1F8B032D" w14:textId="77777777" w:rsidR="0052288E" w:rsidRDefault="0052288E">
            <w:pPr>
              <w:rPr>
                <w:rFonts w:ascii="宋体" w:hAnsi="宋体"/>
                <w:color w:val="000000"/>
              </w:rPr>
            </w:pPr>
          </w:p>
        </w:tc>
        <w:tc>
          <w:tcPr>
            <w:tcW w:w="2955" w:type="dxa"/>
            <w:vAlign w:val="center"/>
          </w:tcPr>
          <w:p w14:paraId="33059FC1" w14:textId="77777777" w:rsidR="0052288E" w:rsidRDefault="0052288E">
            <w:pPr>
              <w:rPr>
                <w:rFonts w:ascii="宋体" w:hAnsi="宋体"/>
                <w:color w:val="000000"/>
              </w:rPr>
            </w:pPr>
          </w:p>
        </w:tc>
      </w:tr>
    </w:tbl>
    <w:p w14:paraId="7FC85415" w14:textId="77777777" w:rsidR="0052288E" w:rsidRDefault="000014E3">
      <w:pPr>
        <w:rPr>
          <w:rFonts w:ascii="宋体" w:hAnsi="宋体"/>
          <w:color w:val="000000"/>
        </w:rPr>
      </w:pPr>
      <w:r>
        <w:rPr>
          <w:rFonts w:ascii="宋体" w:hint="eastAsia"/>
          <w:color w:val="000000"/>
        </w:rPr>
        <w:t>说明</w:t>
      </w:r>
      <w:r>
        <w:rPr>
          <w:rFonts w:ascii="宋体" w:hAnsi="宋体" w:hint="eastAsia"/>
          <w:color w:val="000000"/>
        </w:rPr>
        <w:t>：响应人必须对应采购文件的</w:t>
      </w:r>
      <w:r>
        <w:rPr>
          <w:rFonts w:hint="eastAsia"/>
          <w:color w:val="000000"/>
        </w:rPr>
        <w:t>用户需求书四至九</w:t>
      </w:r>
      <w:r>
        <w:rPr>
          <w:rFonts w:ascii="宋体" w:hAnsi="宋体" w:hint="eastAsia"/>
          <w:color w:val="000000"/>
        </w:rPr>
        <w:t>条条款逐条应答并按要求填写上表。</w:t>
      </w:r>
    </w:p>
    <w:p w14:paraId="434E9DD8" w14:textId="77777777" w:rsidR="0052288E" w:rsidRDefault="000014E3">
      <w:pPr>
        <w:ind w:firstLineChars="2000" w:firstLine="4200"/>
        <w:rPr>
          <w:rFonts w:ascii="宋体" w:hAnsi="宋体"/>
          <w:color w:val="000000"/>
          <w:u w:val="single"/>
        </w:rPr>
      </w:pPr>
      <w:r>
        <w:rPr>
          <w:rFonts w:hint="eastAsia"/>
          <w:color w:val="000000"/>
        </w:rPr>
        <w:t>响应</w:t>
      </w:r>
      <w:r>
        <w:rPr>
          <w:rFonts w:ascii="宋体" w:hint="eastAsia"/>
          <w:color w:val="000000"/>
        </w:rPr>
        <w:t>人</w:t>
      </w:r>
      <w:r>
        <w:rPr>
          <w:rFonts w:hint="eastAsia"/>
          <w:color w:val="000000"/>
          <w:spacing w:val="4"/>
        </w:rPr>
        <w:t>名称（</w:t>
      </w:r>
      <w:r>
        <w:rPr>
          <w:rFonts w:ascii="宋体" w:hAnsi="宋体" w:hint="eastAsia"/>
          <w:color w:val="000000"/>
        </w:rPr>
        <w:t>单位盖</w:t>
      </w:r>
      <w:r>
        <w:rPr>
          <w:rFonts w:hint="eastAsia"/>
          <w:color w:val="000000"/>
          <w:spacing w:val="4"/>
        </w:rPr>
        <w:t>公章）：</w:t>
      </w:r>
    </w:p>
    <w:p w14:paraId="3A0A36D2" w14:textId="77777777" w:rsidR="0052288E" w:rsidRDefault="000014E3">
      <w:pPr>
        <w:ind w:firstLineChars="2000" w:firstLine="4200"/>
        <w:rPr>
          <w:rFonts w:ascii="宋体" w:hAnsi="宋体"/>
          <w:color w:val="000000"/>
        </w:rPr>
      </w:pPr>
      <w:r>
        <w:rPr>
          <w:rFonts w:ascii="宋体" w:hint="eastAsia"/>
          <w:color w:val="000000"/>
        </w:rPr>
        <w:t>法定代表人或竞选人授权代表（签名或盖章）</w:t>
      </w:r>
      <w:r>
        <w:rPr>
          <w:rFonts w:ascii="宋体" w:hAnsi="宋体" w:hint="eastAsia"/>
          <w:color w:val="000000"/>
        </w:rPr>
        <w:t>：</w:t>
      </w:r>
    </w:p>
    <w:p w14:paraId="34E5D77A" w14:textId="77777777" w:rsidR="0052288E" w:rsidRDefault="000014E3">
      <w:pPr>
        <w:ind w:firstLineChars="1900" w:firstLine="4142"/>
        <w:rPr>
          <w:color w:val="000000"/>
          <w:spacing w:val="4"/>
          <w:u w:val="single"/>
        </w:rPr>
      </w:pPr>
      <w:r>
        <w:rPr>
          <w:rFonts w:hint="eastAsia"/>
          <w:color w:val="000000"/>
          <w:spacing w:val="4"/>
        </w:rPr>
        <w:t>日期：</w:t>
      </w:r>
    </w:p>
    <w:bookmarkEnd w:id="131"/>
    <w:bookmarkEnd w:id="132"/>
    <w:bookmarkEnd w:id="133"/>
    <w:bookmarkEnd w:id="134"/>
    <w:bookmarkEnd w:id="135"/>
    <w:bookmarkEnd w:id="136"/>
    <w:bookmarkEnd w:id="137"/>
    <w:bookmarkEnd w:id="138"/>
    <w:p w14:paraId="70883E35" w14:textId="77777777" w:rsidR="0052288E" w:rsidRDefault="0052288E">
      <w:pPr>
        <w:rPr>
          <w:rFonts w:ascii="黑体" w:eastAsia="黑体"/>
          <w:bCs/>
          <w:color w:val="000000"/>
          <w:sz w:val="28"/>
        </w:rPr>
      </w:pPr>
    </w:p>
    <w:p w14:paraId="35C75DC2" w14:textId="77777777" w:rsidR="0052288E" w:rsidRDefault="0052288E">
      <w:pPr>
        <w:rPr>
          <w:rFonts w:ascii="仿宋_GB2312" w:eastAsia="仿宋_GB2312"/>
          <w:b/>
          <w:color w:val="000000"/>
          <w:sz w:val="28"/>
          <w:szCs w:val="28"/>
        </w:rPr>
      </w:pPr>
      <w:bookmarkStart w:id="139" w:name="_Toc435514868"/>
      <w:bookmarkStart w:id="140" w:name="_Toc435515308"/>
    </w:p>
    <w:p w14:paraId="3C64A189" w14:textId="77777777" w:rsidR="0052288E" w:rsidRDefault="0052288E">
      <w:pPr>
        <w:rPr>
          <w:rFonts w:ascii="仿宋_GB2312" w:eastAsia="仿宋_GB2312"/>
          <w:b/>
          <w:color w:val="000000"/>
          <w:sz w:val="28"/>
          <w:szCs w:val="28"/>
        </w:rPr>
      </w:pPr>
    </w:p>
    <w:p w14:paraId="7B95D83D" w14:textId="77777777" w:rsidR="0052288E" w:rsidRDefault="0052288E">
      <w:pPr>
        <w:rPr>
          <w:rFonts w:ascii="仿宋_GB2312" w:eastAsia="仿宋_GB2312"/>
          <w:b/>
          <w:color w:val="000000"/>
          <w:sz w:val="28"/>
          <w:szCs w:val="28"/>
        </w:rPr>
      </w:pPr>
    </w:p>
    <w:p w14:paraId="3E958356" w14:textId="77777777" w:rsidR="0052288E" w:rsidRDefault="0052288E">
      <w:pPr>
        <w:rPr>
          <w:rFonts w:ascii="仿宋_GB2312" w:eastAsia="仿宋_GB2312"/>
          <w:b/>
          <w:color w:val="000000"/>
          <w:sz w:val="28"/>
          <w:szCs w:val="28"/>
        </w:rPr>
      </w:pPr>
    </w:p>
    <w:p w14:paraId="08DC58BB" w14:textId="77777777" w:rsidR="0052288E" w:rsidRDefault="0052288E">
      <w:pPr>
        <w:rPr>
          <w:rFonts w:ascii="仿宋_GB2312" w:eastAsia="仿宋_GB2312"/>
          <w:b/>
          <w:color w:val="000000"/>
          <w:sz w:val="28"/>
          <w:szCs w:val="28"/>
        </w:rPr>
      </w:pPr>
    </w:p>
    <w:p w14:paraId="0844B349" w14:textId="77777777" w:rsidR="0052288E" w:rsidRDefault="0052288E">
      <w:pPr>
        <w:rPr>
          <w:color w:val="000000"/>
          <w:spacing w:val="4"/>
        </w:rPr>
        <w:sectPr w:rsidR="0052288E">
          <w:pgSz w:w="11906" w:h="16838"/>
          <w:pgMar w:top="1440" w:right="1286" w:bottom="1440" w:left="1440" w:header="851" w:footer="992" w:gutter="0"/>
          <w:cols w:space="425"/>
          <w:docGrid w:type="lines" w:linePitch="312"/>
        </w:sectPr>
      </w:pPr>
      <w:bookmarkStart w:id="141" w:name="_Toc50691037"/>
      <w:bookmarkStart w:id="142" w:name="_Toc50703730"/>
      <w:bookmarkStart w:id="143" w:name="_Toc43264518"/>
      <w:bookmarkEnd w:id="139"/>
      <w:bookmarkEnd w:id="140"/>
    </w:p>
    <w:p w14:paraId="4E9EB795" w14:textId="77777777" w:rsidR="0052288E" w:rsidRDefault="000014E3">
      <w:pPr>
        <w:rPr>
          <w:rFonts w:ascii="仿宋_GB2312" w:eastAsia="仿宋_GB2312"/>
          <w:b/>
          <w:color w:val="000000"/>
          <w:sz w:val="28"/>
          <w:szCs w:val="28"/>
        </w:rPr>
      </w:pPr>
      <w:bookmarkStart w:id="144" w:name="_Toc173553182"/>
      <w:bookmarkStart w:id="145" w:name="_Toc435515309"/>
      <w:bookmarkStart w:id="146" w:name="_Toc435514869"/>
      <w:bookmarkStart w:id="147" w:name="_Toc275865616"/>
      <w:r>
        <w:rPr>
          <w:rFonts w:ascii="仿宋_GB2312" w:eastAsia="仿宋_GB2312" w:hint="eastAsia"/>
          <w:b/>
          <w:color w:val="000000"/>
          <w:sz w:val="28"/>
          <w:szCs w:val="28"/>
        </w:rPr>
        <w:lastRenderedPageBreak/>
        <w:t>格式6：响应人基本情况表</w:t>
      </w:r>
      <w:bookmarkEnd w:id="144"/>
      <w:bookmarkEnd w:id="145"/>
      <w:bookmarkEnd w:id="146"/>
      <w:bookmarkEnd w:id="147"/>
    </w:p>
    <w:p w14:paraId="39F5B495" w14:textId="77777777" w:rsidR="0052288E" w:rsidRDefault="000014E3">
      <w:pPr>
        <w:rPr>
          <w:rFonts w:ascii="宋体" w:hAnsi="宋体" w:cs="Arial"/>
          <w:color w:val="000000"/>
          <w:szCs w:val="21"/>
        </w:rPr>
      </w:pPr>
      <w:r>
        <w:rPr>
          <w:rFonts w:ascii="宋体" w:hAnsi="宋体" w:cs="Arial"/>
          <w:color w:val="000000"/>
          <w:szCs w:val="21"/>
        </w:rPr>
        <w:t>公司基本情况</w:t>
      </w:r>
    </w:p>
    <w:p w14:paraId="221D8FB9" w14:textId="77777777" w:rsidR="0052288E" w:rsidRDefault="000014E3">
      <w:pPr>
        <w:rPr>
          <w:rFonts w:ascii="宋体" w:hAnsi="宋体" w:cs="Arial"/>
          <w:color w:val="000000"/>
          <w:szCs w:val="21"/>
        </w:rPr>
      </w:pPr>
      <w:r>
        <w:rPr>
          <w:rFonts w:ascii="宋体" w:hAnsi="宋体" w:cs="Arial"/>
          <w:color w:val="000000"/>
          <w:szCs w:val="21"/>
        </w:rPr>
        <w:t>公司名称：  电话号码：</w:t>
      </w:r>
    </w:p>
    <w:p w14:paraId="631F6CA5" w14:textId="77777777" w:rsidR="0052288E" w:rsidRDefault="000014E3">
      <w:pPr>
        <w:rPr>
          <w:rFonts w:ascii="宋体" w:hAnsi="宋体" w:cs="Arial"/>
          <w:color w:val="000000"/>
          <w:szCs w:val="21"/>
        </w:rPr>
      </w:pPr>
      <w:r>
        <w:rPr>
          <w:rFonts w:ascii="宋体" w:hAnsi="宋体" w:cs="Arial"/>
          <w:color w:val="000000"/>
          <w:szCs w:val="21"/>
        </w:rPr>
        <w:t>地    址：  传    真：</w:t>
      </w:r>
    </w:p>
    <w:p w14:paraId="4797D7DF" w14:textId="77777777" w:rsidR="0052288E" w:rsidRDefault="000014E3">
      <w:pPr>
        <w:rPr>
          <w:rFonts w:ascii="宋体" w:hAnsi="宋体" w:cs="Arial"/>
          <w:color w:val="000000"/>
          <w:szCs w:val="21"/>
          <w:u w:val="single"/>
        </w:rPr>
      </w:pPr>
      <w:r>
        <w:rPr>
          <w:rFonts w:ascii="宋体" w:hAnsi="宋体" w:cs="Arial"/>
          <w:color w:val="000000"/>
          <w:szCs w:val="21"/>
        </w:rPr>
        <w:t>注册资金：  经济性质：</w:t>
      </w:r>
    </w:p>
    <w:p w14:paraId="27416F5D" w14:textId="77777777" w:rsidR="0052288E" w:rsidRDefault="000014E3">
      <w:pPr>
        <w:rPr>
          <w:rFonts w:ascii="宋体" w:hAnsi="宋体" w:cs="Arial"/>
          <w:color w:val="000000"/>
          <w:szCs w:val="21"/>
        </w:rPr>
      </w:pPr>
      <w:r>
        <w:rPr>
          <w:rFonts w:ascii="宋体" w:hAnsi="宋体" w:cs="Arial"/>
          <w:color w:val="000000"/>
          <w:szCs w:val="21"/>
        </w:rPr>
        <w:t>营业执照号：</w:t>
      </w:r>
    </w:p>
    <w:p w14:paraId="145A051A" w14:textId="77777777" w:rsidR="0052288E" w:rsidRDefault="000014E3">
      <w:pPr>
        <w:rPr>
          <w:rFonts w:ascii="宋体" w:hAnsi="宋体" w:cs="Arial"/>
          <w:color w:val="000000"/>
          <w:szCs w:val="21"/>
        </w:rPr>
      </w:pPr>
      <w:r>
        <w:rPr>
          <w:rFonts w:ascii="宋体" w:hAnsi="宋体" w:cs="Arial"/>
          <w:color w:val="000000"/>
          <w:szCs w:val="21"/>
        </w:rPr>
        <w:t>公司简介</w:t>
      </w:r>
    </w:p>
    <w:p w14:paraId="5C826067" w14:textId="77777777" w:rsidR="0052288E" w:rsidRDefault="000014E3">
      <w:pPr>
        <w:rPr>
          <w:rFonts w:ascii="宋体" w:hAnsi="宋体" w:cs="Arial"/>
          <w:color w:val="000000"/>
          <w:szCs w:val="21"/>
        </w:rPr>
      </w:pPr>
      <w:r>
        <w:rPr>
          <w:rFonts w:ascii="宋体" w:hAnsi="宋体" w:hint="eastAsia"/>
          <w:color w:val="000000"/>
        </w:rPr>
        <w:t>文字描述：</w:t>
      </w:r>
      <w:r>
        <w:rPr>
          <w:rFonts w:ascii="宋体" w:hAnsi="宋体" w:hint="eastAsia"/>
          <w:bCs/>
          <w:color w:val="000000"/>
          <w:szCs w:val="21"/>
          <w:lang w:val="en-GB"/>
        </w:rPr>
        <w:t>发展历程、经营规模及服务理念</w:t>
      </w:r>
      <w:r>
        <w:rPr>
          <w:rFonts w:ascii="宋体" w:hAnsi="宋体" w:hint="eastAsia"/>
          <w:color w:val="000000"/>
        </w:rPr>
        <w:t>、技术力量、财务状况、</w:t>
      </w:r>
      <w:r>
        <w:rPr>
          <w:rFonts w:ascii="宋体" w:hAnsi="宋体"/>
          <w:color w:val="000000"/>
        </w:rPr>
        <w:t>管理水平</w:t>
      </w:r>
      <w:r>
        <w:rPr>
          <w:rFonts w:ascii="宋体" w:hAnsi="宋体" w:hint="eastAsia"/>
          <w:color w:val="000000"/>
        </w:rPr>
        <w:t>等方面进行阐述图片描述：</w:t>
      </w:r>
      <w:r>
        <w:rPr>
          <w:rFonts w:ascii="宋体" w:hAnsi="宋体" w:hint="eastAsia"/>
          <w:bCs/>
          <w:color w:val="000000"/>
          <w:szCs w:val="21"/>
          <w:lang w:val="en-GB"/>
        </w:rPr>
        <w:t>经营场所、主要或关键产品介绍、生产场所及工艺流程等。</w:t>
      </w:r>
    </w:p>
    <w:p w14:paraId="10B944D5" w14:textId="77777777" w:rsidR="0052288E" w:rsidRDefault="000014E3">
      <w:pPr>
        <w:rPr>
          <w:rFonts w:ascii="宋体" w:hAnsi="宋体" w:cs="Arial"/>
          <w:color w:val="000000"/>
          <w:szCs w:val="21"/>
        </w:rPr>
      </w:pPr>
      <w:r>
        <w:rPr>
          <w:rFonts w:ascii="宋体" w:hAnsi="宋体" w:cs="Arial" w:hint="eastAsia"/>
          <w:color w:val="000000"/>
          <w:szCs w:val="21"/>
        </w:rPr>
        <w:t>响应</w:t>
      </w:r>
      <w:r>
        <w:rPr>
          <w:rFonts w:ascii="宋体" w:hAnsi="宋体" w:cs="Arial"/>
          <w:color w:val="000000"/>
          <w:szCs w:val="21"/>
        </w:rPr>
        <w:t>人获得国家有关部门颁发的资质</w:t>
      </w:r>
      <w:r>
        <w:rPr>
          <w:rFonts w:ascii="宋体" w:hAnsi="宋体" w:cs="Arial" w:hint="eastAsia"/>
          <w:color w:val="000000"/>
          <w:szCs w:val="21"/>
        </w:rPr>
        <w:t>证明</w:t>
      </w:r>
      <w:r>
        <w:rPr>
          <w:rFonts w:ascii="宋体" w:hAnsi="宋体" w:cs="Arial"/>
          <w:color w:val="00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364"/>
        <w:gridCol w:w="2365"/>
        <w:gridCol w:w="2365"/>
      </w:tblGrid>
      <w:tr w:rsidR="0052288E" w14:paraId="32EFCCAD" w14:textId="77777777">
        <w:trPr>
          <w:trHeight w:val="347"/>
        </w:trPr>
        <w:tc>
          <w:tcPr>
            <w:tcW w:w="1250" w:type="pct"/>
          </w:tcPr>
          <w:p w14:paraId="2E926B0F" w14:textId="77777777" w:rsidR="0052288E" w:rsidRDefault="000014E3">
            <w:pPr>
              <w:rPr>
                <w:rFonts w:ascii="宋体" w:hAnsi="宋体" w:cs="Arial"/>
                <w:color w:val="000000"/>
                <w:szCs w:val="21"/>
              </w:rPr>
            </w:pPr>
            <w:r>
              <w:rPr>
                <w:rFonts w:ascii="宋体" w:hAnsi="宋体" w:cs="Arial"/>
                <w:color w:val="000000"/>
                <w:szCs w:val="21"/>
              </w:rPr>
              <w:t xml:space="preserve">  证书名称</w:t>
            </w:r>
          </w:p>
        </w:tc>
        <w:tc>
          <w:tcPr>
            <w:tcW w:w="1250" w:type="pct"/>
          </w:tcPr>
          <w:p w14:paraId="4221E375" w14:textId="77777777" w:rsidR="0052288E" w:rsidRDefault="000014E3">
            <w:pPr>
              <w:rPr>
                <w:rFonts w:ascii="宋体" w:hAnsi="宋体" w:cs="Arial"/>
                <w:color w:val="000000"/>
                <w:szCs w:val="21"/>
              </w:rPr>
            </w:pPr>
            <w:r>
              <w:rPr>
                <w:rFonts w:ascii="宋体" w:hAnsi="宋体" w:cs="Arial"/>
                <w:color w:val="000000"/>
                <w:szCs w:val="21"/>
              </w:rPr>
              <w:t>发证单位</w:t>
            </w:r>
          </w:p>
        </w:tc>
        <w:tc>
          <w:tcPr>
            <w:tcW w:w="1250" w:type="pct"/>
          </w:tcPr>
          <w:p w14:paraId="291FE482" w14:textId="77777777" w:rsidR="0052288E" w:rsidRDefault="000014E3">
            <w:pPr>
              <w:rPr>
                <w:rFonts w:ascii="宋体" w:hAnsi="宋体" w:cs="Arial"/>
                <w:color w:val="000000"/>
                <w:szCs w:val="21"/>
              </w:rPr>
            </w:pPr>
            <w:r>
              <w:rPr>
                <w:rFonts w:ascii="宋体" w:hAnsi="宋体" w:cs="Arial"/>
                <w:color w:val="000000"/>
                <w:szCs w:val="21"/>
              </w:rPr>
              <w:t>证书等级</w:t>
            </w:r>
          </w:p>
        </w:tc>
        <w:tc>
          <w:tcPr>
            <w:tcW w:w="1250" w:type="pct"/>
          </w:tcPr>
          <w:p w14:paraId="478E235F" w14:textId="77777777" w:rsidR="0052288E" w:rsidRDefault="000014E3">
            <w:pPr>
              <w:rPr>
                <w:rFonts w:ascii="宋体" w:hAnsi="宋体" w:cs="Arial"/>
                <w:color w:val="000000"/>
                <w:szCs w:val="21"/>
              </w:rPr>
            </w:pPr>
            <w:r>
              <w:rPr>
                <w:rFonts w:ascii="宋体" w:hAnsi="宋体" w:cs="Arial"/>
                <w:color w:val="000000"/>
                <w:szCs w:val="21"/>
              </w:rPr>
              <w:t>证书有效期</w:t>
            </w:r>
          </w:p>
        </w:tc>
      </w:tr>
      <w:tr w:rsidR="0052288E" w14:paraId="01C1AF0B" w14:textId="77777777">
        <w:tc>
          <w:tcPr>
            <w:tcW w:w="1250" w:type="pct"/>
          </w:tcPr>
          <w:p w14:paraId="348BE888" w14:textId="77777777" w:rsidR="0052288E" w:rsidRDefault="0052288E">
            <w:pPr>
              <w:rPr>
                <w:rFonts w:ascii="宋体" w:hAnsi="宋体" w:cs="Arial"/>
                <w:color w:val="000000"/>
                <w:szCs w:val="21"/>
              </w:rPr>
            </w:pPr>
          </w:p>
        </w:tc>
        <w:tc>
          <w:tcPr>
            <w:tcW w:w="1250" w:type="pct"/>
          </w:tcPr>
          <w:p w14:paraId="76648185" w14:textId="77777777" w:rsidR="0052288E" w:rsidRDefault="0052288E">
            <w:pPr>
              <w:rPr>
                <w:rFonts w:ascii="宋体" w:hAnsi="宋体" w:cs="Arial"/>
                <w:color w:val="000000"/>
                <w:szCs w:val="21"/>
              </w:rPr>
            </w:pPr>
          </w:p>
        </w:tc>
        <w:tc>
          <w:tcPr>
            <w:tcW w:w="1250" w:type="pct"/>
          </w:tcPr>
          <w:p w14:paraId="08C9BC89" w14:textId="77777777" w:rsidR="0052288E" w:rsidRDefault="0052288E">
            <w:pPr>
              <w:rPr>
                <w:rFonts w:ascii="宋体" w:hAnsi="宋体" w:cs="Arial"/>
                <w:color w:val="000000"/>
                <w:szCs w:val="21"/>
              </w:rPr>
            </w:pPr>
          </w:p>
        </w:tc>
        <w:tc>
          <w:tcPr>
            <w:tcW w:w="1250" w:type="pct"/>
          </w:tcPr>
          <w:p w14:paraId="3E5298EE" w14:textId="77777777" w:rsidR="0052288E" w:rsidRDefault="0052288E">
            <w:pPr>
              <w:rPr>
                <w:rFonts w:ascii="宋体" w:hAnsi="宋体" w:cs="Arial"/>
                <w:color w:val="000000"/>
                <w:szCs w:val="21"/>
              </w:rPr>
            </w:pPr>
          </w:p>
        </w:tc>
      </w:tr>
      <w:tr w:rsidR="0052288E" w14:paraId="6B5BD80B" w14:textId="77777777">
        <w:tc>
          <w:tcPr>
            <w:tcW w:w="1250" w:type="pct"/>
          </w:tcPr>
          <w:p w14:paraId="7E64DE88" w14:textId="77777777" w:rsidR="0052288E" w:rsidRDefault="0052288E">
            <w:pPr>
              <w:rPr>
                <w:rFonts w:ascii="宋体" w:hAnsi="宋体" w:cs="Arial"/>
                <w:color w:val="000000"/>
                <w:szCs w:val="21"/>
              </w:rPr>
            </w:pPr>
          </w:p>
        </w:tc>
        <w:tc>
          <w:tcPr>
            <w:tcW w:w="1250" w:type="pct"/>
          </w:tcPr>
          <w:p w14:paraId="7EBA07AF" w14:textId="77777777" w:rsidR="0052288E" w:rsidRDefault="0052288E">
            <w:pPr>
              <w:rPr>
                <w:rFonts w:ascii="宋体" w:hAnsi="宋体" w:cs="Arial"/>
                <w:color w:val="000000"/>
                <w:szCs w:val="21"/>
              </w:rPr>
            </w:pPr>
          </w:p>
        </w:tc>
        <w:tc>
          <w:tcPr>
            <w:tcW w:w="1250" w:type="pct"/>
          </w:tcPr>
          <w:p w14:paraId="41C5B44B" w14:textId="77777777" w:rsidR="0052288E" w:rsidRDefault="0052288E">
            <w:pPr>
              <w:rPr>
                <w:rFonts w:ascii="宋体" w:hAnsi="宋体" w:cs="Arial"/>
                <w:color w:val="000000"/>
                <w:szCs w:val="21"/>
              </w:rPr>
            </w:pPr>
          </w:p>
        </w:tc>
        <w:tc>
          <w:tcPr>
            <w:tcW w:w="1250" w:type="pct"/>
          </w:tcPr>
          <w:p w14:paraId="58A2747E" w14:textId="77777777" w:rsidR="0052288E" w:rsidRDefault="0052288E">
            <w:pPr>
              <w:rPr>
                <w:rFonts w:ascii="宋体" w:hAnsi="宋体" w:cs="Arial"/>
                <w:color w:val="000000"/>
                <w:szCs w:val="21"/>
              </w:rPr>
            </w:pPr>
          </w:p>
        </w:tc>
      </w:tr>
    </w:tbl>
    <w:p w14:paraId="3D7C08C5" w14:textId="77777777" w:rsidR="0052288E" w:rsidRDefault="000014E3">
      <w:pPr>
        <w:rPr>
          <w:rFonts w:ascii="宋体" w:hAnsi="宋体" w:cs="Arial"/>
          <w:color w:val="000000"/>
          <w:szCs w:val="21"/>
        </w:rPr>
      </w:pPr>
      <w:bookmarkStart w:id="148" w:name="_Toc43264525"/>
      <w:r>
        <w:rPr>
          <w:rFonts w:ascii="宋体" w:hAnsi="宋体" w:cs="Arial"/>
          <w:color w:val="000000"/>
          <w:szCs w:val="21"/>
        </w:rPr>
        <w:t>我/我们声明以上所述是正确无误的，您有权进行您认为必要的所有调查</w:t>
      </w:r>
      <w:r>
        <w:rPr>
          <w:rFonts w:ascii="宋体" w:hAnsi="宋体" w:cs="Arial" w:hint="eastAsia"/>
          <w:color w:val="000000"/>
          <w:szCs w:val="21"/>
        </w:rPr>
        <w:t>，</w:t>
      </w:r>
      <w:r>
        <w:rPr>
          <w:rFonts w:hAnsi="宋体" w:hint="eastAsia"/>
          <w:color w:val="000000"/>
          <w:szCs w:val="21"/>
          <w:lang w:val="en-GB"/>
        </w:rPr>
        <w:t>如以上数据有虚假，一经查实，自行承担相关责任。</w:t>
      </w:r>
    </w:p>
    <w:p w14:paraId="5A694143" w14:textId="77777777" w:rsidR="0052288E" w:rsidRDefault="0052288E">
      <w:pPr>
        <w:rPr>
          <w:color w:val="000000"/>
          <w:spacing w:val="4"/>
        </w:rPr>
      </w:pPr>
    </w:p>
    <w:p w14:paraId="12F97D10" w14:textId="77777777" w:rsidR="0052288E" w:rsidRDefault="000014E3">
      <w:pPr>
        <w:ind w:firstLineChars="1500" w:firstLine="3270"/>
        <w:rPr>
          <w:rFonts w:ascii="宋体" w:hAnsi="宋体"/>
          <w:color w:val="000000"/>
          <w:u w:val="single"/>
        </w:rPr>
      </w:pPr>
      <w:r>
        <w:rPr>
          <w:rFonts w:hint="eastAsia"/>
          <w:color w:val="000000"/>
          <w:spacing w:val="4"/>
        </w:rPr>
        <w:t>响应人名称（</w:t>
      </w:r>
      <w:r>
        <w:rPr>
          <w:rFonts w:ascii="宋体" w:hAnsi="宋体" w:hint="eastAsia"/>
          <w:color w:val="000000"/>
        </w:rPr>
        <w:t>单位盖</w:t>
      </w:r>
      <w:r>
        <w:rPr>
          <w:rFonts w:hint="eastAsia"/>
          <w:color w:val="000000"/>
          <w:spacing w:val="4"/>
        </w:rPr>
        <w:t>公章）：</w:t>
      </w:r>
    </w:p>
    <w:p w14:paraId="083F7A80" w14:textId="77777777" w:rsidR="0052288E" w:rsidRDefault="000014E3">
      <w:pPr>
        <w:ind w:firstLineChars="1500" w:firstLine="3150"/>
        <w:rPr>
          <w:rFonts w:ascii="宋体" w:hAnsi="宋体"/>
          <w:color w:val="000000"/>
        </w:rPr>
      </w:pPr>
      <w:r>
        <w:rPr>
          <w:rFonts w:ascii="宋体" w:hint="eastAsia"/>
          <w:color w:val="000000"/>
        </w:rPr>
        <w:t>法定代表人或竞选人授权代表（签名或盖章）</w:t>
      </w:r>
      <w:r>
        <w:rPr>
          <w:rFonts w:ascii="宋体" w:hAnsi="宋体" w:hint="eastAsia"/>
          <w:color w:val="000000"/>
        </w:rPr>
        <w:t>：</w:t>
      </w:r>
    </w:p>
    <w:p w14:paraId="064B3002" w14:textId="77777777" w:rsidR="0052288E" w:rsidRDefault="000014E3">
      <w:pPr>
        <w:ind w:firstLineChars="1500" w:firstLine="3270"/>
        <w:rPr>
          <w:color w:val="000000"/>
          <w:spacing w:val="4"/>
          <w:u w:val="single"/>
        </w:rPr>
      </w:pPr>
      <w:r>
        <w:rPr>
          <w:rFonts w:hint="eastAsia"/>
          <w:color w:val="000000"/>
          <w:spacing w:val="4"/>
        </w:rPr>
        <w:t>日期：</w:t>
      </w:r>
    </w:p>
    <w:p w14:paraId="0D7D765A" w14:textId="77777777" w:rsidR="0052288E" w:rsidRDefault="0052288E">
      <w:pPr>
        <w:rPr>
          <w:color w:val="000000"/>
          <w:spacing w:val="4"/>
        </w:rPr>
      </w:pPr>
      <w:bookmarkStart w:id="149" w:name="_Toc435515310"/>
      <w:bookmarkStart w:id="150" w:name="_Toc50691044"/>
      <w:bookmarkStart w:id="151" w:name="_Toc50736481"/>
      <w:bookmarkStart w:id="152" w:name="_Toc435514870"/>
      <w:bookmarkStart w:id="153" w:name="_Toc50737333"/>
      <w:bookmarkStart w:id="154" w:name="_Toc275865617"/>
      <w:bookmarkStart w:id="155" w:name="_Toc50737301"/>
      <w:bookmarkStart w:id="156" w:name="_Toc52165085"/>
    </w:p>
    <w:p w14:paraId="213201F6" w14:textId="77777777" w:rsidR="0052288E" w:rsidRDefault="0052288E">
      <w:pPr>
        <w:rPr>
          <w:color w:val="000000"/>
          <w:spacing w:val="4"/>
        </w:rPr>
      </w:pPr>
    </w:p>
    <w:p w14:paraId="1681F4BD" w14:textId="77777777" w:rsidR="0052288E" w:rsidRDefault="0052288E">
      <w:pPr>
        <w:rPr>
          <w:color w:val="000000"/>
          <w:spacing w:val="4"/>
        </w:rPr>
      </w:pPr>
    </w:p>
    <w:p w14:paraId="1296BD3F" w14:textId="77777777" w:rsidR="0052288E" w:rsidRDefault="0052288E">
      <w:pPr>
        <w:rPr>
          <w:color w:val="000000"/>
          <w:spacing w:val="4"/>
        </w:rPr>
      </w:pPr>
    </w:p>
    <w:p w14:paraId="3BE6D169" w14:textId="77777777" w:rsidR="0052288E" w:rsidRDefault="0052288E">
      <w:pPr>
        <w:rPr>
          <w:color w:val="000000"/>
          <w:spacing w:val="4"/>
        </w:rPr>
      </w:pPr>
    </w:p>
    <w:p w14:paraId="20FC737A" w14:textId="77777777" w:rsidR="0052288E" w:rsidRDefault="0052288E">
      <w:pPr>
        <w:rPr>
          <w:color w:val="000000"/>
          <w:spacing w:val="4"/>
        </w:rPr>
      </w:pPr>
    </w:p>
    <w:p w14:paraId="0FE6C9FE" w14:textId="77777777" w:rsidR="0052288E" w:rsidRDefault="000014E3">
      <w:pPr>
        <w:rPr>
          <w:rFonts w:ascii="黑体" w:eastAsia="黑体"/>
          <w:b/>
          <w:bCs/>
          <w:color w:val="000000"/>
          <w:sz w:val="28"/>
        </w:rPr>
      </w:pPr>
      <w:r>
        <w:rPr>
          <w:rFonts w:ascii="仿宋_GB2312" w:eastAsia="仿宋_GB2312" w:hint="eastAsia"/>
          <w:b/>
          <w:color w:val="000000"/>
          <w:sz w:val="28"/>
          <w:szCs w:val="28"/>
        </w:rPr>
        <w:t>格式7：2018年至今同类项目业绩情况一览表</w:t>
      </w:r>
      <w:bookmarkEnd w:id="148"/>
      <w:bookmarkEnd w:id="149"/>
      <w:bookmarkEnd w:id="150"/>
      <w:bookmarkEnd w:id="151"/>
      <w:bookmarkEnd w:id="152"/>
      <w:bookmarkEnd w:id="153"/>
      <w:bookmarkEnd w:id="154"/>
      <w:bookmarkEnd w:id="155"/>
      <w:bookmarkEnd w:id="156"/>
    </w:p>
    <w:p w14:paraId="23DFD15E" w14:textId="77777777" w:rsidR="0052288E" w:rsidRDefault="0052288E">
      <w:pPr>
        <w:rPr>
          <w:rFonts w:ascii="宋体" w:hAnsi="宋体"/>
          <w:color w:val="000000"/>
        </w:rPr>
      </w:pPr>
    </w:p>
    <w:tbl>
      <w:tblP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83"/>
        <w:gridCol w:w="980"/>
        <w:gridCol w:w="3390"/>
        <w:gridCol w:w="3001"/>
        <w:gridCol w:w="1542"/>
      </w:tblGrid>
      <w:tr w:rsidR="0052288E" w14:paraId="15DBF4C3" w14:textId="77777777">
        <w:trPr>
          <w:trHeight w:val="514"/>
        </w:trPr>
        <w:tc>
          <w:tcPr>
            <w:tcW w:w="483" w:type="dxa"/>
            <w:tcBorders>
              <w:top w:val="single" w:sz="12" w:space="0" w:color="auto"/>
              <w:bottom w:val="double" w:sz="4" w:space="0" w:color="auto"/>
            </w:tcBorders>
            <w:shd w:val="clear" w:color="auto" w:fill="EEECE1"/>
            <w:vAlign w:val="center"/>
          </w:tcPr>
          <w:p w14:paraId="5C6FD08C" w14:textId="77777777" w:rsidR="0052288E" w:rsidRDefault="000014E3">
            <w:pPr>
              <w:rPr>
                <w:color w:val="000000"/>
              </w:rPr>
            </w:pPr>
            <w:r>
              <w:rPr>
                <w:rFonts w:hint="eastAsia"/>
                <w:color w:val="000000"/>
              </w:rPr>
              <w:t>序号</w:t>
            </w:r>
          </w:p>
        </w:tc>
        <w:tc>
          <w:tcPr>
            <w:tcW w:w="980" w:type="dxa"/>
            <w:tcBorders>
              <w:top w:val="single" w:sz="12" w:space="0" w:color="auto"/>
              <w:bottom w:val="double" w:sz="4" w:space="0" w:color="auto"/>
            </w:tcBorders>
            <w:shd w:val="clear" w:color="auto" w:fill="EEECE1"/>
            <w:vAlign w:val="center"/>
          </w:tcPr>
          <w:p w14:paraId="48A07D0D" w14:textId="77777777" w:rsidR="0052288E" w:rsidRDefault="000014E3">
            <w:pPr>
              <w:rPr>
                <w:color w:val="000000"/>
              </w:rPr>
            </w:pPr>
            <w:r>
              <w:rPr>
                <w:rFonts w:hint="eastAsia"/>
                <w:color w:val="000000"/>
              </w:rPr>
              <w:t>业主名称</w:t>
            </w:r>
          </w:p>
        </w:tc>
        <w:tc>
          <w:tcPr>
            <w:tcW w:w="3390" w:type="dxa"/>
            <w:tcBorders>
              <w:top w:val="single" w:sz="12" w:space="0" w:color="auto"/>
              <w:bottom w:val="double" w:sz="4" w:space="0" w:color="auto"/>
            </w:tcBorders>
            <w:shd w:val="clear" w:color="auto" w:fill="EEECE1"/>
            <w:vAlign w:val="center"/>
          </w:tcPr>
          <w:p w14:paraId="4FEA2EAB" w14:textId="77777777" w:rsidR="0052288E" w:rsidRDefault="000014E3">
            <w:pPr>
              <w:rPr>
                <w:color w:val="000000"/>
              </w:rPr>
            </w:pPr>
            <w:r>
              <w:rPr>
                <w:rFonts w:hint="eastAsia"/>
                <w:color w:val="000000"/>
              </w:rPr>
              <w:t>项目名称</w:t>
            </w:r>
          </w:p>
        </w:tc>
        <w:tc>
          <w:tcPr>
            <w:tcW w:w="3001" w:type="dxa"/>
            <w:tcBorders>
              <w:top w:val="single" w:sz="12" w:space="0" w:color="auto"/>
              <w:bottom w:val="double" w:sz="4" w:space="0" w:color="auto"/>
            </w:tcBorders>
            <w:shd w:val="clear" w:color="auto" w:fill="EEECE1"/>
            <w:vAlign w:val="center"/>
          </w:tcPr>
          <w:p w14:paraId="660D32E1" w14:textId="77777777" w:rsidR="0052288E" w:rsidRDefault="000014E3">
            <w:pPr>
              <w:rPr>
                <w:color w:val="000000"/>
              </w:rPr>
            </w:pPr>
            <w:r>
              <w:rPr>
                <w:rFonts w:hint="eastAsia"/>
                <w:color w:val="000000"/>
              </w:rPr>
              <w:t>签约时间</w:t>
            </w:r>
          </w:p>
        </w:tc>
        <w:tc>
          <w:tcPr>
            <w:tcW w:w="1542" w:type="dxa"/>
            <w:tcBorders>
              <w:top w:val="single" w:sz="12" w:space="0" w:color="auto"/>
              <w:bottom w:val="double" w:sz="4" w:space="0" w:color="auto"/>
            </w:tcBorders>
            <w:shd w:val="clear" w:color="auto" w:fill="EEECE1"/>
          </w:tcPr>
          <w:p w14:paraId="2365DCFF" w14:textId="77777777" w:rsidR="0052288E" w:rsidRDefault="000014E3">
            <w:pPr>
              <w:rPr>
                <w:color w:val="000000"/>
              </w:rPr>
            </w:pPr>
            <w:r>
              <w:rPr>
                <w:rFonts w:hint="eastAsia"/>
                <w:color w:val="000000"/>
              </w:rPr>
              <w:t>查阅</w:t>
            </w:r>
            <w:r>
              <w:rPr>
                <w:rFonts w:hint="eastAsia"/>
                <w:color w:val="000000"/>
              </w:rPr>
              <w:t>/</w:t>
            </w:r>
            <w:r>
              <w:rPr>
                <w:rFonts w:hint="eastAsia"/>
                <w:color w:val="000000"/>
              </w:rPr>
              <w:t>证明文件指引</w:t>
            </w:r>
          </w:p>
        </w:tc>
      </w:tr>
      <w:tr w:rsidR="0052288E" w14:paraId="697A8040" w14:textId="77777777">
        <w:tc>
          <w:tcPr>
            <w:tcW w:w="483" w:type="dxa"/>
            <w:vAlign w:val="center"/>
          </w:tcPr>
          <w:p w14:paraId="32499350" w14:textId="77777777" w:rsidR="0052288E" w:rsidRDefault="0052288E">
            <w:pPr>
              <w:rPr>
                <w:rFonts w:ascii="宋体" w:hAnsi="宋体"/>
                <w:color w:val="000000"/>
              </w:rPr>
            </w:pPr>
          </w:p>
        </w:tc>
        <w:tc>
          <w:tcPr>
            <w:tcW w:w="980" w:type="dxa"/>
            <w:vAlign w:val="center"/>
          </w:tcPr>
          <w:p w14:paraId="4BA53FED" w14:textId="77777777" w:rsidR="0052288E" w:rsidRDefault="0052288E">
            <w:pPr>
              <w:rPr>
                <w:color w:val="000000"/>
              </w:rPr>
            </w:pPr>
          </w:p>
        </w:tc>
        <w:tc>
          <w:tcPr>
            <w:tcW w:w="3390" w:type="dxa"/>
            <w:vAlign w:val="center"/>
          </w:tcPr>
          <w:p w14:paraId="1D92351A" w14:textId="77777777" w:rsidR="0052288E" w:rsidRDefault="0052288E">
            <w:pPr>
              <w:rPr>
                <w:color w:val="000000"/>
              </w:rPr>
            </w:pPr>
          </w:p>
        </w:tc>
        <w:tc>
          <w:tcPr>
            <w:tcW w:w="3001" w:type="dxa"/>
            <w:vAlign w:val="center"/>
          </w:tcPr>
          <w:p w14:paraId="0D0BDD4C" w14:textId="77777777" w:rsidR="0052288E" w:rsidRDefault="0052288E">
            <w:pPr>
              <w:rPr>
                <w:color w:val="000000"/>
              </w:rPr>
            </w:pPr>
          </w:p>
        </w:tc>
        <w:tc>
          <w:tcPr>
            <w:tcW w:w="1542" w:type="dxa"/>
          </w:tcPr>
          <w:p w14:paraId="1B355E97" w14:textId="77777777" w:rsidR="0052288E" w:rsidRDefault="000014E3">
            <w:pPr>
              <w:rPr>
                <w:color w:val="000000"/>
              </w:rPr>
            </w:pPr>
            <w:r>
              <w:rPr>
                <w:rFonts w:hint="eastAsia"/>
                <w:color w:val="000000"/>
              </w:rPr>
              <w:t>见《响应文件》第</w:t>
            </w:r>
            <w:r>
              <w:rPr>
                <w:rFonts w:hint="eastAsia"/>
                <w:color w:val="000000"/>
              </w:rPr>
              <w:t xml:space="preserve">  </w:t>
            </w:r>
            <w:r>
              <w:rPr>
                <w:rFonts w:hint="eastAsia"/>
                <w:color w:val="000000"/>
              </w:rPr>
              <w:t>页</w:t>
            </w:r>
          </w:p>
        </w:tc>
      </w:tr>
    </w:tbl>
    <w:p w14:paraId="1B96F656" w14:textId="77777777" w:rsidR="0052288E" w:rsidRDefault="000014E3">
      <w:pPr>
        <w:rPr>
          <w:rFonts w:ascii="宋体" w:hAnsi="宋体"/>
          <w:color w:val="000000"/>
          <w:szCs w:val="21"/>
        </w:rPr>
      </w:pPr>
      <w:r>
        <w:rPr>
          <w:rFonts w:hint="eastAsia"/>
          <w:color w:val="000000"/>
          <w:spacing w:val="4"/>
        </w:rPr>
        <w:t>备注</w:t>
      </w:r>
      <w:r>
        <w:rPr>
          <w:rFonts w:hint="eastAsia"/>
          <w:bCs/>
          <w:color w:val="000000"/>
        </w:rPr>
        <w:t>：</w:t>
      </w:r>
      <w:r>
        <w:rPr>
          <w:rFonts w:ascii="宋体" w:hAnsi="宋体" w:hint="eastAsia"/>
          <w:color w:val="000000"/>
          <w:szCs w:val="21"/>
        </w:rPr>
        <w:t>根据评分表的要求提交相应资料。</w:t>
      </w:r>
      <w:bookmarkEnd w:id="141"/>
      <w:bookmarkEnd w:id="142"/>
    </w:p>
    <w:bookmarkEnd w:id="143"/>
    <w:p w14:paraId="097507FA" w14:textId="77777777" w:rsidR="0052288E" w:rsidRDefault="000014E3">
      <w:pPr>
        <w:ind w:firstLineChars="2000" w:firstLine="4200"/>
        <w:rPr>
          <w:rFonts w:ascii="宋体" w:hAnsi="宋体"/>
          <w:color w:val="000000"/>
          <w:u w:val="single"/>
        </w:rPr>
      </w:pPr>
      <w:r>
        <w:rPr>
          <w:rFonts w:hint="eastAsia"/>
          <w:color w:val="000000"/>
        </w:rPr>
        <w:t>响应</w:t>
      </w:r>
      <w:r>
        <w:rPr>
          <w:rFonts w:ascii="宋体" w:hint="eastAsia"/>
          <w:color w:val="000000"/>
        </w:rPr>
        <w:t>人</w:t>
      </w:r>
      <w:r>
        <w:rPr>
          <w:rFonts w:hint="eastAsia"/>
          <w:color w:val="000000"/>
          <w:spacing w:val="4"/>
        </w:rPr>
        <w:t>名称（</w:t>
      </w:r>
      <w:r>
        <w:rPr>
          <w:rFonts w:ascii="宋体" w:hAnsi="宋体" w:hint="eastAsia"/>
          <w:color w:val="000000"/>
        </w:rPr>
        <w:t>单位盖</w:t>
      </w:r>
      <w:r>
        <w:rPr>
          <w:rFonts w:hint="eastAsia"/>
          <w:color w:val="000000"/>
          <w:spacing w:val="4"/>
        </w:rPr>
        <w:t>公章）：</w:t>
      </w:r>
    </w:p>
    <w:p w14:paraId="69BFC747" w14:textId="77777777" w:rsidR="0052288E" w:rsidRDefault="000014E3">
      <w:pPr>
        <w:ind w:firstLineChars="2000" w:firstLine="4200"/>
        <w:rPr>
          <w:rFonts w:ascii="宋体" w:hAnsi="宋体"/>
          <w:color w:val="000000"/>
        </w:rPr>
      </w:pPr>
      <w:r>
        <w:rPr>
          <w:rFonts w:ascii="宋体" w:hint="eastAsia"/>
          <w:color w:val="000000"/>
        </w:rPr>
        <w:t>法定代表人或竞选人授权代表（签名或盖章）</w:t>
      </w:r>
      <w:r>
        <w:rPr>
          <w:rFonts w:ascii="宋体" w:hAnsi="宋体" w:hint="eastAsia"/>
          <w:color w:val="000000"/>
        </w:rPr>
        <w:t>：</w:t>
      </w:r>
    </w:p>
    <w:p w14:paraId="7D4CD73D" w14:textId="77777777" w:rsidR="0052288E" w:rsidRDefault="000014E3">
      <w:pPr>
        <w:ind w:firstLineChars="1900" w:firstLine="4142"/>
        <w:rPr>
          <w:color w:val="000000"/>
          <w:spacing w:val="4"/>
        </w:rPr>
      </w:pPr>
      <w:r>
        <w:rPr>
          <w:rFonts w:hint="eastAsia"/>
          <w:color w:val="000000"/>
          <w:spacing w:val="4"/>
        </w:rPr>
        <w:t>日期</w:t>
      </w:r>
    </w:p>
    <w:p w14:paraId="07EA474F" w14:textId="77777777" w:rsidR="0052288E" w:rsidRDefault="0052288E">
      <w:pPr>
        <w:rPr>
          <w:color w:val="000000"/>
          <w:spacing w:val="4"/>
        </w:rPr>
      </w:pPr>
    </w:p>
    <w:p w14:paraId="41BE56D3" w14:textId="77777777" w:rsidR="0052288E" w:rsidRDefault="0052288E">
      <w:pPr>
        <w:rPr>
          <w:color w:val="000000"/>
          <w:spacing w:val="4"/>
        </w:rPr>
      </w:pPr>
    </w:p>
    <w:p w14:paraId="3E15AE2D" w14:textId="77777777" w:rsidR="0052288E" w:rsidRDefault="0052288E">
      <w:pPr>
        <w:rPr>
          <w:color w:val="000000"/>
          <w:spacing w:val="4"/>
        </w:rPr>
      </w:pPr>
    </w:p>
    <w:p w14:paraId="60C7BFCC" w14:textId="77777777" w:rsidR="0052288E" w:rsidRDefault="0052288E">
      <w:pPr>
        <w:rPr>
          <w:rFonts w:ascii="仿宋_GB2312" w:eastAsia="仿宋_GB2312" w:hAnsi="宋体"/>
          <w:bCs/>
          <w:sz w:val="28"/>
          <w:szCs w:val="28"/>
        </w:rPr>
      </w:pPr>
    </w:p>
    <w:sectPr w:rsidR="0052288E">
      <w:footerReference w:type="default" r:id="rId11"/>
      <w:pgSz w:w="11907" w:h="16840"/>
      <w:pgMar w:top="1417" w:right="1304" w:bottom="1361" w:left="1361" w:header="737" w:footer="73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A33D4" w14:textId="77777777" w:rsidR="007D1F88" w:rsidRDefault="007D1F88">
      <w:r>
        <w:separator/>
      </w:r>
    </w:p>
  </w:endnote>
  <w:endnote w:type="continuationSeparator" w:id="0">
    <w:p w14:paraId="1384F62C" w14:textId="77777777" w:rsidR="007D1F88" w:rsidRDefault="007D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B98A" w14:textId="77777777" w:rsidR="0052288E" w:rsidRDefault="000014E3">
    <w:pPr>
      <w:pStyle w:val="af4"/>
      <w:framePr w:wrap="around" w:vAnchor="text" w:hAnchor="margin" w:xAlign="center" w:y="29"/>
      <w:rPr>
        <w:rStyle w:val="aff1"/>
        <w:rFonts w:eastAsia="宋体"/>
      </w:rPr>
    </w:pPr>
    <w:r>
      <w:fldChar w:fldCharType="begin"/>
    </w:r>
    <w:r>
      <w:rPr>
        <w:rStyle w:val="aff1"/>
        <w:rFonts w:eastAsia="宋体"/>
      </w:rPr>
      <w:instrText xml:space="preserve">PAGE  </w:instrText>
    </w:r>
    <w:r>
      <w:fldChar w:fldCharType="separate"/>
    </w:r>
    <w:r>
      <w:rPr>
        <w:rStyle w:val="aff1"/>
        <w:rFonts w:eastAsia="宋体"/>
      </w:rPr>
      <w:t>3</w:t>
    </w:r>
    <w:r>
      <w:fldChar w:fldCharType="end"/>
    </w:r>
  </w:p>
  <w:p w14:paraId="5E70BF98" w14:textId="77777777" w:rsidR="0052288E" w:rsidRDefault="000014E3">
    <w:pPr>
      <w:pStyle w:val="af4"/>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3B8E" w14:textId="77777777" w:rsidR="0052288E" w:rsidRDefault="000014E3">
    <w:pPr>
      <w:pStyle w:val="af4"/>
      <w:framePr w:wrap="around" w:vAnchor="text" w:hAnchor="margin" w:xAlign="center" w:y="1"/>
      <w:rPr>
        <w:rStyle w:val="aff1"/>
        <w:rFonts w:eastAsia="宋体"/>
      </w:rPr>
    </w:pPr>
    <w:r>
      <w:fldChar w:fldCharType="begin"/>
    </w:r>
    <w:r>
      <w:rPr>
        <w:rStyle w:val="aff1"/>
        <w:rFonts w:eastAsia="宋体"/>
      </w:rPr>
      <w:instrText xml:space="preserve">PAGE  </w:instrText>
    </w:r>
    <w:r>
      <w:fldChar w:fldCharType="separate"/>
    </w:r>
    <w:r>
      <w:rPr>
        <w:rStyle w:val="aff1"/>
        <w:rFonts w:eastAsia="宋体"/>
      </w:rPr>
      <w:t>61</w:t>
    </w:r>
    <w:r>
      <w:fldChar w:fldCharType="end"/>
    </w:r>
  </w:p>
  <w:p w14:paraId="22AD6B90" w14:textId="77777777" w:rsidR="0052288E" w:rsidRDefault="000014E3">
    <w:pPr>
      <w:pStyle w:val="af4"/>
      <w:ind w:firstLineChars="1000" w:firstLine="1800"/>
    </w:pPr>
    <w:r>
      <w:rPr>
        <w:noProof/>
      </w:rPr>
      <mc:AlternateContent>
        <mc:Choice Requires="wps">
          <w:drawing>
            <wp:anchor distT="0" distB="0" distL="114300" distR="114300" simplePos="0" relativeHeight="251659264" behindDoc="0" locked="0" layoutInCell="0" allowOverlap="1" wp14:anchorId="0EEE89D7" wp14:editId="702AB719">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2C4B15B9" id="Line 1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96645" w14:textId="77777777" w:rsidR="007D1F88" w:rsidRDefault="007D1F88">
      <w:r>
        <w:separator/>
      </w:r>
    </w:p>
  </w:footnote>
  <w:footnote w:type="continuationSeparator" w:id="0">
    <w:p w14:paraId="66AE35FC" w14:textId="77777777" w:rsidR="007D1F88" w:rsidRDefault="007D1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3E67" w14:textId="77777777" w:rsidR="0052288E" w:rsidRDefault="000014E3">
    <w:pPr>
      <w:pStyle w:val="af6"/>
    </w:pPr>
    <w:r>
      <w:rPr>
        <w:noProof/>
      </w:rPr>
      <w:drawing>
        <wp:anchor distT="0" distB="0" distL="114300" distR="114300" simplePos="0" relativeHeight="251658240" behindDoc="0" locked="0" layoutInCell="1" allowOverlap="1" wp14:anchorId="6B93120A" wp14:editId="04280904">
          <wp:simplePos x="0" y="0"/>
          <wp:positionH relativeFrom="column">
            <wp:posOffset>-363220</wp:posOffset>
          </wp:positionH>
          <wp:positionV relativeFrom="paragraph">
            <wp:posOffset>-171450</wp:posOffset>
          </wp:positionV>
          <wp:extent cx="1798320" cy="389890"/>
          <wp:effectExtent l="0" t="0" r="11430" b="10160"/>
          <wp:wrapNone/>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
                  <a:stretch>
                    <a:fillRect/>
                  </a:stretch>
                </pic:blipFill>
                <pic:spPr>
                  <a:xfrm>
                    <a:off x="0" y="0"/>
                    <a:ext cx="1798320" cy="389890"/>
                  </a:xfrm>
                  <a:prstGeom prst="rect">
                    <a:avLst/>
                  </a:prstGeom>
                  <a:noFill/>
                  <a:ln>
                    <a:noFill/>
                  </a:ln>
                </pic:spPr>
              </pic:pic>
            </a:graphicData>
          </a:graphic>
        </wp:anchor>
      </w:drawing>
    </w:r>
  </w:p>
  <w:p w14:paraId="7C52D21A" w14:textId="77777777" w:rsidR="0052288E" w:rsidRDefault="0052288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16D"/>
    <w:multiLevelType w:val="multilevel"/>
    <w:tmpl w:val="010B216D"/>
    <w:lvl w:ilvl="0">
      <w:start w:val="1"/>
      <w:numFmt w:val="decimal"/>
      <w:lvlText w:val="%1."/>
      <w:lvlJc w:val="left"/>
      <w:pPr>
        <w:tabs>
          <w:tab w:val="left" w:pos="425"/>
        </w:tabs>
        <w:ind w:left="425" w:hanging="425"/>
      </w:pPr>
      <w:rPr>
        <w:rFonts w:hint="eastAsia"/>
        <w:b/>
        <w:i w:val="0"/>
        <w:sz w:val="21"/>
        <w:szCs w:val="21"/>
      </w:rPr>
    </w:lvl>
    <w:lvl w:ilvl="1">
      <w:start w:val="1"/>
      <w:numFmt w:val="decimal"/>
      <w:lvlText w:val="%1.%2."/>
      <w:lvlJc w:val="left"/>
      <w:pPr>
        <w:tabs>
          <w:tab w:val="left" w:pos="567"/>
        </w:tabs>
        <w:ind w:left="567" w:hanging="567"/>
      </w:pPr>
      <w:rPr>
        <w:rFonts w:ascii="宋体" w:eastAsia="宋体" w:hAnsi="宋体" w:hint="eastAsia"/>
        <w:b/>
        <w:i w:val="0"/>
        <w:sz w:val="21"/>
        <w:szCs w:val="21"/>
      </w:rPr>
    </w:lvl>
    <w:lvl w:ilvl="2">
      <w:start w:val="1"/>
      <w:numFmt w:val="decimal"/>
      <w:lvlText w:val="%1.%2.%3."/>
      <w:lvlJc w:val="left"/>
      <w:pPr>
        <w:tabs>
          <w:tab w:val="left" w:pos="1164"/>
        </w:tabs>
        <w:ind w:left="1164" w:hanging="624"/>
      </w:pPr>
      <w:rPr>
        <w:rFonts w:ascii="宋体" w:eastAsia="宋体" w:hint="eastAsia"/>
        <w:b w:val="0"/>
        <w:i w:val="0"/>
        <w:color w:val="auto"/>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0EE21A4A"/>
    <w:multiLevelType w:val="multilevel"/>
    <w:tmpl w:val="0EE21A4A"/>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7305D9C"/>
    <w:multiLevelType w:val="multilevel"/>
    <w:tmpl w:val="37305D9C"/>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20A3083"/>
    <w:multiLevelType w:val="multilevel"/>
    <w:tmpl w:val="420A3083"/>
    <w:lvl w:ilvl="0">
      <w:start w:val="4"/>
      <w:numFmt w:val="decimal"/>
      <w:lvlText w:val="%1、"/>
      <w:lvlJc w:val="left"/>
      <w:pPr>
        <w:ind w:left="785" w:hanging="360"/>
      </w:pPr>
      <w:rPr>
        <w:rFonts w:hAnsi="宋体" w:cs="Tahoma" w:hint="default"/>
        <w:color w:val="auto"/>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4" w15:restartNumberingAfterBreak="0">
    <w:nsid w:val="46BB3537"/>
    <w:multiLevelType w:val="multilevel"/>
    <w:tmpl w:val="46BB3537"/>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800F0F"/>
    <w:multiLevelType w:val="multilevel"/>
    <w:tmpl w:val="48800F0F"/>
    <w:lvl w:ilvl="0">
      <w:start w:val="1"/>
      <w:numFmt w:val="decimal"/>
      <w:pStyle w:val="1"/>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
      <w:lvlText w:val="%1.%2.%3.%4"/>
      <w:lvlJc w:val="left"/>
      <w:pPr>
        <w:tabs>
          <w:tab w:val="left" w:pos="2328"/>
        </w:tabs>
        <w:ind w:left="2328"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japaneseCounting"/>
      <w:lvlText w:val="%3、"/>
      <w:lvlJc w:val="left"/>
      <w:pPr>
        <w:ind w:left="2100" w:hanging="420"/>
      </w:pPr>
      <w:rPr>
        <w:rFonts w:hint="default"/>
      </w:r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15:restartNumberingAfterBreak="0">
    <w:nsid w:val="568B3D46"/>
    <w:multiLevelType w:val="singleLevel"/>
    <w:tmpl w:val="568B3D46"/>
    <w:lvl w:ilvl="0">
      <w:start w:val="1"/>
      <w:numFmt w:val="decimal"/>
      <w:lvlText w:val="%1、"/>
      <w:lvlJc w:val="left"/>
      <w:pPr>
        <w:ind w:left="420" w:hanging="420"/>
      </w:pPr>
    </w:lvl>
  </w:abstractNum>
  <w:abstractNum w:abstractNumId="8" w15:restartNumberingAfterBreak="0">
    <w:nsid w:val="64874A3C"/>
    <w:multiLevelType w:val="multilevel"/>
    <w:tmpl w:val="64874A3C"/>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66785DDE"/>
    <w:multiLevelType w:val="multilevel"/>
    <w:tmpl w:val="66785DDE"/>
    <w:lvl w:ilvl="0">
      <w:start w:val="1"/>
      <w:numFmt w:val="decimal"/>
      <w:pStyle w:val="a"/>
      <w:lvlText w:val="%1."/>
      <w:lvlJc w:val="left"/>
      <w:pPr>
        <w:tabs>
          <w:tab w:val="left" w:pos="425"/>
        </w:tabs>
        <w:ind w:left="425" w:hanging="425"/>
      </w:pPr>
    </w:lvl>
    <w:lvl w:ilvl="1">
      <w:start w:val="7"/>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A0E425D"/>
    <w:multiLevelType w:val="multilevel"/>
    <w:tmpl w:val="7A0E425D"/>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D1024AC"/>
    <w:multiLevelType w:val="multilevel"/>
    <w:tmpl w:val="7D1024AC"/>
    <w:lvl w:ilvl="0">
      <w:start w:val="4"/>
      <w:numFmt w:val="decimal"/>
      <w:lvlText w:val="%1、"/>
      <w:lvlJc w:val="left"/>
      <w:pPr>
        <w:ind w:left="785" w:hanging="360"/>
      </w:pPr>
      <w:rPr>
        <w:rFonts w:hAnsi="宋体" w:cs="Tahoma" w:hint="default"/>
        <w:color w:val="auto"/>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5"/>
  </w:num>
  <w:num w:numId="2">
    <w:abstractNumId w:val="9"/>
  </w:num>
  <w:num w:numId="3">
    <w:abstractNumId w:val="3"/>
  </w:num>
  <w:num w:numId="4">
    <w:abstractNumId w:val="7"/>
  </w:num>
  <w:num w:numId="5">
    <w:abstractNumId w:val="4"/>
  </w:num>
  <w:num w:numId="6">
    <w:abstractNumId w:val="0"/>
  </w:num>
  <w:num w:numId="7">
    <w:abstractNumId w:val="11"/>
  </w:num>
  <w:num w:numId="8">
    <w:abstractNumId w:val="1"/>
  </w:num>
  <w:num w:numId="9">
    <w:abstractNumId w:val="8"/>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604"/>
    <w:rsid w:val="000014E3"/>
    <w:rsid w:val="0000522F"/>
    <w:rsid w:val="00006F8B"/>
    <w:rsid w:val="00021308"/>
    <w:rsid w:val="0002695E"/>
    <w:rsid w:val="0003033C"/>
    <w:rsid w:val="0004009F"/>
    <w:rsid w:val="00044F7D"/>
    <w:rsid w:val="00044FA4"/>
    <w:rsid w:val="00045406"/>
    <w:rsid w:val="000523D0"/>
    <w:rsid w:val="000654EB"/>
    <w:rsid w:val="00065EAE"/>
    <w:rsid w:val="000772D4"/>
    <w:rsid w:val="00077545"/>
    <w:rsid w:val="00084962"/>
    <w:rsid w:val="000A08CB"/>
    <w:rsid w:val="000A3B77"/>
    <w:rsid w:val="000A59C5"/>
    <w:rsid w:val="000B2863"/>
    <w:rsid w:val="000B51BC"/>
    <w:rsid w:val="000B5B34"/>
    <w:rsid w:val="000B74E5"/>
    <w:rsid w:val="000B7FE4"/>
    <w:rsid w:val="000C156A"/>
    <w:rsid w:val="000E048F"/>
    <w:rsid w:val="000E1672"/>
    <w:rsid w:val="000F314F"/>
    <w:rsid w:val="000F70CD"/>
    <w:rsid w:val="0010151F"/>
    <w:rsid w:val="00103322"/>
    <w:rsid w:val="00110BFA"/>
    <w:rsid w:val="001115D8"/>
    <w:rsid w:val="0011640F"/>
    <w:rsid w:val="00117D1C"/>
    <w:rsid w:val="00120259"/>
    <w:rsid w:val="001275FD"/>
    <w:rsid w:val="0014245E"/>
    <w:rsid w:val="0014353D"/>
    <w:rsid w:val="00143B20"/>
    <w:rsid w:val="00147C04"/>
    <w:rsid w:val="001509A5"/>
    <w:rsid w:val="00152EB3"/>
    <w:rsid w:val="001543F1"/>
    <w:rsid w:val="00162970"/>
    <w:rsid w:val="00164E8E"/>
    <w:rsid w:val="00166399"/>
    <w:rsid w:val="001668A9"/>
    <w:rsid w:val="00172B0A"/>
    <w:rsid w:val="0017331E"/>
    <w:rsid w:val="001956FA"/>
    <w:rsid w:val="001A4B26"/>
    <w:rsid w:val="001A630F"/>
    <w:rsid w:val="001A6E60"/>
    <w:rsid w:val="001B61AC"/>
    <w:rsid w:val="001C116A"/>
    <w:rsid w:val="001C2948"/>
    <w:rsid w:val="001C2D32"/>
    <w:rsid w:val="001C4748"/>
    <w:rsid w:val="001C6AFA"/>
    <w:rsid w:val="001D3139"/>
    <w:rsid w:val="001D3F01"/>
    <w:rsid w:val="001E367E"/>
    <w:rsid w:val="001E7F12"/>
    <w:rsid w:val="001F0DF1"/>
    <w:rsid w:val="001F29E2"/>
    <w:rsid w:val="001F37AF"/>
    <w:rsid w:val="001F49FC"/>
    <w:rsid w:val="00201D8A"/>
    <w:rsid w:val="002028D6"/>
    <w:rsid w:val="00203F3A"/>
    <w:rsid w:val="00205A70"/>
    <w:rsid w:val="00216E1F"/>
    <w:rsid w:val="002315B9"/>
    <w:rsid w:val="00231EF6"/>
    <w:rsid w:val="00233E74"/>
    <w:rsid w:val="00243DDA"/>
    <w:rsid w:val="002469CE"/>
    <w:rsid w:val="00250E8C"/>
    <w:rsid w:val="0025577B"/>
    <w:rsid w:val="002562FC"/>
    <w:rsid w:val="00265C2E"/>
    <w:rsid w:val="002735EB"/>
    <w:rsid w:val="002821BC"/>
    <w:rsid w:val="0028276B"/>
    <w:rsid w:val="00283BEA"/>
    <w:rsid w:val="002876C1"/>
    <w:rsid w:val="002922F8"/>
    <w:rsid w:val="002942FB"/>
    <w:rsid w:val="002A0963"/>
    <w:rsid w:val="002A0964"/>
    <w:rsid w:val="002A4638"/>
    <w:rsid w:val="002A7EDE"/>
    <w:rsid w:val="002B1C6C"/>
    <w:rsid w:val="002B36A0"/>
    <w:rsid w:val="002B4D5D"/>
    <w:rsid w:val="002C1DA7"/>
    <w:rsid w:val="002D073D"/>
    <w:rsid w:val="002D743F"/>
    <w:rsid w:val="002D747F"/>
    <w:rsid w:val="002E3124"/>
    <w:rsid w:val="002F028D"/>
    <w:rsid w:val="0030018B"/>
    <w:rsid w:val="003020F9"/>
    <w:rsid w:val="00306CEF"/>
    <w:rsid w:val="003106FA"/>
    <w:rsid w:val="003219A2"/>
    <w:rsid w:val="0032619B"/>
    <w:rsid w:val="00333F62"/>
    <w:rsid w:val="00335A93"/>
    <w:rsid w:val="00335F66"/>
    <w:rsid w:val="00351567"/>
    <w:rsid w:val="003545F5"/>
    <w:rsid w:val="00356626"/>
    <w:rsid w:val="003573C6"/>
    <w:rsid w:val="00357AD4"/>
    <w:rsid w:val="00363F45"/>
    <w:rsid w:val="00364927"/>
    <w:rsid w:val="0037031A"/>
    <w:rsid w:val="00375A6C"/>
    <w:rsid w:val="00396440"/>
    <w:rsid w:val="0039742B"/>
    <w:rsid w:val="003A532C"/>
    <w:rsid w:val="003A5DD6"/>
    <w:rsid w:val="003A6862"/>
    <w:rsid w:val="003A7E9A"/>
    <w:rsid w:val="003B2596"/>
    <w:rsid w:val="003B30DE"/>
    <w:rsid w:val="003B3234"/>
    <w:rsid w:val="003B3BF1"/>
    <w:rsid w:val="003B4FCB"/>
    <w:rsid w:val="003B54C1"/>
    <w:rsid w:val="003C123D"/>
    <w:rsid w:val="003C1BAB"/>
    <w:rsid w:val="003D33A6"/>
    <w:rsid w:val="003D5583"/>
    <w:rsid w:val="003D58F5"/>
    <w:rsid w:val="003D6008"/>
    <w:rsid w:val="003D73CC"/>
    <w:rsid w:val="003E63E1"/>
    <w:rsid w:val="003F3567"/>
    <w:rsid w:val="003F4757"/>
    <w:rsid w:val="00403FA2"/>
    <w:rsid w:val="00431B44"/>
    <w:rsid w:val="004330C4"/>
    <w:rsid w:val="004346A8"/>
    <w:rsid w:val="00434E7D"/>
    <w:rsid w:val="00435511"/>
    <w:rsid w:val="00445732"/>
    <w:rsid w:val="00446460"/>
    <w:rsid w:val="00447A6D"/>
    <w:rsid w:val="00447CC2"/>
    <w:rsid w:val="00451713"/>
    <w:rsid w:val="00452A98"/>
    <w:rsid w:val="004609DF"/>
    <w:rsid w:val="00465E5D"/>
    <w:rsid w:val="00472F97"/>
    <w:rsid w:val="0047337C"/>
    <w:rsid w:val="004744D7"/>
    <w:rsid w:val="00482F1C"/>
    <w:rsid w:val="0048404D"/>
    <w:rsid w:val="0048462A"/>
    <w:rsid w:val="004849E4"/>
    <w:rsid w:val="00494F35"/>
    <w:rsid w:val="004A096F"/>
    <w:rsid w:val="004A1AAA"/>
    <w:rsid w:val="004A3033"/>
    <w:rsid w:val="004A49C2"/>
    <w:rsid w:val="004A54DD"/>
    <w:rsid w:val="004A7916"/>
    <w:rsid w:val="004C0020"/>
    <w:rsid w:val="004C09D6"/>
    <w:rsid w:val="004C1E01"/>
    <w:rsid w:val="004D083C"/>
    <w:rsid w:val="004D786C"/>
    <w:rsid w:val="004D7B0E"/>
    <w:rsid w:val="004E44BA"/>
    <w:rsid w:val="004E5DC3"/>
    <w:rsid w:val="004E5DF8"/>
    <w:rsid w:val="004F0979"/>
    <w:rsid w:val="004F25C5"/>
    <w:rsid w:val="004F2B55"/>
    <w:rsid w:val="004F3C83"/>
    <w:rsid w:val="00502EBB"/>
    <w:rsid w:val="00506571"/>
    <w:rsid w:val="0051035D"/>
    <w:rsid w:val="00510EBD"/>
    <w:rsid w:val="0051232E"/>
    <w:rsid w:val="00517E8E"/>
    <w:rsid w:val="005211E6"/>
    <w:rsid w:val="0052288E"/>
    <w:rsid w:val="005235CD"/>
    <w:rsid w:val="00525AB7"/>
    <w:rsid w:val="00535604"/>
    <w:rsid w:val="00537174"/>
    <w:rsid w:val="00553753"/>
    <w:rsid w:val="00554243"/>
    <w:rsid w:val="00563F05"/>
    <w:rsid w:val="005669A1"/>
    <w:rsid w:val="0057332B"/>
    <w:rsid w:val="00581614"/>
    <w:rsid w:val="00582769"/>
    <w:rsid w:val="0058345D"/>
    <w:rsid w:val="00585524"/>
    <w:rsid w:val="00590C72"/>
    <w:rsid w:val="00593A90"/>
    <w:rsid w:val="00595DF4"/>
    <w:rsid w:val="00596981"/>
    <w:rsid w:val="005A2D74"/>
    <w:rsid w:val="005B3739"/>
    <w:rsid w:val="005C2BE0"/>
    <w:rsid w:val="005C5EE6"/>
    <w:rsid w:val="005D4A37"/>
    <w:rsid w:val="005D72AC"/>
    <w:rsid w:val="005E3DB9"/>
    <w:rsid w:val="005F171B"/>
    <w:rsid w:val="005F2339"/>
    <w:rsid w:val="005F3FEA"/>
    <w:rsid w:val="005F7847"/>
    <w:rsid w:val="00601F37"/>
    <w:rsid w:val="00622D04"/>
    <w:rsid w:val="0062306F"/>
    <w:rsid w:val="00631156"/>
    <w:rsid w:val="00637BBA"/>
    <w:rsid w:val="006431A4"/>
    <w:rsid w:val="00643AB9"/>
    <w:rsid w:val="006476C2"/>
    <w:rsid w:val="00647F26"/>
    <w:rsid w:val="00653BEF"/>
    <w:rsid w:val="00661F2A"/>
    <w:rsid w:val="006641E0"/>
    <w:rsid w:val="00664D4B"/>
    <w:rsid w:val="00667F1C"/>
    <w:rsid w:val="00672E7B"/>
    <w:rsid w:val="00672E95"/>
    <w:rsid w:val="00675FDF"/>
    <w:rsid w:val="006920EE"/>
    <w:rsid w:val="006A145A"/>
    <w:rsid w:val="006A4072"/>
    <w:rsid w:val="006A59AB"/>
    <w:rsid w:val="006B5A1C"/>
    <w:rsid w:val="006C045A"/>
    <w:rsid w:val="006C7881"/>
    <w:rsid w:val="006D4ED8"/>
    <w:rsid w:val="006D5161"/>
    <w:rsid w:val="006E4FA0"/>
    <w:rsid w:val="006E61E4"/>
    <w:rsid w:val="006E63F4"/>
    <w:rsid w:val="006F1245"/>
    <w:rsid w:val="00710642"/>
    <w:rsid w:val="00720E64"/>
    <w:rsid w:val="00730946"/>
    <w:rsid w:val="00733155"/>
    <w:rsid w:val="007349F0"/>
    <w:rsid w:val="00740749"/>
    <w:rsid w:val="00745CF6"/>
    <w:rsid w:val="007463C7"/>
    <w:rsid w:val="00756EC5"/>
    <w:rsid w:val="007641BA"/>
    <w:rsid w:val="00772C29"/>
    <w:rsid w:val="007815CF"/>
    <w:rsid w:val="00781CCF"/>
    <w:rsid w:val="00784A93"/>
    <w:rsid w:val="007913C0"/>
    <w:rsid w:val="0079150A"/>
    <w:rsid w:val="00791942"/>
    <w:rsid w:val="007927F1"/>
    <w:rsid w:val="007A422F"/>
    <w:rsid w:val="007B002F"/>
    <w:rsid w:val="007B0BBC"/>
    <w:rsid w:val="007B2BE3"/>
    <w:rsid w:val="007B35A8"/>
    <w:rsid w:val="007B35C4"/>
    <w:rsid w:val="007B4A28"/>
    <w:rsid w:val="007C05A1"/>
    <w:rsid w:val="007C09AB"/>
    <w:rsid w:val="007D1F88"/>
    <w:rsid w:val="007D2F9C"/>
    <w:rsid w:val="007D7E6B"/>
    <w:rsid w:val="007E3371"/>
    <w:rsid w:val="007F592C"/>
    <w:rsid w:val="007F6EDD"/>
    <w:rsid w:val="007F7754"/>
    <w:rsid w:val="0081269B"/>
    <w:rsid w:val="008173E9"/>
    <w:rsid w:val="008175F7"/>
    <w:rsid w:val="00823A62"/>
    <w:rsid w:val="00835B57"/>
    <w:rsid w:val="0084265D"/>
    <w:rsid w:val="0085126C"/>
    <w:rsid w:val="008528E5"/>
    <w:rsid w:val="00853920"/>
    <w:rsid w:val="008546E7"/>
    <w:rsid w:val="00863B5B"/>
    <w:rsid w:val="008640BD"/>
    <w:rsid w:val="008641D0"/>
    <w:rsid w:val="0087305A"/>
    <w:rsid w:val="00874F16"/>
    <w:rsid w:val="00881679"/>
    <w:rsid w:val="00883493"/>
    <w:rsid w:val="00886A7E"/>
    <w:rsid w:val="00890454"/>
    <w:rsid w:val="00890C31"/>
    <w:rsid w:val="00892185"/>
    <w:rsid w:val="00894BA0"/>
    <w:rsid w:val="0089519B"/>
    <w:rsid w:val="008A14FE"/>
    <w:rsid w:val="008A3131"/>
    <w:rsid w:val="008A3713"/>
    <w:rsid w:val="008B2218"/>
    <w:rsid w:val="008C0FCE"/>
    <w:rsid w:val="008C2E85"/>
    <w:rsid w:val="008C4A7E"/>
    <w:rsid w:val="008D4D94"/>
    <w:rsid w:val="008E35CC"/>
    <w:rsid w:val="008E5DB1"/>
    <w:rsid w:val="008E7686"/>
    <w:rsid w:val="00900341"/>
    <w:rsid w:val="009038A5"/>
    <w:rsid w:val="009066F6"/>
    <w:rsid w:val="00906764"/>
    <w:rsid w:val="00915E26"/>
    <w:rsid w:val="00916DF2"/>
    <w:rsid w:val="00923238"/>
    <w:rsid w:val="00935E6B"/>
    <w:rsid w:val="00942FB9"/>
    <w:rsid w:val="009475B8"/>
    <w:rsid w:val="009504C5"/>
    <w:rsid w:val="00950EC1"/>
    <w:rsid w:val="00951EF2"/>
    <w:rsid w:val="00953C8A"/>
    <w:rsid w:val="00960275"/>
    <w:rsid w:val="009607F8"/>
    <w:rsid w:val="00960D99"/>
    <w:rsid w:val="00963996"/>
    <w:rsid w:val="00977F4C"/>
    <w:rsid w:val="009834DF"/>
    <w:rsid w:val="00983CB0"/>
    <w:rsid w:val="0099236C"/>
    <w:rsid w:val="009933B6"/>
    <w:rsid w:val="00993E63"/>
    <w:rsid w:val="0099622F"/>
    <w:rsid w:val="00996886"/>
    <w:rsid w:val="009A36F4"/>
    <w:rsid w:val="009A5F58"/>
    <w:rsid w:val="009A63F4"/>
    <w:rsid w:val="009B0D5E"/>
    <w:rsid w:val="009B40D5"/>
    <w:rsid w:val="009B566C"/>
    <w:rsid w:val="009B75C0"/>
    <w:rsid w:val="009D549B"/>
    <w:rsid w:val="009D61BE"/>
    <w:rsid w:val="009E0B9B"/>
    <w:rsid w:val="009E4767"/>
    <w:rsid w:val="009E7B62"/>
    <w:rsid w:val="009E7CD5"/>
    <w:rsid w:val="009F32B6"/>
    <w:rsid w:val="009F4B85"/>
    <w:rsid w:val="00A01D59"/>
    <w:rsid w:val="00A0504A"/>
    <w:rsid w:val="00A07AB4"/>
    <w:rsid w:val="00A141AA"/>
    <w:rsid w:val="00A14558"/>
    <w:rsid w:val="00A15C3B"/>
    <w:rsid w:val="00A171E8"/>
    <w:rsid w:val="00A23628"/>
    <w:rsid w:val="00A27E67"/>
    <w:rsid w:val="00A305FA"/>
    <w:rsid w:val="00A34A67"/>
    <w:rsid w:val="00A47EBB"/>
    <w:rsid w:val="00A550E5"/>
    <w:rsid w:val="00A56A34"/>
    <w:rsid w:val="00A627E7"/>
    <w:rsid w:val="00A63D4E"/>
    <w:rsid w:val="00A752B0"/>
    <w:rsid w:val="00A75587"/>
    <w:rsid w:val="00A845FB"/>
    <w:rsid w:val="00A97960"/>
    <w:rsid w:val="00AA5836"/>
    <w:rsid w:val="00AC482C"/>
    <w:rsid w:val="00AC4B16"/>
    <w:rsid w:val="00AC5781"/>
    <w:rsid w:val="00AD73A9"/>
    <w:rsid w:val="00AE1066"/>
    <w:rsid w:val="00B03E4E"/>
    <w:rsid w:val="00B06FF0"/>
    <w:rsid w:val="00B071E2"/>
    <w:rsid w:val="00B07221"/>
    <w:rsid w:val="00B176AF"/>
    <w:rsid w:val="00B214D8"/>
    <w:rsid w:val="00B23C99"/>
    <w:rsid w:val="00B26C36"/>
    <w:rsid w:val="00B2798E"/>
    <w:rsid w:val="00B364D3"/>
    <w:rsid w:val="00B42ACA"/>
    <w:rsid w:val="00B440AA"/>
    <w:rsid w:val="00B472A2"/>
    <w:rsid w:val="00B51A2D"/>
    <w:rsid w:val="00B60AA6"/>
    <w:rsid w:val="00B61A07"/>
    <w:rsid w:val="00B64E3E"/>
    <w:rsid w:val="00B73D25"/>
    <w:rsid w:val="00B74152"/>
    <w:rsid w:val="00B82768"/>
    <w:rsid w:val="00B8488F"/>
    <w:rsid w:val="00B8699F"/>
    <w:rsid w:val="00B87B34"/>
    <w:rsid w:val="00B916DB"/>
    <w:rsid w:val="00B96D64"/>
    <w:rsid w:val="00BB2750"/>
    <w:rsid w:val="00BB306C"/>
    <w:rsid w:val="00BB4884"/>
    <w:rsid w:val="00BB4DE0"/>
    <w:rsid w:val="00BB69A9"/>
    <w:rsid w:val="00BC27E6"/>
    <w:rsid w:val="00BD0633"/>
    <w:rsid w:val="00BD42A1"/>
    <w:rsid w:val="00BD501E"/>
    <w:rsid w:val="00BD673F"/>
    <w:rsid w:val="00BD750C"/>
    <w:rsid w:val="00BE0C61"/>
    <w:rsid w:val="00BE286B"/>
    <w:rsid w:val="00BE53FE"/>
    <w:rsid w:val="00BF0E4E"/>
    <w:rsid w:val="00BF2FB6"/>
    <w:rsid w:val="00BF7903"/>
    <w:rsid w:val="00C0163F"/>
    <w:rsid w:val="00C0179F"/>
    <w:rsid w:val="00C0347F"/>
    <w:rsid w:val="00C04464"/>
    <w:rsid w:val="00C04E9E"/>
    <w:rsid w:val="00C074CA"/>
    <w:rsid w:val="00C12687"/>
    <w:rsid w:val="00C203C9"/>
    <w:rsid w:val="00C21ADA"/>
    <w:rsid w:val="00C22B18"/>
    <w:rsid w:val="00C23BC1"/>
    <w:rsid w:val="00C30196"/>
    <w:rsid w:val="00C30EB8"/>
    <w:rsid w:val="00C34BB0"/>
    <w:rsid w:val="00C500B3"/>
    <w:rsid w:val="00C52C81"/>
    <w:rsid w:val="00C57E80"/>
    <w:rsid w:val="00C632F5"/>
    <w:rsid w:val="00C71C2C"/>
    <w:rsid w:val="00C741DF"/>
    <w:rsid w:val="00C771C5"/>
    <w:rsid w:val="00C813BD"/>
    <w:rsid w:val="00C813DE"/>
    <w:rsid w:val="00C82546"/>
    <w:rsid w:val="00C8663C"/>
    <w:rsid w:val="00C91B9C"/>
    <w:rsid w:val="00C92D2D"/>
    <w:rsid w:val="00CB0848"/>
    <w:rsid w:val="00CB16CC"/>
    <w:rsid w:val="00CB52F3"/>
    <w:rsid w:val="00CD0193"/>
    <w:rsid w:val="00CE2859"/>
    <w:rsid w:val="00CE43C8"/>
    <w:rsid w:val="00CF0C5C"/>
    <w:rsid w:val="00CF1CC2"/>
    <w:rsid w:val="00CF402B"/>
    <w:rsid w:val="00D01004"/>
    <w:rsid w:val="00D053C0"/>
    <w:rsid w:val="00D05E62"/>
    <w:rsid w:val="00D07970"/>
    <w:rsid w:val="00D10950"/>
    <w:rsid w:val="00D1639A"/>
    <w:rsid w:val="00D221F8"/>
    <w:rsid w:val="00D35894"/>
    <w:rsid w:val="00D3637F"/>
    <w:rsid w:val="00D41003"/>
    <w:rsid w:val="00D44EA9"/>
    <w:rsid w:val="00D460E1"/>
    <w:rsid w:val="00D469BD"/>
    <w:rsid w:val="00D53F59"/>
    <w:rsid w:val="00D5616E"/>
    <w:rsid w:val="00D57AF1"/>
    <w:rsid w:val="00D7077A"/>
    <w:rsid w:val="00D72C72"/>
    <w:rsid w:val="00D80B0E"/>
    <w:rsid w:val="00D85931"/>
    <w:rsid w:val="00D91F8B"/>
    <w:rsid w:val="00D969FE"/>
    <w:rsid w:val="00DA2E0F"/>
    <w:rsid w:val="00DA5CFE"/>
    <w:rsid w:val="00DB2CDC"/>
    <w:rsid w:val="00DD3444"/>
    <w:rsid w:val="00DD7D01"/>
    <w:rsid w:val="00DE09D5"/>
    <w:rsid w:val="00DE44E2"/>
    <w:rsid w:val="00DE6B67"/>
    <w:rsid w:val="00DF42BD"/>
    <w:rsid w:val="00DF642A"/>
    <w:rsid w:val="00DF690B"/>
    <w:rsid w:val="00E06FB3"/>
    <w:rsid w:val="00E077B8"/>
    <w:rsid w:val="00E2697E"/>
    <w:rsid w:val="00E3235E"/>
    <w:rsid w:val="00E34871"/>
    <w:rsid w:val="00E37715"/>
    <w:rsid w:val="00E37CF0"/>
    <w:rsid w:val="00E37D9C"/>
    <w:rsid w:val="00E4327E"/>
    <w:rsid w:val="00E51B43"/>
    <w:rsid w:val="00E51C11"/>
    <w:rsid w:val="00E5525C"/>
    <w:rsid w:val="00E63123"/>
    <w:rsid w:val="00E7660B"/>
    <w:rsid w:val="00E8368D"/>
    <w:rsid w:val="00E8685E"/>
    <w:rsid w:val="00E87E09"/>
    <w:rsid w:val="00E93E71"/>
    <w:rsid w:val="00E97364"/>
    <w:rsid w:val="00EA2C17"/>
    <w:rsid w:val="00EB2D51"/>
    <w:rsid w:val="00EB2E6B"/>
    <w:rsid w:val="00EB35A2"/>
    <w:rsid w:val="00EB4BD2"/>
    <w:rsid w:val="00EC22F8"/>
    <w:rsid w:val="00EF080B"/>
    <w:rsid w:val="00EF1EE2"/>
    <w:rsid w:val="00F1163B"/>
    <w:rsid w:val="00F168FA"/>
    <w:rsid w:val="00F169D4"/>
    <w:rsid w:val="00F17A76"/>
    <w:rsid w:val="00F20F25"/>
    <w:rsid w:val="00F26D0E"/>
    <w:rsid w:val="00F27C59"/>
    <w:rsid w:val="00F31720"/>
    <w:rsid w:val="00F350C8"/>
    <w:rsid w:val="00F35B32"/>
    <w:rsid w:val="00F40136"/>
    <w:rsid w:val="00F43784"/>
    <w:rsid w:val="00F5298E"/>
    <w:rsid w:val="00F53ED9"/>
    <w:rsid w:val="00F579A3"/>
    <w:rsid w:val="00F743B2"/>
    <w:rsid w:val="00F75A77"/>
    <w:rsid w:val="00F7797C"/>
    <w:rsid w:val="00F97929"/>
    <w:rsid w:val="00F97CA8"/>
    <w:rsid w:val="00FA0A58"/>
    <w:rsid w:val="00FA1C1C"/>
    <w:rsid w:val="00FB0984"/>
    <w:rsid w:val="00FB0E71"/>
    <w:rsid w:val="00FB56DC"/>
    <w:rsid w:val="00FC266E"/>
    <w:rsid w:val="00FC616C"/>
    <w:rsid w:val="00FC7D9C"/>
    <w:rsid w:val="00FD5334"/>
    <w:rsid w:val="00FF3D0D"/>
    <w:rsid w:val="00FF3D30"/>
    <w:rsid w:val="00FF4C62"/>
    <w:rsid w:val="00FF7819"/>
    <w:rsid w:val="413A5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D596DB"/>
  <w15:docId w15:val="{3C72F548-8069-47AD-A2A6-C45618FB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spacing w:line="460" w:lineRule="exact"/>
      <w:outlineLvl w:val="2"/>
    </w:pPr>
    <w:rPr>
      <w:rFonts w:ascii="宋体" w:hAnsi="宋体"/>
      <w:b/>
      <w:bCs/>
      <w:sz w:val="30"/>
    </w:rPr>
  </w:style>
  <w:style w:type="paragraph" w:styleId="40">
    <w:name w:val="heading 4"/>
    <w:basedOn w:val="a0"/>
    <w:next w:val="a0"/>
    <w:link w:val="41"/>
    <w:qFormat/>
    <w:pPr>
      <w:keepNext/>
      <w:keepLines/>
      <w:widowControl/>
      <w:spacing w:before="280" w:after="290" w:line="376" w:lineRule="auto"/>
      <w:jc w:val="left"/>
      <w:outlineLvl w:val="3"/>
    </w:pPr>
    <w:rPr>
      <w:rFonts w:ascii="Arial" w:eastAsia="黑体" w:hAnsi="Arial"/>
      <w:b/>
      <w:bCs/>
      <w:kern w:val="0"/>
      <w:sz w:val="28"/>
      <w:szCs w:val="28"/>
      <w:lang w:val="zh-CN"/>
    </w:rPr>
  </w:style>
  <w:style w:type="paragraph" w:styleId="5">
    <w:name w:val="heading 5"/>
    <w:basedOn w:val="a0"/>
    <w:next w:val="a0"/>
    <w:link w:val="50"/>
    <w:qFormat/>
    <w:pPr>
      <w:keepNext/>
      <w:keepLines/>
      <w:widowControl/>
      <w:spacing w:before="280" w:after="290" w:line="376" w:lineRule="auto"/>
      <w:jc w:val="left"/>
      <w:outlineLvl w:val="4"/>
    </w:pPr>
    <w:rPr>
      <w:b/>
      <w:bCs/>
      <w:kern w:val="0"/>
      <w:sz w:val="28"/>
      <w:szCs w:val="28"/>
      <w:lang w:val="zh-CN"/>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lang w:val="zh-CN"/>
    </w:rPr>
  </w:style>
  <w:style w:type="paragraph" w:styleId="7">
    <w:name w:val="heading 7"/>
    <w:basedOn w:val="a0"/>
    <w:next w:val="a0"/>
    <w:link w:val="70"/>
    <w:qFormat/>
    <w:pPr>
      <w:keepNext/>
      <w:keepLines/>
      <w:widowControl/>
      <w:spacing w:before="240" w:after="64" w:line="320" w:lineRule="auto"/>
      <w:jc w:val="left"/>
      <w:outlineLvl w:val="6"/>
    </w:pPr>
    <w:rPr>
      <w:b/>
      <w:bCs/>
      <w:kern w:val="0"/>
      <w:sz w:val="24"/>
      <w:lang w:val="zh-CN"/>
    </w:rPr>
  </w:style>
  <w:style w:type="paragraph" w:styleId="8">
    <w:name w:val="heading 8"/>
    <w:basedOn w:val="a0"/>
    <w:next w:val="a0"/>
    <w:link w:val="80"/>
    <w:qFormat/>
    <w:pPr>
      <w:keepNext/>
      <w:keepLines/>
      <w:widowControl/>
      <w:spacing w:before="240" w:after="64" w:line="320" w:lineRule="auto"/>
      <w:jc w:val="left"/>
      <w:outlineLvl w:val="7"/>
    </w:pPr>
    <w:rPr>
      <w:rFonts w:ascii="Arial" w:eastAsia="黑体" w:hAnsi="Arial"/>
      <w:kern w:val="0"/>
      <w:sz w:val="24"/>
      <w:lang w:val="zh-CN"/>
    </w:rPr>
  </w:style>
  <w:style w:type="paragraph" w:styleId="9">
    <w:name w:val="heading 9"/>
    <w:basedOn w:val="a0"/>
    <w:next w:val="a0"/>
    <w:link w:val="90"/>
    <w:qFormat/>
    <w:pPr>
      <w:keepNext/>
      <w:keepLines/>
      <w:widowControl/>
      <w:spacing w:before="240" w:after="64" w:line="320" w:lineRule="auto"/>
      <w:jc w:val="left"/>
      <w:outlineLvl w:val="8"/>
    </w:pPr>
    <w:rPr>
      <w:rFonts w:ascii="Arial" w:eastAsia="黑体" w:hAnsi="Arial"/>
      <w:kern w:val="0"/>
      <w:sz w:val="2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semiHidden/>
    <w:qFormat/>
    <w:pPr>
      <w:ind w:left="1260"/>
      <w:jc w:val="left"/>
    </w:pPr>
    <w:rPr>
      <w:rFonts w:ascii="Calibri" w:hAnsi="Calibri" w:cs="Calibri"/>
      <w:sz w:val="18"/>
      <w:szCs w:val="18"/>
    </w:rPr>
  </w:style>
  <w:style w:type="paragraph" w:styleId="a4">
    <w:name w:val="Normal Indent"/>
    <w:basedOn w:val="a0"/>
    <w:link w:val="a5"/>
    <w:qFormat/>
    <w:pPr>
      <w:ind w:firstLineChars="200" w:firstLine="420"/>
    </w:pPr>
    <w:rPr>
      <w:szCs w:val="21"/>
    </w:rPr>
  </w:style>
  <w:style w:type="paragraph" w:styleId="a6">
    <w:name w:val="Document Map"/>
    <w:basedOn w:val="a0"/>
    <w:link w:val="a7"/>
    <w:qFormat/>
    <w:pPr>
      <w:shd w:val="clear" w:color="auto" w:fill="000080"/>
    </w:pPr>
    <w:rPr>
      <w:kern w:val="0"/>
      <w:sz w:val="20"/>
      <w:szCs w:val="20"/>
      <w:lang w:val="zh-CN"/>
    </w:rPr>
  </w:style>
  <w:style w:type="paragraph" w:styleId="a8">
    <w:name w:val="annotation text"/>
    <w:basedOn w:val="a0"/>
    <w:link w:val="a9"/>
    <w:unhideWhenUsed/>
    <w:pPr>
      <w:jc w:val="left"/>
    </w:pPr>
  </w:style>
  <w:style w:type="paragraph" w:styleId="31">
    <w:name w:val="Body Text 3"/>
    <w:basedOn w:val="a0"/>
    <w:link w:val="32"/>
    <w:qFormat/>
    <w:pPr>
      <w:spacing w:after="120"/>
    </w:pPr>
    <w:rPr>
      <w:kern w:val="0"/>
      <w:sz w:val="16"/>
      <w:szCs w:val="16"/>
      <w:lang w:val="zh-CN"/>
    </w:rPr>
  </w:style>
  <w:style w:type="paragraph" w:styleId="aa">
    <w:name w:val="Body Text"/>
    <w:basedOn w:val="a0"/>
    <w:link w:val="ab"/>
    <w:qFormat/>
    <w:pPr>
      <w:spacing w:after="120"/>
    </w:pPr>
    <w:rPr>
      <w:kern w:val="0"/>
      <w:sz w:val="20"/>
      <w:lang w:val="zh-CN"/>
    </w:rPr>
  </w:style>
  <w:style w:type="paragraph" w:styleId="ac">
    <w:name w:val="Body Text Indent"/>
    <w:basedOn w:val="a0"/>
    <w:link w:val="ad"/>
    <w:qFormat/>
    <w:pPr>
      <w:ind w:firstLine="570"/>
    </w:pPr>
    <w:rPr>
      <w:rFonts w:ascii="宋体" w:hAnsi="宋体" w:cstheme="minorBidi"/>
      <w:sz w:val="28"/>
      <w:szCs w:val="22"/>
    </w:rPr>
  </w:style>
  <w:style w:type="paragraph" w:styleId="TOC5">
    <w:name w:val="toc 5"/>
    <w:basedOn w:val="a0"/>
    <w:next w:val="a0"/>
    <w:semiHidden/>
    <w:qFormat/>
    <w:pPr>
      <w:ind w:left="840"/>
      <w:jc w:val="left"/>
    </w:pPr>
    <w:rPr>
      <w:rFonts w:ascii="Calibri" w:hAnsi="Calibri" w:cs="Calibri"/>
      <w:sz w:val="18"/>
      <w:szCs w:val="18"/>
    </w:rPr>
  </w:style>
  <w:style w:type="paragraph" w:styleId="TOC3">
    <w:name w:val="toc 3"/>
    <w:basedOn w:val="a0"/>
    <w:next w:val="a0"/>
    <w:uiPriority w:val="39"/>
    <w:qFormat/>
    <w:pPr>
      <w:ind w:left="420"/>
      <w:jc w:val="left"/>
    </w:pPr>
    <w:rPr>
      <w:rFonts w:ascii="Calibri" w:hAnsi="Calibri" w:cs="Calibri"/>
      <w:i/>
      <w:iCs/>
      <w:sz w:val="20"/>
      <w:szCs w:val="20"/>
    </w:rPr>
  </w:style>
  <w:style w:type="paragraph" w:styleId="ae">
    <w:name w:val="Plain Text"/>
    <w:basedOn w:val="a0"/>
    <w:link w:val="af"/>
    <w:pPr>
      <w:spacing w:line="360" w:lineRule="auto"/>
      <w:ind w:firstLine="510"/>
    </w:pPr>
    <w:rPr>
      <w:rFonts w:ascii="宋体" w:hAnsi="Courier New" w:cstheme="minorBidi"/>
      <w:sz w:val="24"/>
      <w:szCs w:val="22"/>
    </w:rPr>
  </w:style>
  <w:style w:type="paragraph" w:styleId="TOC8">
    <w:name w:val="toc 8"/>
    <w:basedOn w:val="a0"/>
    <w:next w:val="a0"/>
    <w:semiHidden/>
    <w:qFormat/>
    <w:pPr>
      <w:ind w:left="1470"/>
      <w:jc w:val="left"/>
    </w:pPr>
    <w:rPr>
      <w:rFonts w:ascii="Calibri" w:hAnsi="Calibri" w:cs="Calibri"/>
      <w:sz w:val="18"/>
      <w:szCs w:val="18"/>
    </w:rPr>
  </w:style>
  <w:style w:type="paragraph" w:styleId="af0">
    <w:name w:val="Date"/>
    <w:basedOn w:val="a0"/>
    <w:next w:val="a0"/>
    <w:link w:val="af1"/>
    <w:qFormat/>
    <w:pPr>
      <w:widowControl/>
    </w:pPr>
    <w:rPr>
      <w:rFonts w:ascii="宋体"/>
      <w:kern w:val="0"/>
      <w:sz w:val="20"/>
      <w:szCs w:val="20"/>
      <w:lang w:val="zh-CN"/>
    </w:rPr>
  </w:style>
  <w:style w:type="paragraph" w:styleId="21">
    <w:name w:val="Body Text Indent 2"/>
    <w:basedOn w:val="a0"/>
    <w:link w:val="22"/>
    <w:qFormat/>
    <w:pPr>
      <w:spacing w:line="540" w:lineRule="exact"/>
      <w:ind w:leftChars="220" w:left="462"/>
    </w:pPr>
    <w:rPr>
      <w:kern w:val="0"/>
      <w:sz w:val="24"/>
      <w:lang w:val="zh-CN"/>
    </w:rPr>
  </w:style>
  <w:style w:type="paragraph" w:styleId="af2">
    <w:name w:val="Balloon Text"/>
    <w:basedOn w:val="a0"/>
    <w:link w:val="af3"/>
    <w:unhideWhenUsed/>
    <w:rPr>
      <w:sz w:val="18"/>
      <w:szCs w:val="18"/>
    </w:rPr>
  </w:style>
  <w:style w:type="paragraph" w:styleId="af4">
    <w:name w:val="footer"/>
    <w:basedOn w:val="a0"/>
    <w:link w:val="af5"/>
    <w:unhideWhenUsed/>
    <w:qFormat/>
    <w:pPr>
      <w:tabs>
        <w:tab w:val="center" w:pos="4153"/>
        <w:tab w:val="right" w:pos="8306"/>
      </w:tabs>
      <w:snapToGrid w:val="0"/>
      <w:jc w:val="left"/>
    </w:pPr>
    <w:rPr>
      <w:sz w:val="18"/>
      <w:szCs w:val="18"/>
    </w:rPr>
  </w:style>
  <w:style w:type="paragraph" w:styleId="af6">
    <w:name w:val="header"/>
    <w:basedOn w:val="a0"/>
    <w:link w:val="af7"/>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9170"/>
      </w:tabs>
      <w:spacing w:before="120" w:after="120"/>
      <w:jc w:val="center"/>
    </w:pPr>
    <w:rPr>
      <w:rFonts w:ascii="Calibri" w:hAnsi="Calibri" w:cs="Calibri"/>
      <w:b/>
      <w:bCs/>
      <w:caps/>
      <w:szCs w:val="20"/>
    </w:rPr>
  </w:style>
  <w:style w:type="paragraph" w:styleId="TOC4">
    <w:name w:val="toc 4"/>
    <w:basedOn w:val="a0"/>
    <w:next w:val="a0"/>
    <w:semiHidden/>
    <w:qFormat/>
    <w:pPr>
      <w:ind w:left="630"/>
      <w:jc w:val="left"/>
    </w:pPr>
    <w:rPr>
      <w:rFonts w:ascii="Calibri" w:hAnsi="Calibri" w:cs="Calibri"/>
      <w:sz w:val="18"/>
      <w:szCs w:val="18"/>
    </w:rPr>
  </w:style>
  <w:style w:type="paragraph" w:styleId="af8">
    <w:name w:val="Subtitle"/>
    <w:basedOn w:val="a0"/>
    <w:next w:val="a0"/>
    <w:link w:val="af9"/>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semiHidden/>
    <w:qFormat/>
    <w:pPr>
      <w:ind w:left="1050"/>
      <w:jc w:val="left"/>
    </w:pPr>
    <w:rPr>
      <w:rFonts w:ascii="Calibri" w:hAnsi="Calibri" w:cs="Calibri"/>
      <w:sz w:val="18"/>
      <w:szCs w:val="18"/>
    </w:rPr>
  </w:style>
  <w:style w:type="paragraph" w:styleId="33">
    <w:name w:val="Body Text Indent 3"/>
    <w:basedOn w:val="a0"/>
    <w:link w:val="34"/>
    <w:qFormat/>
    <w:pPr>
      <w:spacing w:after="120"/>
      <w:ind w:leftChars="200" w:left="420"/>
    </w:pPr>
    <w:rPr>
      <w:kern w:val="0"/>
      <w:sz w:val="16"/>
      <w:szCs w:val="16"/>
      <w:lang w:val="zh-CN"/>
    </w:rPr>
  </w:style>
  <w:style w:type="paragraph" w:styleId="TOC2">
    <w:name w:val="toc 2"/>
    <w:basedOn w:val="a0"/>
    <w:next w:val="a0"/>
    <w:uiPriority w:val="39"/>
    <w:qFormat/>
    <w:pPr>
      <w:ind w:left="210"/>
      <w:jc w:val="left"/>
    </w:pPr>
    <w:rPr>
      <w:rFonts w:ascii="Calibri" w:hAnsi="Calibri" w:cs="Calibri"/>
      <w:smallCaps/>
      <w:szCs w:val="20"/>
    </w:rPr>
  </w:style>
  <w:style w:type="paragraph" w:styleId="TOC9">
    <w:name w:val="toc 9"/>
    <w:basedOn w:val="a0"/>
    <w:next w:val="a0"/>
    <w:semiHidden/>
    <w:qFormat/>
    <w:pPr>
      <w:ind w:left="1680"/>
      <w:jc w:val="left"/>
    </w:pPr>
    <w:rPr>
      <w:rFonts w:ascii="Calibri" w:hAnsi="Calibri" w:cs="Calibri"/>
      <w:sz w:val="18"/>
      <w:szCs w:val="18"/>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zh-CN"/>
    </w:rPr>
  </w:style>
  <w:style w:type="paragraph" w:styleId="afa">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fb">
    <w:name w:val="Title"/>
    <w:basedOn w:val="a0"/>
    <w:next w:val="a0"/>
    <w:link w:val="afc"/>
    <w:uiPriority w:val="10"/>
    <w:qFormat/>
    <w:pPr>
      <w:spacing w:before="240" w:after="60"/>
      <w:jc w:val="center"/>
      <w:outlineLvl w:val="0"/>
    </w:pPr>
    <w:rPr>
      <w:rFonts w:asciiTheme="majorHAnsi" w:hAnsiTheme="majorHAnsi" w:cstheme="majorBidi"/>
      <w:b/>
      <w:bCs/>
      <w:sz w:val="32"/>
      <w:szCs w:val="32"/>
    </w:rPr>
  </w:style>
  <w:style w:type="paragraph" w:styleId="afd">
    <w:name w:val="annotation subject"/>
    <w:basedOn w:val="a8"/>
    <w:next w:val="a8"/>
    <w:link w:val="afe"/>
    <w:semiHidden/>
    <w:unhideWhenUsed/>
    <w:rPr>
      <w:b/>
      <w:bCs/>
    </w:rPr>
  </w:style>
  <w:style w:type="table" w:styleId="aff">
    <w:name w:val="Table Grid"/>
    <w:basedOn w:val="a2"/>
    <w:uiPriority w:val="39"/>
    <w:qFormat/>
    <w:pPr>
      <w:widowControl w:val="0"/>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qFormat/>
    <w:rPr>
      <w:rFonts w:ascii="宋体" w:eastAsia="Times New Roman" w:hAnsi="宋体"/>
      <w:spacing w:val="0"/>
      <w:kern w:val="18"/>
      <w:position w:val="0"/>
      <w:sz w:val="18"/>
      <w:szCs w:val="18"/>
    </w:rPr>
  </w:style>
  <w:style w:type="character" w:styleId="aff2">
    <w:name w:val="FollowedHyperlink"/>
    <w:basedOn w:val="a1"/>
    <w:uiPriority w:val="99"/>
    <w:semiHidden/>
    <w:unhideWhenUsed/>
    <w:qFormat/>
    <w:rPr>
      <w:color w:val="800080"/>
      <w:u w:val="single"/>
    </w:rPr>
  </w:style>
  <w:style w:type="character" w:styleId="aff3">
    <w:name w:val="Emphasis"/>
    <w:uiPriority w:val="20"/>
    <w:qFormat/>
    <w:rPr>
      <w:color w:val="CC0000"/>
    </w:rPr>
  </w:style>
  <w:style w:type="character" w:styleId="aff4">
    <w:name w:val="line number"/>
    <w:basedOn w:val="a1"/>
    <w:uiPriority w:val="99"/>
    <w:semiHidden/>
    <w:unhideWhenUsed/>
    <w:qFormat/>
  </w:style>
  <w:style w:type="character" w:styleId="aff5">
    <w:name w:val="Hyperlink"/>
    <w:basedOn w:val="a1"/>
    <w:uiPriority w:val="99"/>
    <w:unhideWhenUsed/>
    <w:qFormat/>
    <w:rPr>
      <w:color w:val="0000FF"/>
      <w:u w:val="single"/>
    </w:rPr>
  </w:style>
  <w:style w:type="character" w:styleId="aff6">
    <w:name w:val="annotation reference"/>
    <w:basedOn w:val="a1"/>
    <w:unhideWhenUsed/>
    <w:rPr>
      <w:sz w:val="21"/>
      <w:szCs w:val="21"/>
    </w:rPr>
  </w:style>
  <w:style w:type="paragraph" w:styleId="aff7">
    <w:name w:val="List Paragraph"/>
    <w:basedOn w:val="a0"/>
    <w:uiPriority w:val="34"/>
    <w:qFormat/>
    <w:pPr>
      <w:ind w:firstLineChars="200" w:firstLine="420"/>
    </w:pPr>
  </w:style>
  <w:style w:type="paragraph" w:customStyle="1" w:styleId="aff8">
    <w:name w:val="图"/>
    <w:basedOn w:val="a0"/>
    <w:pPr>
      <w:keepNext/>
      <w:adjustRightInd w:val="0"/>
      <w:spacing w:before="60" w:after="60" w:line="300" w:lineRule="auto"/>
      <w:jc w:val="center"/>
      <w:textAlignment w:val="center"/>
    </w:pPr>
    <w:rPr>
      <w:snapToGrid w:val="0"/>
      <w:spacing w:val="20"/>
      <w:kern w:val="0"/>
      <w:sz w:val="24"/>
      <w:szCs w:val="20"/>
    </w:rPr>
  </w:style>
  <w:style w:type="character" w:customStyle="1" w:styleId="a9">
    <w:name w:val="批注文字 字符"/>
    <w:basedOn w:val="a1"/>
    <w:link w:val="a8"/>
    <w:rPr>
      <w:rFonts w:ascii="Times New Roman" w:eastAsia="宋体" w:hAnsi="Times New Roman" w:cs="Times New Roman"/>
      <w:szCs w:val="24"/>
    </w:rPr>
  </w:style>
  <w:style w:type="character" w:customStyle="1" w:styleId="afe">
    <w:name w:val="批注主题 字符"/>
    <w:basedOn w:val="a9"/>
    <w:link w:val="afd"/>
    <w:semiHidden/>
    <w:rPr>
      <w:rFonts w:ascii="Times New Roman" w:eastAsia="宋体" w:hAnsi="Times New Roman" w:cs="Times New Roman"/>
      <w:b/>
      <w:bCs/>
      <w:szCs w:val="24"/>
    </w:rPr>
  </w:style>
  <w:style w:type="character" w:customStyle="1" w:styleId="af3">
    <w:name w:val="批注框文本 字符"/>
    <w:basedOn w:val="a1"/>
    <w:link w:val="af2"/>
    <w:rPr>
      <w:rFonts w:ascii="Times New Roman" w:eastAsia="宋体" w:hAnsi="Times New Roman" w:cs="Times New Roman"/>
      <w:sz w:val="18"/>
      <w:szCs w:val="18"/>
    </w:rPr>
  </w:style>
  <w:style w:type="character" w:customStyle="1" w:styleId="af7">
    <w:name w:val="页眉 字符"/>
    <w:basedOn w:val="a1"/>
    <w:link w:val="af6"/>
    <w:uiPriority w:val="99"/>
    <w:qFormat/>
    <w:rPr>
      <w:rFonts w:ascii="Times New Roman" w:eastAsia="宋体" w:hAnsi="Times New Roman" w:cs="Times New Roman"/>
      <w:sz w:val="18"/>
      <w:szCs w:val="18"/>
    </w:rPr>
  </w:style>
  <w:style w:type="character" w:customStyle="1" w:styleId="af5">
    <w:name w:val="页脚 字符"/>
    <w:basedOn w:val="a1"/>
    <w:link w:val="af4"/>
    <w:qFormat/>
    <w:rPr>
      <w:rFonts w:ascii="Times New Roman" w:eastAsia="宋体" w:hAnsi="Times New Roman" w:cs="Times New Roman"/>
      <w:sz w:val="18"/>
      <w:szCs w:val="18"/>
    </w:rPr>
  </w:style>
  <w:style w:type="character" w:customStyle="1" w:styleId="af9">
    <w:name w:val="副标题 字符"/>
    <w:basedOn w:val="a1"/>
    <w:link w:val="af8"/>
    <w:rPr>
      <w:rFonts w:ascii="Cambria" w:eastAsia="宋体" w:hAnsi="Cambria" w:cs="Times New Roman"/>
      <w:b/>
      <w:bCs/>
      <w:kern w:val="28"/>
      <w:sz w:val="32"/>
      <w:szCs w:val="32"/>
    </w:rPr>
  </w:style>
  <w:style w:type="character" w:customStyle="1" w:styleId="af">
    <w:name w:val="纯文本 字符"/>
    <w:link w:val="ae"/>
    <w:qFormat/>
    <w:rPr>
      <w:rFonts w:ascii="宋体" w:eastAsia="宋体" w:hAnsi="Courier New"/>
      <w:sz w:val="24"/>
    </w:rPr>
  </w:style>
  <w:style w:type="character" w:customStyle="1" w:styleId="Char1">
    <w:name w:val="纯文本 Char1"/>
    <w:basedOn w:val="a1"/>
    <w:uiPriority w:val="99"/>
    <w:semiHidden/>
    <w:rPr>
      <w:rFonts w:ascii="宋体" w:eastAsia="宋体" w:hAnsi="Courier New" w:cs="Courier New"/>
      <w:szCs w:val="21"/>
    </w:rPr>
  </w:style>
  <w:style w:type="character" w:customStyle="1" w:styleId="afc">
    <w:name w:val="标题 字符"/>
    <w:basedOn w:val="a1"/>
    <w:link w:val="afb"/>
    <w:uiPriority w:val="10"/>
    <w:rPr>
      <w:rFonts w:asciiTheme="majorHAnsi" w:eastAsia="宋体" w:hAnsiTheme="majorHAnsi" w:cstheme="majorBidi"/>
      <w:b/>
      <w:bCs/>
      <w:sz w:val="32"/>
      <w:szCs w:val="32"/>
    </w:rPr>
  </w:style>
  <w:style w:type="character" w:customStyle="1" w:styleId="30">
    <w:name w:val="标题 3 字符"/>
    <w:basedOn w:val="a1"/>
    <w:link w:val="3"/>
    <w:rPr>
      <w:rFonts w:ascii="宋体" w:eastAsia="宋体" w:hAnsi="宋体" w:cs="Times New Roman"/>
      <w:b/>
      <w:bCs/>
      <w:sz w:val="30"/>
      <w:szCs w:val="24"/>
    </w:rPr>
  </w:style>
  <w:style w:type="character" w:customStyle="1" w:styleId="20">
    <w:name w:val="标题 2 字符"/>
    <w:basedOn w:val="a1"/>
    <w:link w:val="2"/>
    <w:rPr>
      <w:rFonts w:ascii="Arial" w:eastAsia="黑体" w:hAnsi="Arial" w:cs="Times New Roman"/>
      <w:b/>
      <w:bCs/>
      <w:sz w:val="32"/>
      <w:szCs w:val="32"/>
    </w:rPr>
  </w:style>
  <w:style w:type="character" w:customStyle="1" w:styleId="11">
    <w:name w:val="标题 1 字符"/>
    <w:basedOn w:val="a1"/>
    <w:link w:val="10"/>
    <w:rPr>
      <w:rFonts w:ascii="Times New Roman" w:eastAsia="宋体" w:hAnsi="Times New Roman" w:cs="Times New Roman"/>
      <w:b/>
      <w:bCs/>
      <w:kern w:val="44"/>
      <w:sz w:val="44"/>
      <w:szCs w:val="44"/>
    </w:rPr>
  </w:style>
  <w:style w:type="paragraph" w:customStyle="1" w:styleId="12">
    <w:name w:val="修订1"/>
    <w:hidden/>
    <w:uiPriority w:val="99"/>
    <w:semiHidden/>
    <w:qFormat/>
    <w:rPr>
      <w:rFonts w:ascii="Times New Roman" w:eastAsia="宋体" w:hAnsi="Times New Roman" w:cs="Times New Roman"/>
      <w:kern w:val="2"/>
      <w:sz w:val="21"/>
      <w:szCs w:val="24"/>
    </w:rPr>
  </w:style>
  <w:style w:type="character" w:customStyle="1" w:styleId="ad">
    <w:name w:val="正文文本缩进 字符"/>
    <w:link w:val="ac"/>
    <w:qFormat/>
    <w:rPr>
      <w:rFonts w:ascii="宋体" w:eastAsia="宋体" w:hAnsi="宋体"/>
      <w:sz w:val="28"/>
    </w:rPr>
  </w:style>
  <w:style w:type="character" w:customStyle="1" w:styleId="Char10">
    <w:name w:val="正文文本缩进 Char1"/>
    <w:basedOn w:val="a1"/>
    <w:uiPriority w:val="99"/>
    <w:semiHidden/>
    <w:qFormat/>
    <w:rPr>
      <w:rFonts w:ascii="Times New Roman" w:eastAsia="宋体" w:hAnsi="Times New Roman" w:cs="Times New Roman"/>
      <w:szCs w:val="24"/>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1">
    <w:name w:val="标题 4 字符"/>
    <w:basedOn w:val="a1"/>
    <w:link w:val="40"/>
    <w:qFormat/>
    <w:rPr>
      <w:rFonts w:ascii="Arial" w:eastAsia="黑体" w:hAnsi="Arial" w:cs="Times New Roman"/>
      <w:b/>
      <w:bCs/>
      <w:kern w:val="0"/>
      <w:sz w:val="28"/>
      <w:szCs w:val="28"/>
      <w:lang w:val="zh-CN" w:eastAsia="zh-CN"/>
    </w:rPr>
  </w:style>
  <w:style w:type="character" w:customStyle="1" w:styleId="50">
    <w:name w:val="标题 5 字符"/>
    <w:basedOn w:val="a1"/>
    <w:link w:val="5"/>
    <w:qFormat/>
    <w:rPr>
      <w:rFonts w:ascii="Times New Roman" w:eastAsia="宋体" w:hAnsi="Times New Roman" w:cs="Times New Roman"/>
      <w:b/>
      <w:bCs/>
      <w:kern w:val="0"/>
      <w:sz w:val="28"/>
      <w:szCs w:val="28"/>
      <w:lang w:val="zh-CN" w:eastAsia="zh-CN"/>
    </w:rPr>
  </w:style>
  <w:style w:type="character" w:customStyle="1" w:styleId="60">
    <w:name w:val="标题 6 字符"/>
    <w:basedOn w:val="a1"/>
    <w:link w:val="6"/>
    <w:qFormat/>
    <w:rPr>
      <w:rFonts w:ascii="Arial" w:eastAsia="黑体" w:hAnsi="Arial" w:cs="Times New Roman"/>
      <w:b/>
      <w:bCs/>
      <w:kern w:val="0"/>
      <w:sz w:val="24"/>
      <w:szCs w:val="24"/>
      <w:lang w:val="zh-CN" w:eastAsia="zh-CN"/>
    </w:rPr>
  </w:style>
  <w:style w:type="character" w:customStyle="1" w:styleId="70">
    <w:name w:val="标题 7 字符"/>
    <w:basedOn w:val="a1"/>
    <w:link w:val="7"/>
    <w:qFormat/>
    <w:rPr>
      <w:rFonts w:ascii="Times New Roman" w:eastAsia="宋体" w:hAnsi="Times New Roman" w:cs="Times New Roman"/>
      <w:b/>
      <w:bCs/>
      <w:kern w:val="0"/>
      <w:sz w:val="24"/>
      <w:szCs w:val="24"/>
      <w:lang w:val="zh-CN" w:eastAsia="zh-CN"/>
    </w:rPr>
  </w:style>
  <w:style w:type="character" w:customStyle="1" w:styleId="80">
    <w:name w:val="标题 8 字符"/>
    <w:basedOn w:val="a1"/>
    <w:link w:val="8"/>
    <w:qFormat/>
    <w:rPr>
      <w:rFonts w:ascii="Arial" w:eastAsia="黑体" w:hAnsi="Arial" w:cs="Times New Roman"/>
      <w:kern w:val="0"/>
      <w:sz w:val="24"/>
      <w:szCs w:val="24"/>
      <w:lang w:val="zh-CN" w:eastAsia="zh-CN"/>
    </w:rPr>
  </w:style>
  <w:style w:type="character" w:customStyle="1" w:styleId="90">
    <w:name w:val="标题 9 字符"/>
    <w:basedOn w:val="a1"/>
    <w:link w:val="9"/>
    <w:qFormat/>
    <w:rPr>
      <w:rFonts w:ascii="Arial" w:eastAsia="黑体" w:hAnsi="Arial" w:cs="Times New Roman"/>
      <w:kern w:val="0"/>
      <w:sz w:val="20"/>
      <w:szCs w:val="21"/>
      <w:lang w:val="zh-CN" w:eastAsia="zh-CN"/>
    </w:rPr>
  </w:style>
  <w:style w:type="character" w:customStyle="1" w:styleId="22">
    <w:name w:val="正文文本缩进 2 字符"/>
    <w:basedOn w:val="a1"/>
    <w:link w:val="21"/>
    <w:qFormat/>
    <w:rPr>
      <w:rFonts w:ascii="Times New Roman" w:eastAsia="宋体" w:hAnsi="Times New Roman" w:cs="Times New Roman"/>
      <w:kern w:val="0"/>
      <w:sz w:val="24"/>
      <w:szCs w:val="24"/>
      <w:lang w:val="zh-CN" w:eastAsia="zh-CN"/>
    </w:rPr>
  </w:style>
  <w:style w:type="character" w:customStyle="1" w:styleId="ab">
    <w:name w:val="正文文本 字符"/>
    <w:basedOn w:val="a1"/>
    <w:link w:val="aa"/>
    <w:qFormat/>
    <w:rPr>
      <w:rFonts w:ascii="Times New Roman" w:eastAsia="宋体" w:hAnsi="Times New Roman" w:cs="Times New Roman"/>
      <w:kern w:val="0"/>
      <w:sz w:val="20"/>
      <w:szCs w:val="24"/>
      <w:lang w:val="zh-CN" w:eastAsia="zh-CN"/>
    </w:rPr>
  </w:style>
  <w:style w:type="character" w:customStyle="1" w:styleId="a7">
    <w:name w:val="文档结构图 字符"/>
    <w:basedOn w:val="a1"/>
    <w:link w:val="a6"/>
    <w:qFormat/>
    <w:rPr>
      <w:rFonts w:ascii="Times New Roman" w:eastAsia="宋体" w:hAnsi="Times New Roman" w:cs="Times New Roman"/>
      <w:kern w:val="0"/>
      <w:sz w:val="20"/>
      <w:szCs w:val="20"/>
      <w:shd w:val="clear" w:color="auto" w:fill="000080"/>
      <w:lang w:val="zh-CN" w:eastAsia="zh-CN"/>
    </w:rPr>
  </w:style>
  <w:style w:type="character" w:customStyle="1" w:styleId="af1">
    <w:name w:val="日期 字符"/>
    <w:basedOn w:val="a1"/>
    <w:link w:val="af0"/>
    <w:qFormat/>
    <w:rPr>
      <w:rFonts w:ascii="宋体" w:eastAsia="宋体" w:hAnsi="Times New Roman" w:cs="Times New Roman"/>
      <w:kern w:val="0"/>
      <w:sz w:val="20"/>
      <w:szCs w:val="20"/>
      <w:lang w:val="zh-CN" w:eastAsia="zh-CN"/>
    </w:r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3Char">
    <w:name w:val="3 Char"/>
    <w:basedOn w:val="a0"/>
    <w:qFormat/>
    <w:pPr>
      <w:widowControl/>
      <w:spacing w:line="400" w:lineRule="exact"/>
      <w:jc w:val="center"/>
    </w:pPr>
    <w:rPr>
      <w:rFonts w:ascii="Verdana" w:hAnsi="Verdana"/>
      <w:kern w:val="0"/>
      <w:szCs w:val="20"/>
      <w:lang w:eastAsia="en-US"/>
    </w:rPr>
  </w:style>
  <w:style w:type="character" w:customStyle="1" w:styleId="34">
    <w:name w:val="正文文本缩进 3 字符"/>
    <w:basedOn w:val="a1"/>
    <w:link w:val="33"/>
    <w:qFormat/>
    <w:rPr>
      <w:rFonts w:ascii="Times New Roman" w:eastAsia="宋体" w:hAnsi="Times New Roman" w:cs="Times New Roman"/>
      <w:kern w:val="0"/>
      <w:sz w:val="16"/>
      <w:szCs w:val="16"/>
      <w:lang w:val="zh-CN" w:eastAsia="zh-CN"/>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qFormat/>
    <w:rPr>
      <w:szCs w:val="20"/>
    </w:rPr>
  </w:style>
  <w:style w:type="paragraph" w:customStyle="1" w:styleId="4">
    <w:name w:val="样式4"/>
    <w:basedOn w:val="a0"/>
    <w:qFormat/>
    <w:pPr>
      <w:numPr>
        <w:ilvl w:val="3"/>
        <w:numId w:val="1"/>
      </w:numPr>
    </w:pPr>
  </w:style>
  <w:style w:type="paragraph" w:customStyle="1" w:styleId="1">
    <w:name w:val="样式1"/>
    <w:basedOn w:val="a0"/>
    <w:qFormat/>
    <w:pPr>
      <w:numPr>
        <w:numId w:val="1"/>
      </w:numPr>
      <w:tabs>
        <w:tab w:val="left" w:pos="709"/>
      </w:tabs>
      <w:adjustRightInd w:val="0"/>
      <w:textAlignment w:val="baseline"/>
    </w:pPr>
    <w:rPr>
      <w:rFonts w:ascii="宋体" w:hAnsi="宋体"/>
      <w:kern w:val="0"/>
      <w:szCs w:val="20"/>
    </w:rPr>
  </w:style>
  <w:style w:type="paragraph" w:customStyle="1" w:styleId="aff9">
    <w:name w:val="表格"/>
    <w:basedOn w:val="a0"/>
    <w:qFormat/>
    <w:pPr>
      <w:spacing w:line="420" w:lineRule="exact"/>
      <w:ind w:leftChars="40" w:left="84"/>
      <w:jc w:val="center"/>
    </w:pPr>
    <w:rPr>
      <w:rFonts w:ascii="宋体" w:hAnsi="宋体"/>
      <w:bCs/>
      <w:spacing w:val="-12"/>
    </w:rPr>
  </w:style>
  <w:style w:type="paragraph" w:customStyle="1" w:styleId="head">
    <w:name w:val="head"/>
    <w:basedOn w:val="a0"/>
    <w:qFormat/>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qFormat/>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qFormat/>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a">
    <w:name w:val="基准标题"/>
    <w:basedOn w:val="aa"/>
    <w:next w:val="aa"/>
    <w:qFormat/>
    <w:pPr>
      <w:keepNext/>
      <w:keepLines/>
      <w:widowControl/>
      <w:spacing w:after="0" w:line="240" w:lineRule="atLeast"/>
      <w:jc w:val="left"/>
    </w:pPr>
    <w:rPr>
      <w:rFonts w:ascii="Garamond" w:hAnsi="Garamond"/>
      <w:kern w:val="20"/>
      <w:sz w:val="22"/>
      <w:szCs w:val="20"/>
      <w:lang w:bidi="he-IL"/>
    </w:rPr>
  </w:style>
  <w:style w:type="character" w:customStyle="1" w:styleId="HTML0">
    <w:name w:val="HTML 预设格式 字符"/>
    <w:basedOn w:val="a1"/>
    <w:link w:val="HTML"/>
    <w:qFormat/>
    <w:rPr>
      <w:rFonts w:ascii="黑体" w:eastAsia="黑体" w:hAnsi="Courier New" w:cs="Times New Roman"/>
      <w:kern w:val="0"/>
      <w:sz w:val="20"/>
      <w:szCs w:val="20"/>
      <w:lang w:val="zh-CN" w:eastAsia="zh-CN"/>
    </w:rPr>
  </w:style>
  <w:style w:type="character" w:customStyle="1" w:styleId="f141">
    <w:name w:val="f141"/>
    <w:qFormat/>
    <w:rPr>
      <w:sz w:val="21"/>
      <w:szCs w:val="21"/>
    </w:rPr>
  </w:style>
  <w:style w:type="paragraph" w:customStyle="1" w:styleId="23">
    <w:name w:val="样式 标题 2 + 宋体 五号 非加粗 黑色"/>
    <w:basedOn w:val="2"/>
    <w:qFormat/>
    <w:pPr>
      <w:adjustRightInd w:val="0"/>
      <w:spacing w:line="416" w:lineRule="atLeast"/>
      <w:ind w:left="840" w:hanging="420"/>
      <w:jc w:val="left"/>
      <w:textAlignment w:val="baseline"/>
    </w:pPr>
    <w:rPr>
      <w:rFonts w:ascii="宋体" w:eastAsia="宋体" w:hAnsi="宋体"/>
      <w:b w:val="0"/>
      <w:bCs w:val="0"/>
      <w:color w:val="000000"/>
      <w:kern w:val="0"/>
      <w:sz w:val="21"/>
      <w:szCs w:val="20"/>
      <w:lang w:val="zh-CN"/>
    </w:rPr>
  </w:style>
  <w:style w:type="paragraph" w:customStyle="1" w:styleId="455">
    <w:name w:val="样式 标题 4 + 段前: 5 磅 段后: 5 磅 行距: 单倍行距"/>
    <w:basedOn w:val="40"/>
    <w:qFormat/>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qFormat/>
    <w:pPr>
      <w:keepLines/>
      <w:adjustRightInd w:val="0"/>
      <w:spacing w:before="120" w:after="120" w:line="240" w:lineRule="auto"/>
      <w:ind w:left="1260" w:hanging="420"/>
      <w:jc w:val="left"/>
      <w:textAlignment w:val="baseline"/>
    </w:pPr>
    <w:rPr>
      <w:rFonts w:ascii="Times New Roman" w:hAnsi="Times New Roman"/>
      <w:bCs w:val="0"/>
      <w:kern w:val="0"/>
      <w:sz w:val="21"/>
      <w:szCs w:val="20"/>
      <w:lang w:val="zh-CN"/>
    </w:rPr>
  </w:style>
  <w:style w:type="paragraph" w:customStyle="1" w:styleId="a">
    <w:name w:val="设计方案"/>
    <w:basedOn w:val="a0"/>
    <w:qFormat/>
    <w:pPr>
      <w:widowControl/>
      <w:numPr>
        <w:numId w:val="2"/>
      </w:numPr>
      <w:spacing w:after="160" w:line="240" w:lineRule="exact"/>
      <w:jc w:val="left"/>
    </w:pPr>
    <w:rPr>
      <w:rFonts w:ascii="Verdana" w:hAnsi="Verdana"/>
      <w:kern w:val="0"/>
      <w:szCs w:val="20"/>
      <w:lang w:eastAsia="en-US"/>
    </w:rPr>
  </w:style>
  <w:style w:type="paragraph" w:customStyle="1" w:styleId="CharCharCharCharCharCharChar">
    <w:name w:val="Char Char Char Char Char Char Char"/>
    <w:basedOn w:val="a0"/>
    <w:qFormat/>
    <w:rPr>
      <w:rFonts w:ascii="Tahoma" w:hAnsi="Tahoma" w:cs="Tahoma"/>
      <w:sz w:val="30"/>
      <w:szCs w:val="30"/>
    </w:rPr>
  </w:style>
  <w:style w:type="paragraph" w:customStyle="1" w:styleId="Char1CharCharChar">
    <w:name w:val="Char1 Char Char Char"/>
    <w:basedOn w:val="a0"/>
    <w:qFormat/>
    <w:rPr>
      <w:szCs w:val="20"/>
    </w:rPr>
  </w:style>
  <w:style w:type="paragraph" w:customStyle="1" w:styleId="Char11">
    <w:name w:val="Char1"/>
    <w:basedOn w:val="a0"/>
    <w:qFormat/>
    <w:pPr>
      <w:widowControl/>
      <w:spacing w:after="160" w:line="240" w:lineRule="exact"/>
      <w:jc w:val="left"/>
    </w:pPr>
    <w:rPr>
      <w:sz w:val="24"/>
    </w:rPr>
  </w:style>
  <w:style w:type="character" w:customStyle="1" w:styleId="p141">
    <w:name w:val="p141"/>
    <w:qFormat/>
    <w:rPr>
      <w:sz w:val="21"/>
      <w:szCs w:val="21"/>
    </w:rPr>
  </w:style>
  <w:style w:type="character" w:customStyle="1" w:styleId="32">
    <w:name w:val="正文文本 3 字符"/>
    <w:basedOn w:val="a1"/>
    <w:link w:val="31"/>
    <w:qFormat/>
    <w:rPr>
      <w:rFonts w:ascii="Times New Roman" w:eastAsia="宋体" w:hAnsi="Times New Roman" w:cs="Times New Roman"/>
      <w:kern w:val="0"/>
      <w:sz w:val="16"/>
      <w:szCs w:val="16"/>
      <w:lang w:val="zh-CN" w:eastAsia="zh-CN"/>
    </w:rPr>
  </w:style>
  <w:style w:type="paragraph" w:customStyle="1" w:styleId="ParaChar">
    <w:name w:val="默认段落字体 Para Char"/>
    <w:basedOn w:val="a0"/>
    <w:qFormat/>
  </w:style>
  <w:style w:type="paragraph" w:customStyle="1" w:styleId="Char1CharCharCharCharCharCharCharCharChar">
    <w:name w:val="Char1 Char Char Char Char Char Char Char Char Char"/>
    <w:basedOn w:val="a0"/>
    <w:qFormat/>
    <w:pPr>
      <w:widowControl/>
      <w:spacing w:line="400" w:lineRule="exact"/>
      <w:jc w:val="center"/>
    </w:pPr>
    <w:rPr>
      <w:rFonts w:ascii="Verdana" w:hAnsi="Verdana"/>
      <w:kern w:val="0"/>
      <w:szCs w:val="20"/>
      <w:lang w:eastAsia="en-US"/>
    </w:rPr>
  </w:style>
  <w:style w:type="paragraph" w:customStyle="1" w:styleId="TOC10">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lang w:val="zh-CN"/>
    </w:rPr>
  </w:style>
  <w:style w:type="paragraph" w:styleId="affb">
    <w:name w:val="No Spacing"/>
    <w:link w:val="affc"/>
    <w:uiPriority w:val="1"/>
    <w:qFormat/>
    <w:rPr>
      <w:rFonts w:ascii="Calibri" w:eastAsia="宋体" w:hAnsi="Calibri" w:cs="Times New Roman"/>
      <w:sz w:val="22"/>
      <w:szCs w:val="22"/>
    </w:rPr>
  </w:style>
  <w:style w:type="character" w:customStyle="1" w:styleId="affc">
    <w:name w:val="无间隔 字符"/>
    <w:link w:val="affb"/>
    <w:uiPriority w:val="1"/>
    <w:qFormat/>
    <w:rPr>
      <w:rFonts w:ascii="Calibri" w:eastAsia="宋体" w:hAnsi="Calibri" w:cs="Times New Roman"/>
      <w:kern w:val="0"/>
      <w:sz w:val="22"/>
    </w:rPr>
  </w:style>
  <w:style w:type="paragraph" w:customStyle="1" w:styleId="affd">
    <w:name w:val="表格文字"/>
    <w:basedOn w:val="a0"/>
    <w:qFormat/>
    <w:pPr>
      <w:spacing w:before="25" w:after="25"/>
      <w:jc w:val="left"/>
    </w:pPr>
    <w:rPr>
      <w:bCs/>
      <w:spacing w:val="10"/>
      <w:kern w:val="0"/>
      <w:sz w:val="24"/>
      <w:szCs w:val="20"/>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hd w:val="clear" w:color="000000" w:fill="CCE8CF"/>
      <w:spacing w:before="100" w:beforeAutospacing="1" w:after="100" w:afterAutospacing="1"/>
      <w:jc w:val="left"/>
    </w:pPr>
    <w:rPr>
      <w:rFonts w:ascii="宋体" w:hAnsi="宋体" w:cs="宋体"/>
      <w:kern w:val="0"/>
      <w:sz w:val="18"/>
      <w:szCs w:val="18"/>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18"/>
      <w:szCs w:val="18"/>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7">
    <w:name w:val="xl87"/>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8">
    <w:name w:val="xl88"/>
    <w:basedOn w:val="a0"/>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89">
    <w:name w:val="xl89"/>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0"/>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character" w:customStyle="1" w:styleId="a5">
    <w:name w:val="正文缩进 字符"/>
    <w:link w:val="a4"/>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FAE5A-CC23-48D8-94A4-ACB3989F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1424</TotalTime>
  <Pages>44</Pages>
  <Words>4326</Words>
  <Characters>24661</Characters>
  <Application>Microsoft Office Word</Application>
  <DocSecurity>0</DocSecurity>
  <Lines>205</Lines>
  <Paragraphs>57</Paragraphs>
  <ScaleCrop>false</ScaleCrop>
  <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设备组1</cp:lastModifiedBy>
  <cp:revision>150</cp:revision>
  <cp:lastPrinted>2018-09-21T08:01:00Z</cp:lastPrinted>
  <dcterms:created xsi:type="dcterms:W3CDTF">2018-11-13T13:37:00Z</dcterms:created>
  <dcterms:modified xsi:type="dcterms:W3CDTF">2021-09-29T06:30:00Z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